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B59" w:rsidRDefault="00EB3B59">
      <w:pPr>
        <w:spacing w:after="0" w:line="259" w:lineRule="auto"/>
        <w:ind w:left="34" w:right="0" w:firstLine="0"/>
        <w:jc w:val="left"/>
        <w:rPr>
          <w:szCs w:val="28"/>
        </w:rPr>
      </w:pPr>
    </w:p>
    <w:p w:rsidR="00EB3B59" w:rsidRDefault="00EB3B59">
      <w:pPr>
        <w:spacing w:after="0" w:line="259" w:lineRule="auto"/>
        <w:ind w:left="34" w:right="0" w:firstLine="0"/>
        <w:jc w:val="left"/>
        <w:rPr>
          <w:szCs w:val="28"/>
        </w:rPr>
      </w:pPr>
    </w:p>
    <w:p w:rsidR="00EB3B59" w:rsidRDefault="00EB3B59">
      <w:pPr>
        <w:spacing w:after="0" w:line="259" w:lineRule="auto"/>
        <w:ind w:left="34" w:right="0" w:firstLine="0"/>
        <w:jc w:val="left"/>
        <w:rPr>
          <w:szCs w:val="28"/>
        </w:rPr>
      </w:pPr>
    </w:p>
    <w:p w:rsidR="00EB3B59" w:rsidRDefault="00EB3B59">
      <w:pPr>
        <w:spacing w:after="0" w:line="259" w:lineRule="auto"/>
        <w:ind w:left="34" w:right="0" w:firstLine="0"/>
        <w:jc w:val="left"/>
        <w:rPr>
          <w:szCs w:val="28"/>
        </w:rPr>
      </w:pPr>
      <w:r w:rsidRPr="00EB3B59">
        <w:rPr>
          <w:noProof/>
          <w:szCs w:val="28"/>
        </w:rPr>
        <w:drawing>
          <wp:inline distT="0" distB="0" distL="0" distR="0">
            <wp:extent cx="6892925" cy="9474608"/>
            <wp:effectExtent l="0" t="0" r="3175" b="0"/>
            <wp:docPr id="7" name="Рисунок 7" descr="C:\Users\1\Desktop\2024-2025 уч год\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24-2025 уч год\ооп.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892925" cy="9474608"/>
                    </a:xfrm>
                    <a:prstGeom prst="rect">
                      <a:avLst/>
                    </a:prstGeom>
                    <a:noFill/>
                    <a:ln>
                      <a:noFill/>
                    </a:ln>
                  </pic:spPr>
                </pic:pic>
              </a:graphicData>
            </a:graphic>
          </wp:inline>
        </w:drawing>
      </w:r>
    </w:p>
    <w:p w:rsidR="00EB3B59" w:rsidRDefault="00EB3B59">
      <w:pPr>
        <w:spacing w:after="0" w:line="259" w:lineRule="auto"/>
        <w:ind w:left="34" w:right="0" w:firstLine="0"/>
        <w:jc w:val="left"/>
        <w:rPr>
          <w:szCs w:val="28"/>
        </w:rPr>
      </w:pPr>
    </w:p>
    <w:p w:rsidR="00EB3B59" w:rsidRDefault="00EB3B59">
      <w:pPr>
        <w:spacing w:after="0" w:line="259" w:lineRule="auto"/>
        <w:ind w:left="34" w:right="0" w:firstLine="0"/>
        <w:jc w:val="left"/>
        <w:rPr>
          <w:szCs w:val="28"/>
        </w:rPr>
      </w:pPr>
    </w:p>
    <w:tbl>
      <w:tblPr>
        <w:tblStyle w:val="TableGrid"/>
        <w:tblW w:w="10356" w:type="dxa"/>
        <w:tblInd w:w="118" w:type="dxa"/>
        <w:tblCellMar>
          <w:left w:w="113" w:type="dxa"/>
          <w:right w:w="74" w:type="dxa"/>
        </w:tblCellMar>
        <w:tblLook w:val="04A0" w:firstRow="1" w:lastRow="0" w:firstColumn="1" w:lastColumn="0" w:noHBand="0" w:noVBand="1"/>
      </w:tblPr>
      <w:tblGrid>
        <w:gridCol w:w="1277"/>
        <w:gridCol w:w="8369"/>
        <w:gridCol w:w="710"/>
      </w:tblGrid>
      <w:tr w:rsidR="00DA0EB7" w:rsidTr="00EB3B59">
        <w:trPr>
          <w:trHeight w:val="331"/>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7" w:firstLine="0"/>
              <w:jc w:val="center"/>
            </w:pPr>
            <w:r>
              <w:rPr>
                <w:b/>
              </w:rPr>
              <w:t xml:space="preserve">№п/п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4" w:firstLine="0"/>
              <w:jc w:val="center"/>
            </w:pPr>
            <w:r>
              <w:rPr>
                <w:b/>
              </w:rPr>
              <w:t xml:space="preserve">СОДЕРЖАНИЕ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6" w:right="0" w:firstLine="0"/>
              <w:jc w:val="left"/>
            </w:pPr>
            <w:r>
              <w:rPr>
                <w:b/>
              </w:rPr>
              <w:t xml:space="preserve">стр </w:t>
            </w:r>
          </w:p>
        </w:tc>
      </w:tr>
      <w:tr w:rsidR="00DA0EB7" w:rsidTr="00EB3B59">
        <w:trPr>
          <w:trHeight w:val="332"/>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rPr>
              <w:t xml:space="preserve">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5" w:firstLine="0"/>
              <w:jc w:val="center"/>
            </w:pPr>
            <w:r>
              <w:rPr>
                <w:b/>
              </w:rPr>
              <w:t xml:space="preserve">Целевой раздел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8" w:firstLine="0"/>
              <w:jc w:val="center"/>
            </w:pPr>
            <w:r>
              <w:t xml:space="preserve">3 </w:t>
            </w:r>
          </w:p>
        </w:tc>
      </w:tr>
      <w:tr w:rsidR="00DA0EB7" w:rsidTr="00EB3B59">
        <w:trPr>
          <w:trHeight w:val="334"/>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1.1.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Пояснительная записка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8" w:firstLine="0"/>
              <w:jc w:val="center"/>
            </w:pPr>
            <w:r>
              <w:t xml:space="preserve">3 </w:t>
            </w:r>
          </w:p>
        </w:tc>
      </w:tr>
      <w:tr w:rsidR="00DA0EB7" w:rsidTr="00EB3B59">
        <w:trPr>
          <w:trHeight w:val="650"/>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1.1.1.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t xml:space="preserve">Пояснительная записка (цели и задачи реализации Программы, принципы и подходы к формированию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8" w:firstLine="0"/>
              <w:jc w:val="center"/>
            </w:pPr>
            <w:r>
              <w:t xml:space="preserve">6 </w:t>
            </w:r>
          </w:p>
        </w:tc>
      </w:tr>
      <w:tr w:rsidR="00DA0EB7" w:rsidTr="00EB3B59">
        <w:trPr>
          <w:trHeight w:val="977"/>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1.1.2.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 w:firstLine="0"/>
              <w:jc w:val="left"/>
            </w:pPr>
            <w: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12 </w:t>
            </w:r>
          </w:p>
        </w:tc>
      </w:tr>
      <w:tr w:rsidR="00DA0EB7" w:rsidTr="00EB3B59">
        <w:trPr>
          <w:trHeight w:val="331"/>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1.2.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Планируемые результаты реализации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20 </w:t>
            </w:r>
          </w:p>
        </w:tc>
      </w:tr>
      <w:tr w:rsidR="00DA0EB7" w:rsidTr="00EB3B59">
        <w:trPr>
          <w:trHeight w:val="334"/>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1.3.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t xml:space="preserve">Педагогическая диагностика достижения планируемых результатов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22 </w:t>
            </w:r>
          </w:p>
        </w:tc>
      </w:tr>
      <w:tr w:rsidR="00DA0EB7" w:rsidTr="00EB3B59">
        <w:trPr>
          <w:trHeight w:val="377"/>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rPr>
              <w:t xml:space="preserve">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3" w:firstLine="0"/>
              <w:jc w:val="center"/>
            </w:pPr>
            <w:r>
              <w:rPr>
                <w:b/>
              </w:rPr>
              <w:t xml:space="preserve">Содержательный раздел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24 </w:t>
            </w:r>
          </w:p>
        </w:tc>
      </w:tr>
      <w:tr w:rsidR="00DA0EB7" w:rsidTr="00EB3B59">
        <w:trPr>
          <w:trHeight w:val="975"/>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185" w:firstLine="0"/>
            </w:pPr>
            <w:r>
              <w:t xml:space="preserve">Описание образовательной деятельности в соответствии с направлениями развития ребенка (в пяти образовательных областях)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24 </w:t>
            </w:r>
          </w:p>
        </w:tc>
      </w:tr>
      <w:tr w:rsidR="00DA0EB7" w:rsidTr="00EB3B59">
        <w:trPr>
          <w:trHeight w:val="1296"/>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32 </w:t>
            </w:r>
          </w:p>
        </w:tc>
      </w:tr>
      <w:tr w:rsidR="00DA0EB7" w:rsidTr="00EB3B59">
        <w:trPr>
          <w:trHeight w:val="653"/>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2.3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t xml:space="preserve">Особенности образовательной деятельности разных видов и культурных практик.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36 </w:t>
            </w:r>
          </w:p>
        </w:tc>
      </w:tr>
      <w:tr w:rsidR="00DA0EB7" w:rsidTr="00EB3B59">
        <w:trPr>
          <w:trHeight w:val="619"/>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2.4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Способы и направления поддержки детской инициативы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39 </w:t>
            </w:r>
          </w:p>
        </w:tc>
      </w:tr>
      <w:tr w:rsidR="00DA0EB7" w:rsidTr="00EB3B59">
        <w:trPr>
          <w:trHeight w:val="655"/>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2.5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Особенности взаимодействия педагогического коллектива с семьями воспитанников.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41 </w:t>
            </w:r>
          </w:p>
        </w:tc>
      </w:tr>
      <w:tr w:rsidR="00DA0EB7" w:rsidTr="00EB3B59">
        <w:trPr>
          <w:trHeight w:val="977"/>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2.6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91" w:firstLine="0"/>
            </w:pPr>
            <w:r>
              <w:t xml:space="preserve">Описание образовательной деятельности по профессиональной коррекции (направления и задачи коррекционно-развивающей работы)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44 </w:t>
            </w:r>
          </w:p>
        </w:tc>
      </w:tr>
      <w:tr w:rsidR="00DA0EB7" w:rsidTr="00EB3B59">
        <w:trPr>
          <w:trHeight w:val="444"/>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2.7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Рабочая программа воспитания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50 </w:t>
            </w:r>
          </w:p>
        </w:tc>
      </w:tr>
      <w:tr w:rsidR="00DA0EB7" w:rsidTr="00EB3B59">
        <w:trPr>
          <w:trHeight w:val="331"/>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rPr>
              <w:t xml:space="preserve">3.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0" w:firstLine="0"/>
              <w:jc w:val="center"/>
            </w:pPr>
            <w:r>
              <w:rPr>
                <w:b/>
              </w:rPr>
              <w:t xml:space="preserve">Организационный раздел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67 </w:t>
            </w:r>
          </w:p>
        </w:tc>
      </w:tr>
      <w:tr w:rsidR="00DA0EB7" w:rsidTr="00EB3B59">
        <w:trPr>
          <w:trHeight w:val="334"/>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Психолого-педагогические условия реализации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67 </w:t>
            </w:r>
          </w:p>
        </w:tc>
      </w:tr>
      <w:tr w:rsidR="00DA0EB7" w:rsidTr="00EB3B59">
        <w:trPr>
          <w:trHeight w:val="653"/>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Особенности организации развивающей предметно- пространственной среды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67 </w:t>
            </w:r>
          </w:p>
        </w:tc>
      </w:tr>
      <w:tr w:rsidR="00DA0EB7" w:rsidTr="00EB3B59">
        <w:trPr>
          <w:trHeight w:val="331"/>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3.3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Материально-техническое обеспечение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69 </w:t>
            </w:r>
          </w:p>
        </w:tc>
      </w:tr>
      <w:tr w:rsidR="00DA0EB7" w:rsidTr="00EB3B59">
        <w:trPr>
          <w:trHeight w:val="655"/>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3.3.1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Обеспеченность методическими материалами и средствами обучения и воспитания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69 </w:t>
            </w:r>
          </w:p>
        </w:tc>
      </w:tr>
      <w:tr w:rsidR="00DA0EB7" w:rsidTr="00EB3B59">
        <w:trPr>
          <w:trHeight w:val="653"/>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3.3.2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t xml:space="preserve">Перечень литературных, музыкальных, художественных, анимационных произведений для реализации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69 </w:t>
            </w:r>
          </w:p>
        </w:tc>
      </w:tr>
      <w:tr w:rsidR="00DA0EB7" w:rsidTr="00EB3B59">
        <w:trPr>
          <w:trHeight w:val="334"/>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3.4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Кадровые условия реализации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77 </w:t>
            </w:r>
          </w:p>
        </w:tc>
      </w:tr>
      <w:tr w:rsidR="00DA0EB7" w:rsidTr="00EB3B59">
        <w:trPr>
          <w:trHeight w:val="331"/>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3.5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Примерный режим и распорядок дня в дошкольных группах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79 </w:t>
            </w:r>
          </w:p>
        </w:tc>
      </w:tr>
      <w:tr w:rsidR="00DA0EB7" w:rsidTr="00EB3B59">
        <w:trPr>
          <w:trHeight w:val="653"/>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3.6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t xml:space="preserve">Календарный план воспитания с учетом особенностей традиционных событий, праздников, мероприятий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84 </w:t>
            </w:r>
          </w:p>
        </w:tc>
      </w:tr>
      <w:tr w:rsidR="00DA0EB7" w:rsidTr="00EB3B59">
        <w:trPr>
          <w:trHeight w:val="386"/>
        </w:trPr>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rPr>
              <w:t xml:space="preserve">4. </w:t>
            </w:r>
          </w:p>
        </w:tc>
        <w:tc>
          <w:tcPr>
            <w:tcW w:w="83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Дополнительный раздел: краткая презентация Программы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87 </w:t>
            </w:r>
          </w:p>
        </w:tc>
      </w:tr>
    </w:tbl>
    <w:p w:rsidR="00DA0EB7" w:rsidRDefault="00A00101">
      <w:pPr>
        <w:spacing w:after="0" w:line="259" w:lineRule="auto"/>
        <w:ind w:left="0" w:right="0" w:firstLine="0"/>
      </w:pPr>
      <w:r>
        <w:t xml:space="preserve"> </w:t>
      </w:r>
    </w:p>
    <w:p w:rsidR="00DA0EB7" w:rsidRDefault="00A00101">
      <w:pPr>
        <w:spacing w:after="0" w:line="259" w:lineRule="auto"/>
        <w:ind w:left="0" w:right="0" w:firstLine="0"/>
      </w:pPr>
      <w:r>
        <w:t xml:space="preserve"> </w:t>
      </w:r>
    </w:p>
    <w:p w:rsidR="00DA0EB7" w:rsidRDefault="00A00101">
      <w:pPr>
        <w:spacing w:after="0" w:line="259" w:lineRule="auto"/>
        <w:ind w:left="0" w:right="0" w:firstLine="0"/>
      </w:pPr>
      <w:r>
        <w:t xml:space="preserve"> </w:t>
      </w:r>
    </w:p>
    <w:p w:rsidR="00DA0EB7" w:rsidRDefault="00A00101">
      <w:pPr>
        <w:pStyle w:val="1"/>
        <w:spacing w:after="4" w:line="271" w:lineRule="auto"/>
        <w:ind w:left="3017" w:right="2641" w:firstLine="1304"/>
        <w:jc w:val="left"/>
      </w:pPr>
      <w:r>
        <w:t xml:space="preserve">1. ЦЕЛЕВОЙ РАЗДЕЛ </w:t>
      </w:r>
      <w:r>
        <w:rPr>
          <w:u w:val="single" w:color="000000"/>
        </w:rPr>
        <w:t>(ФГОС ДО п.2.11.1. ФОП ДО п. 15;14;16)</w:t>
      </w:r>
      <w:r>
        <w:t xml:space="preserve"> </w:t>
      </w:r>
    </w:p>
    <w:p w:rsidR="00DA0EB7" w:rsidRDefault="00A00101">
      <w:pPr>
        <w:spacing w:after="195" w:line="259" w:lineRule="auto"/>
        <w:ind w:left="0" w:right="0" w:firstLine="0"/>
        <w:jc w:val="left"/>
      </w:pPr>
      <w:r>
        <w:rPr>
          <w:b/>
          <w:sz w:val="20"/>
        </w:rPr>
        <w:t xml:space="preserve"> </w:t>
      </w:r>
    </w:p>
    <w:p w:rsidR="00DA0EB7" w:rsidRDefault="00A00101">
      <w:pPr>
        <w:pStyle w:val="2"/>
        <w:ind w:left="1659" w:right="3"/>
      </w:pPr>
      <w:r>
        <w:t>1.1.</w:t>
      </w:r>
      <w:r>
        <w:rPr>
          <w:rFonts w:ascii="Arial" w:eastAsia="Arial" w:hAnsi="Arial" w:cs="Arial"/>
        </w:rPr>
        <w:t xml:space="preserve"> </w:t>
      </w:r>
      <w:r>
        <w:t xml:space="preserve">Пояснительная записка </w:t>
      </w:r>
    </w:p>
    <w:p w:rsidR="00DA0EB7" w:rsidRDefault="00A00101">
      <w:pPr>
        <w:spacing w:after="28" w:line="259" w:lineRule="auto"/>
        <w:ind w:left="0" w:right="0" w:firstLine="0"/>
        <w:jc w:val="left"/>
      </w:pPr>
      <w:r>
        <w:rPr>
          <w:b/>
          <w:sz w:val="27"/>
        </w:rPr>
        <w:t xml:space="preserve"> </w:t>
      </w:r>
    </w:p>
    <w:p w:rsidR="00DA0EB7" w:rsidRDefault="00A00101">
      <w:pPr>
        <w:ind w:left="944" w:right="547" w:firstLine="706"/>
      </w:pPr>
      <w:r>
        <w:t xml:space="preserve">Образовательная программа дошкольного образования (далее – Программа) муниципального бюджетного дошкольного образовательного учреждения </w:t>
      </w:r>
      <w:r w:rsidR="002B3185">
        <w:t>детский сад № 2</w:t>
      </w:r>
      <w:r>
        <w:t xml:space="preserve">  села </w:t>
      </w:r>
      <w:r w:rsidR="002B3185">
        <w:t>Верх</w:t>
      </w:r>
      <w:bookmarkStart w:id="0" w:name="_GoBack"/>
      <w:bookmarkEnd w:id="0"/>
      <w:r>
        <w:t>неяркеево муниципального района Илишевский район (далее - ДОО), разработана в соответствии с Федеральным государственным образовательным стандартом дошкольного образования (далее – ФГОС ДО), и соответствующей Федеральной образовательной программой дошкольного образования</w:t>
      </w:r>
      <w:hyperlink r:id="rId8">
        <w:r>
          <w:t xml:space="preserve"> </w:t>
        </w:r>
      </w:hyperlink>
      <w:hyperlink r:id="rId9">
        <w:r>
          <w:rPr>
            <w:color w:val="0000FF"/>
            <w:u w:val="single" w:color="0000FF"/>
          </w:rPr>
          <w:t>(далее</w:t>
        </w:r>
      </w:hyperlink>
      <w:hyperlink r:id="rId10">
        <w:r>
          <w:rPr>
            <w:color w:val="0000FF"/>
          </w:rPr>
          <w:t xml:space="preserve"> </w:t>
        </w:r>
      </w:hyperlink>
      <w:hyperlink r:id="rId11">
        <w:r>
          <w:rPr>
            <w:color w:val="0000FF"/>
            <w:u w:val="single" w:color="0000FF"/>
          </w:rPr>
          <w:t xml:space="preserve">– </w:t>
        </w:r>
      </w:hyperlink>
      <w:hyperlink r:id="rId12">
        <w:r>
          <w:rPr>
            <w:color w:val="0000FF"/>
            <w:u w:val="single" w:color="0000FF"/>
          </w:rPr>
          <w:t>ФОП</w:t>
        </w:r>
      </w:hyperlink>
      <w:hyperlink r:id="rId13">
        <w:r>
          <w:rPr>
            <w:color w:val="0000FF"/>
            <w:u w:val="single" w:color="0000FF"/>
          </w:rPr>
          <w:t xml:space="preserve"> </w:t>
        </w:r>
      </w:hyperlink>
      <w:hyperlink r:id="rId14">
        <w:r>
          <w:rPr>
            <w:color w:val="0000FF"/>
            <w:u w:val="single" w:color="0000FF"/>
          </w:rPr>
          <w:t>ДО).</w:t>
        </w:r>
      </w:hyperlink>
      <w:hyperlink r:id="rId15">
        <w:r>
          <w:t xml:space="preserve"> </w:t>
        </w:r>
      </w:hyperlink>
    </w:p>
    <w:p w:rsidR="00DA0EB7" w:rsidRDefault="00A00101">
      <w:pPr>
        <w:ind w:left="944" w:right="545" w:firstLine="706"/>
      </w:pPr>
      <w:r>
        <w:t>Программа состоит из обязательной части и части, формируемой участниками образовательных отношений (</w:t>
      </w:r>
      <w:r>
        <w:rPr>
          <w:i/>
        </w:rPr>
        <w:t xml:space="preserve">далее по тексту выделена курсивом). </w:t>
      </w:r>
      <w:r>
        <w:t xml:space="preserve">Обе части являются взаимодополняющими и необходимыми с точки зрения реализации Стандарта: </w:t>
      </w:r>
    </w:p>
    <w:p w:rsidR="00DA0EB7" w:rsidRDefault="00A00101">
      <w:pPr>
        <w:spacing w:after="0" w:line="259" w:lineRule="auto"/>
        <w:ind w:left="0" w:right="0" w:firstLine="0"/>
        <w:jc w:val="left"/>
      </w:pPr>
      <w:r>
        <w:t xml:space="preserve"> </w:t>
      </w:r>
    </w:p>
    <w:p w:rsidR="00BF0328" w:rsidRDefault="00BF0328">
      <w:pPr>
        <w:ind w:left="944" w:right="124" w:firstLine="706"/>
      </w:pPr>
    </w:p>
    <w:tbl>
      <w:tblPr>
        <w:tblStyle w:val="a3"/>
        <w:tblW w:w="0" w:type="auto"/>
        <w:tblInd w:w="944" w:type="dxa"/>
        <w:tblLook w:val="04A0" w:firstRow="1" w:lastRow="0" w:firstColumn="1" w:lastColumn="0" w:noHBand="0" w:noVBand="1"/>
      </w:tblPr>
      <w:tblGrid>
        <w:gridCol w:w="4949"/>
        <w:gridCol w:w="4952"/>
      </w:tblGrid>
      <w:tr w:rsidR="00BF0328" w:rsidTr="00BF0328">
        <w:tc>
          <w:tcPr>
            <w:tcW w:w="5422" w:type="dxa"/>
          </w:tcPr>
          <w:p w:rsidR="00BF0328" w:rsidRDefault="00BF0328">
            <w:pPr>
              <w:ind w:left="0" w:right="124" w:firstLine="0"/>
            </w:pPr>
            <w:r>
              <w:rPr>
                <w:b/>
              </w:rPr>
              <w:t>Обязательная часть Программы</w:t>
            </w:r>
          </w:p>
        </w:tc>
        <w:tc>
          <w:tcPr>
            <w:tcW w:w="5423" w:type="dxa"/>
          </w:tcPr>
          <w:p w:rsidR="00BF0328" w:rsidRDefault="00BF0328">
            <w:pPr>
              <w:ind w:left="0" w:right="124" w:firstLine="0"/>
            </w:pPr>
            <w:r>
              <w:rPr>
                <w:b/>
                <w:i/>
              </w:rPr>
              <w:t>Часть, формируемая участниками образовательных отношений</w:t>
            </w:r>
          </w:p>
        </w:tc>
      </w:tr>
      <w:tr w:rsidR="00BF0328" w:rsidTr="00BF0328">
        <w:tc>
          <w:tcPr>
            <w:tcW w:w="5422" w:type="dxa"/>
          </w:tcPr>
          <w:p w:rsidR="00BF0328" w:rsidRDefault="00BF0328" w:rsidP="00BF0328">
            <w:pPr>
              <w:spacing w:after="2" w:line="259" w:lineRule="auto"/>
              <w:ind w:left="110" w:right="0" w:firstLine="0"/>
            </w:pPr>
            <w:r>
              <w:rPr>
                <w:sz w:val="24"/>
              </w:rPr>
              <w:t xml:space="preserve">ФОП ДО – утверждена Приказом </w:t>
            </w:r>
          </w:p>
          <w:p w:rsidR="00BF0328" w:rsidRDefault="00BF0328" w:rsidP="00BF0328">
            <w:pPr>
              <w:spacing w:after="0" w:line="261" w:lineRule="auto"/>
              <w:ind w:left="110" w:right="0" w:firstLine="0"/>
              <w:jc w:val="left"/>
            </w:pPr>
            <w:r>
              <w:rPr>
                <w:sz w:val="24"/>
              </w:rPr>
              <w:t xml:space="preserve">Министерства </w:t>
            </w:r>
            <w:r>
              <w:rPr>
                <w:sz w:val="24"/>
              </w:rPr>
              <w:tab/>
              <w:t xml:space="preserve">просвещения Российской федерации №1028 от 25 ноября 2022г. </w:t>
            </w:r>
          </w:p>
          <w:p w:rsidR="00BF0328" w:rsidRDefault="00BF0328" w:rsidP="00BF0328">
            <w:pPr>
              <w:spacing w:after="0" w:line="259" w:lineRule="auto"/>
              <w:ind w:left="110" w:right="0" w:firstLine="0"/>
              <w:jc w:val="left"/>
            </w:pPr>
            <w:r>
              <w:rPr>
                <w:sz w:val="24"/>
              </w:rPr>
              <w:t xml:space="preserve">Реализуется воспитателями   групп </w:t>
            </w:r>
          </w:p>
          <w:p w:rsidR="00BF0328" w:rsidRDefault="00BF0328" w:rsidP="00BF0328">
            <w:pPr>
              <w:tabs>
                <w:tab w:val="center" w:pos="920"/>
                <w:tab w:val="center" w:pos="2140"/>
                <w:tab w:val="center" w:pos="3204"/>
                <w:tab w:val="right" w:pos="3965"/>
              </w:tabs>
              <w:spacing w:after="9" w:line="259" w:lineRule="auto"/>
              <w:ind w:left="0" w:right="0" w:firstLine="0"/>
              <w:jc w:val="left"/>
            </w:pPr>
            <w:r>
              <w:rPr>
                <w:sz w:val="24"/>
              </w:rPr>
              <w:t xml:space="preserve">во </w:t>
            </w:r>
            <w:r>
              <w:rPr>
                <w:sz w:val="24"/>
              </w:rPr>
              <w:tab/>
              <w:t xml:space="preserve">всех </w:t>
            </w:r>
            <w:r>
              <w:rPr>
                <w:sz w:val="24"/>
              </w:rPr>
              <w:tab/>
              <w:t xml:space="preserve">помещениях </w:t>
            </w:r>
            <w:r>
              <w:rPr>
                <w:sz w:val="24"/>
              </w:rPr>
              <w:tab/>
              <w:t xml:space="preserve">и </w:t>
            </w:r>
            <w:r>
              <w:rPr>
                <w:sz w:val="24"/>
              </w:rPr>
              <w:tab/>
              <w:t xml:space="preserve">на </w:t>
            </w:r>
          </w:p>
          <w:p w:rsidR="00BF0328" w:rsidRDefault="00BF0328" w:rsidP="00BF0328">
            <w:pPr>
              <w:spacing w:after="0" w:line="257" w:lineRule="auto"/>
              <w:ind w:left="110" w:right="0" w:firstLine="0"/>
            </w:pPr>
            <w:r>
              <w:rPr>
                <w:sz w:val="24"/>
              </w:rPr>
              <w:t xml:space="preserve">территории детского сада, со всеми детьми </w:t>
            </w:r>
            <w:r>
              <w:rPr>
                <w:i/>
                <w:sz w:val="24"/>
              </w:rPr>
              <w:t xml:space="preserve">ДОО. </w:t>
            </w:r>
          </w:p>
          <w:p w:rsidR="00BF0328" w:rsidRDefault="00BF0328" w:rsidP="00BF0328">
            <w:pPr>
              <w:spacing w:after="0" w:line="264" w:lineRule="auto"/>
              <w:ind w:left="110" w:right="0" w:firstLine="0"/>
              <w:jc w:val="left"/>
            </w:pPr>
            <w:r>
              <w:rPr>
                <w:sz w:val="24"/>
              </w:rPr>
              <w:t xml:space="preserve">Обязательная </w:t>
            </w:r>
            <w:r>
              <w:rPr>
                <w:sz w:val="24"/>
              </w:rPr>
              <w:tab/>
              <w:t xml:space="preserve">часть </w:t>
            </w:r>
            <w:r>
              <w:rPr>
                <w:sz w:val="24"/>
              </w:rPr>
              <w:tab/>
              <w:t xml:space="preserve">Программы предполагает </w:t>
            </w:r>
            <w:r>
              <w:rPr>
                <w:sz w:val="24"/>
              </w:rPr>
              <w:tab/>
              <w:t xml:space="preserve">комплексность подхода, </w:t>
            </w:r>
            <w:r>
              <w:rPr>
                <w:sz w:val="24"/>
              </w:rPr>
              <w:tab/>
              <w:t xml:space="preserve">обеспечивая </w:t>
            </w:r>
            <w:r>
              <w:rPr>
                <w:sz w:val="24"/>
              </w:rPr>
              <w:tab/>
              <w:t xml:space="preserve">развитие детей </w:t>
            </w:r>
            <w:r>
              <w:rPr>
                <w:sz w:val="24"/>
              </w:rPr>
              <w:tab/>
              <w:t xml:space="preserve">во </w:t>
            </w:r>
            <w:r>
              <w:rPr>
                <w:sz w:val="24"/>
              </w:rPr>
              <w:tab/>
              <w:t xml:space="preserve">всех </w:t>
            </w:r>
            <w:r>
              <w:rPr>
                <w:sz w:val="24"/>
              </w:rPr>
              <w:tab/>
              <w:t xml:space="preserve">пяти взаимодополняющих образовательных областях. </w:t>
            </w:r>
          </w:p>
          <w:p w:rsidR="00BF0328" w:rsidRDefault="00BF0328" w:rsidP="00BF0328">
            <w:pPr>
              <w:ind w:left="0" w:right="124" w:firstLine="0"/>
            </w:pPr>
            <w:r>
              <w:rPr>
                <w:sz w:val="24"/>
              </w:rPr>
              <w:t xml:space="preserve">Составляет, </w:t>
            </w:r>
            <w:r>
              <w:rPr>
                <w:sz w:val="24"/>
              </w:rPr>
              <w:tab/>
              <w:t xml:space="preserve">примерно </w:t>
            </w:r>
            <w:r>
              <w:rPr>
                <w:sz w:val="24"/>
              </w:rPr>
              <w:tab/>
              <w:t xml:space="preserve">65% </w:t>
            </w:r>
            <w:r>
              <w:rPr>
                <w:sz w:val="24"/>
              </w:rPr>
              <w:tab/>
              <w:t>от общего объема Программы</w:t>
            </w:r>
          </w:p>
        </w:tc>
        <w:tc>
          <w:tcPr>
            <w:tcW w:w="5423" w:type="dxa"/>
          </w:tcPr>
          <w:p w:rsidR="00BF0328" w:rsidRDefault="00BF0328" w:rsidP="00BF0328">
            <w:pPr>
              <w:spacing w:after="1" w:line="261" w:lineRule="auto"/>
              <w:ind w:left="2" w:right="47" w:firstLine="106"/>
            </w:pPr>
            <w:r>
              <w:rPr>
                <w:i/>
                <w:sz w:val="24"/>
              </w:rPr>
              <w:t xml:space="preserve">Парциальная программа З.Г.Нафиковой «Шатлык» для обучения башкирской разговорной речи детей   Старшего дошкольного возраста. </w:t>
            </w:r>
          </w:p>
          <w:p w:rsidR="00BF0328" w:rsidRDefault="00BF0328" w:rsidP="00BF0328">
            <w:pPr>
              <w:spacing w:after="0" w:line="261" w:lineRule="auto"/>
              <w:ind w:left="2" w:right="0" w:firstLine="0"/>
            </w:pPr>
            <w:r>
              <w:rPr>
                <w:i/>
                <w:sz w:val="24"/>
              </w:rPr>
              <w:t xml:space="preserve">Дополняет содержание образовательной  обрасти «Речевое развитие». </w:t>
            </w:r>
          </w:p>
          <w:p w:rsidR="00BF0328" w:rsidRDefault="00BF0328" w:rsidP="00BF0328">
            <w:pPr>
              <w:ind w:left="0" w:right="124" w:firstLine="0"/>
              <w:rPr>
                <w:i/>
                <w:sz w:val="24"/>
              </w:rPr>
            </w:pPr>
            <w:r>
              <w:rPr>
                <w:i/>
                <w:sz w:val="24"/>
              </w:rPr>
              <w:t>Составляет, примерно 1</w:t>
            </w:r>
            <w:r w:rsidR="00A35E5D">
              <w:rPr>
                <w:i/>
                <w:sz w:val="24"/>
              </w:rPr>
              <w:t>5</w:t>
            </w:r>
            <w:r>
              <w:rPr>
                <w:i/>
                <w:sz w:val="24"/>
              </w:rPr>
              <w:t>% от общего объема Программы</w:t>
            </w:r>
          </w:p>
          <w:p w:rsidR="00BF0328" w:rsidRDefault="00BF0328" w:rsidP="00A35E5D">
            <w:pPr>
              <w:spacing w:after="0" w:line="293" w:lineRule="auto"/>
              <w:ind w:left="2" w:right="-1400" w:firstLine="0"/>
              <w:rPr>
                <w:rFonts w:ascii="Arial" w:hAnsi="Arial" w:cs="Arial"/>
                <w:shd w:val="clear" w:color="auto" w:fill="FFFFFF"/>
              </w:rPr>
            </w:pPr>
            <w:r>
              <w:rPr>
                <w:i/>
                <w:sz w:val="24"/>
              </w:rPr>
              <w:t>2 Программа по краеведению</w:t>
            </w:r>
            <w:r>
              <w:rPr>
                <w:rFonts w:ascii="Arial" w:hAnsi="Arial" w:cs="Arial"/>
                <w:shd w:val="clear" w:color="auto" w:fill="FFFFFF"/>
              </w:rPr>
              <w:t xml:space="preserve"> </w:t>
            </w:r>
          </w:p>
          <w:p w:rsidR="00A35E5D" w:rsidRDefault="00A35E5D" w:rsidP="00A35E5D">
            <w:pPr>
              <w:spacing w:after="0" w:line="293" w:lineRule="auto"/>
              <w:ind w:left="2" w:right="-1400" w:firstLine="0"/>
              <w:rPr>
                <w:i/>
                <w:sz w:val="24"/>
                <w:szCs w:val="24"/>
              </w:rPr>
            </w:pPr>
            <w:r>
              <w:rPr>
                <w:rFonts w:ascii="Arial" w:hAnsi="Arial" w:cs="Arial"/>
                <w:i/>
                <w:sz w:val="24"/>
                <w:szCs w:val="24"/>
                <w:shd w:val="clear" w:color="auto" w:fill="FFFFFF"/>
              </w:rPr>
              <w:t>«Илиш мой  край родной»</w:t>
            </w:r>
          </w:p>
          <w:p w:rsidR="00A35E5D" w:rsidRDefault="00A35E5D" w:rsidP="00A35E5D">
            <w:pPr>
              <w:spacing w:after="0" w:line="261" w:lineRule="auto"/>
              <w:ind w:left="2" w:right="0" w:firstLine="0"/>
            </w:pPr>
            <w:r>
              <w:rPr>
                <w:i/>
                <w:sz w:val="24"/>
              </w:rPr>
              <w:t xml:space="preserve">Дополняет содержание образовательной  обрасти «Речевое развитие». </w:t>
            </w:r>
          </w:p>
          <w:p w:rsidR="00A35E5D" w:rsidRDefault="00A35E5D" w:rsidP="00A35E5D">
            <w:pPr>
              <w:ind w:left="0" w:right="124" w:firstLine="0"/>
              <w:rPr>
                <w:i/>
                <w:sz w:val="24"/>
              </w:rPr>
            </w:pPr>
            <w:r>
              <w:rPr>
                <w:i/>
                <w:sz w:val="24"/>
              </w:rPr>
              <w:t>Составляет, примерно 15% от общего объема Программы</w:t>
            </w:r>
          </w:p>
          <w:p w:rsidR="00A35E5D" w:rsidRPr="00A35E5D" w:rsidRDefault="00A35E5D" w:rsidP="00A35E5D">
            <w:pPr>
              <w:rPr>
                <w:sz w:val="24"/>
                <w:szCs w:val="24"/>
              </w:rPr>
            </w:pPr>
          </w:p>
        </w:tc>
      </w:tr>
    </w:tbl>
    <w:p w:rsidR="00BF0328" w:rsidRDefault="00BF0328">
      <w:pPr>
        <w:ind w:left="944" w:right="124" w:firstLine="706"/>
      </w:pPr>
    </w:p>
    <w:p w:rsidR="00DA0EB7" w:rsidRDefault="00A00101">
      <w:pPr>
        <w:ind w:left="944" w:right="124" w:firstLine="706"/>
      </w:pPr>
      <w:r>
        <w:t xml:space="preserve">Программа реализуется на государственном языке Российской Федерации – русском (Согласно пункту 1.9 ФГОС ДО). </w:t>
      </w:r>
    </w:p>
    <w:p w:rsidR="00DA0EB7" w:rsidRDefault="00A00101">
      <w:pPr>
        <w:ind w:left="944" w:right="543" w:firstLine="706"/>
      </w:pPr>
      <w:r>
        <w:rPr>
          <w:b/>
        </w:rPr>
        <w:t xml:space="preserve">Наименование  учреждения </w:t>
      </w:r>
      <w:r>
        <w:t xml:space="preserve">в соответствии с уставом: муниципальное бюджетное дошкольное образовательное учреждение </w:t>
      </w:r>
      <w:r w:rsidR="00A35E5D">
        <w:t>детский сад № 2</w:t>
      </w:r>
      <w:r>
        <w:t xml:space="preserve"> села </w:t>
      </w:r>
      <w:r w:rsidR="00A35E5D">
        <w:t>Верх</w:t>
      </w:r>
      <w:r>
        <w:t xml:space="preserve">неяркеево муниципального района Илишевский район Республики Башкортостан. </w:t>
      </w:r>
    </w:p>
    <w:p w:rsidR="00DA0EB7" w:rsidRDefault="00A00101">
      <w:pPr>
        <w:tabs>
          <w:tab w:val="center" w:pos="2576"/>
          <w:tab w:val="center" w:pos="4821"/>
          <w:tab w:val="center" w:pos="6694"/>
          <w:tab w:val="center" w:pos="8452"/>
          <w:tab w:val="center" w:pos="9978"/>
          <w:tab w:val="right" w:pos="10855"/>
        </w:tabs>
        <w:spacing w:after="26" w:line="259" w:lineRule="auto"/>
        <w:ind w:left="0" w:right="0" w:firstLine="0"/>
        <w:jc w:val="left"/>
      </w:pPr>
      <w:r>
        <w:rPr>
          <w:rFonts w:ascii="Calibri" w:eastAsia="Calibri" w:hAnsi="Calibri" w:cs="Calibri"/>
          <w:sz w:val="22"/>
        </w:rPr>
        <w:tab/>
      </w:r>
      <w:r>
        <w:rPr>
          <w:b/>
        </w:rPr>
        <w:t xml:space="preserve">Сокращенное </w:t>
      </w:r>
      <w:r>
        <w:rPr>
          <w:b/>
        </w:rPr>
        <w:tab/>
        <w:t xml:space="preserve">наименование: </w:t>
      </w:r>
      <w:r>
        <w:rPr>
          <w:b/>
        </w:rPr>
        <w:tab/>
      </w:r>
      <w:r w:rsidR="00A35E5D">
        <w:t xml:space="preserve">МБДОУ </w:t>
      </w:r>
      <w:r w:rsidR="00A35E5D">
        <w:tab/>
        <w:t xml:space="preserve">детский </w:t>
      </w:r>
      <w:r w:rsidR="00A35E5D">
        <w:tab/>
        <w:t>сад № 2</w:t>
      </w:r>
      <w:r>
        <w:tab/>
        <w:t xml:space="preserve">с. </w:t>
      </w:r>
    </w:p>
    <w:p w:rsidR="00DA0EB7" w:rsidRDefault="00A35E5D">
      <w:pPr>
        <w:ind w:left="1004" w:right="124"/>
      </w:pPr>
      <w:r>
        <w:t>Верх</w:t>
      </w:r>
      <w:r w:rsidR="00A00101">
        <w:t xml:space="preserve">неяркеево </w:t>
      </w:r>
    </w:p>
    <w:p w:rsidR="00DA0EB7" w:rsidRDefault="00A00101">
      <w:pPr>
        <w:spacing w:after="5" w:line="270" w:lineRule="auto"/>
        <w:ind w:left="1662" w:right="0"/>
      </w:pPr>
      <w:r>
        <w:rPr>
          <w:b/>
        </w:rPr>
        <w:t xml:space="preserve">Место нахождения: </w:t>
      </w:r>
    </w:p>
    <w:p w:rsidR="00DA0EB7" w:rsidRDefault="00A00101" w:rsidP="00A35E5D">
      <w:pPr>
        <w:ind w:left="944" w:right="548" w:firstLine="706"/>
      </w:pPr>
      <w:r>
        <w:rPr>
          <w:b/>
        </w:rPr>
        <w:t>-</w:t>
      </w:r>
      <w:r>
        <w:t>юридический адрес: 452260, Республика Башко</w:t>
      </w:r>
      <w:r w:rsidR="00A35E5D">
        <w:t>ртостан, Илишевский район, с.Верх</w:t>
      </w:r>
      <w:r>
        <w:t xml:space="preserve">неяркеево, улица </w:t>
      </w:r>
      <w:r w:rsidR="00A35E5D">
        <w:t>Набережная</w:t>
      </w:r>
      <w:r>
        <w:rPr>
          <w:shd w:val="clear" w:color="auto" w:fill="FCFCFC"/>
        </w:rPr>
        <w:t>,</w:t>
      </w:r>
      <w:r w:rsidR="00A35E5D">
        <w:rPr>
          <w:shd w:val="clear" w:color="auto" w:fill="FCFCFC"/>
        </w:rPr>
        <w:t>24/6 тел. 8(34762)52050</w:t>
      </w:r>
      <w:r>
        <w:t xml:space="preserve"> </w:t>
      </w:r>
      <w:r>
        <w:rPr>
          <w:shd w:val="clear" w:color="auto" w:fill="FCFCFC"/>
        </w:rPr>
        <w:t>-фактический адрес:</w:t>
      </w:r>
      <w:r>
        <w:t xml:space="preserve"> 452260, Республика Башкортостан</w:t>
      </w:r>
      <w:r w:rsidR="00A35E5D">
        <w:t>, Илишевский район, с.Верх</w:t>
      </w:r>
      <w:r>
        <w:t xml:space="preserve">неяркеево, улица </w:t>
      </w:r>
      <w:r w:rsidR="00A35E5D">
        <w:t>Набережная</w:t>
      </w:r>
      <w:r w:rsidR="00A35E5D">
        <w:rPr>
          <w:shd w:val="clear" w:color="auto" w:fill="FCFCFC"/>
        </w:rPr>
        <w:t>,24/6 тел. 8(34762)52050</w:t>
      </w:r>
    </w:p>
    <w:p w:rsidR="00DA0EB7" w:rsidRDefault="00A00101">
      <w:pPr>
        <w:ind w:left="944" w:right="124" w:firstLine="706"/>
      </w:pPr>
      <w:r>
        <w:rPr>
          <w:b/>
        </w:rPr>
        <w:t xml:space="preserve">Организационно-правовая форма </w:t>
      </w:r>
      <w:r>
        <w:t xml:space="preserve">– муниципальное бюджетное дошкольное образовательное учреждение. </w:t>
      </w:r>
    </w:p>
    <w:p w:rsidR="00DA0EB7" w:rsidRDefault="00A00101">
      <w:pPr>
        <w:ind w:left="944" w:right="124" w:firstLine="706"/>
      </w:pPr>
      <w:r>
        <w:rPr>
          <w:b/>
        </w:rPr>
        <w:t xml:space="preserve">Тип – </w:t>
      </w:r>
      <w:r>
        <w:t xml:space="preserve">муниципальное бюджетное дошкольное образовательное учреждение. </w:t>
      </w:r>
    </w:p>
    <w:p w:rsidR="00DA0EB7" w:rsidRDefault="00A00101">
      <w:pPr>
        <w:ind w:left="944" w:right="293" w:firstLine="706"/>
      </w:pPr>
      <w:r>
        <w:rPr>
          <w:b/>
        </w:rPr>
        <w:t xml:space="preserve">Учредитель: </w:t>
      </w:r>
      <w:r>
        <w:t xml:space="preserve">администрация муниципального района Илишевский район. </w:t>
      </w:r>
    </w:p>
    <w:p w:rsidR="00DA0EB7" w:rsidRDefault="00A00101">
      <w:pPr>
        <w:spacing w:after="5" w:line="270" w:lineRule="auto"/>
        <w:ind w:left="1662" w:right="0"/>
      </w:pPr>
      <w:r>
        <w:rPr>
          <w:b/>
        </w:rPr>
        <w:t xml:space="preserve">Документы, регламентирующие образовательную деятельность: </w:t>
      </w:r>
    </w:p>
    <w:p w:rsidR="00DA0EB7" w:rsidRDefault="00A00101">
      <w:pPr>
        <w:ind w:left="944" w:right="124" w:firstLine="706"/>
      </w:pPr>
      <w:r>
        <w:t>-</w:t>
      </w:r>
      <w:r>
        <w:rPr>
          <w:b/>
        </w:rPr>
        <w:t xml:space="preserve">Устав </w:t>
      </w:r>
      <w:r>
        <w:t>утвержден постановлением администрации муниципального района Илишевски</w:t>
      </w:r>
      <w:r w:rsidR="00CB589A">
        <w:t>й район от 20.02.2024</w:t>
      </w:r>
      <w:r w:rsidR="00A35E5D">
        <w:t xml:space="preserve"> года № </w:t>
      </w:r>
      <w:r w:rsidR="00CB589A">
        <w:t>82</w:t>
      </w:r>
      <w:r>
        <w:t xml:space="preserve">. </w:t>
      </w:r>
    </w:p>
    <w:p w:rsidR="00DA0EB7" w:rsidRDefault="00A00101">
      <w:pPr>
        <w:ind w:left="944" w:right="548" w:firstLine="706"/>
      </w:pPr>
      <w:r>
        <w:t xml:space="preserve">- </w:t>
      </w:r>
      <w:r>
        <w:rPr>
          <w:b/>
        </w:rPr>
        <w:t xml:space="preserve">Лицензия на право осуществления образовательной деятельности </w:t>
      </w:r>
      <w:r>
        <w:t xml:space="preserve">выдана Управлением по контролю и надзору в сфере образования в </w:t>
      </w:r>
      <w:r w:rsidR="00CB589A">
        <w:t xml:space="preserve"> Республике Башкортостан, №4644 от 21.12.2016 года серия 02 Л 01 № 0006381</w:t>
      </w:r>
      <w:r>
        <w:t xml:space="preserve">, бессрочная. </w:t>
      </w:r>
    </w:p>
    <w:p w:rsidR="00DA0EB7" w:rsidRDefault="00A00101">
      <w:pPr>
        <w:spacing w:after="37" w:line="259" w:lineRule="auto"/>
        <w:ind w:left="1649" w:right="0" w:firstLine="0"/>
        <w:jc w:val="left"/>
      </w:pPr>
      <w:r>
        <w:t xml:space="preserve"> </w:t>
      </w:r>
    </w:p>
    <w:p w:rsidR="00DA0EB7" w:rsidRDefault="00A00101">
      <w:pPr>
        <w:spacing w:after="5" w:line="270" w:lineRule="auto"/>
        <w:ind w:left="4378" w:right="0" w:hanging="2326"/>
      </w:pPr>
      <w:r>
        <w:rPr>
          <w:b/>
        </w:rPr>
        <w:t xml:space="preserve">Перечень нормативных правовых актов, регламентирующих деятельность ДОО: </w:t>
      </w:r>
    </w:p>
    <w:p w:rsidR="00DA0EB7" w:rsidRDefault="00A00101">
      <w:pPr>
        <w:spacing w:after="5" w:line="270" w:lineRule="auto"/>
        <w:ind w:left="954" w:right="0"/>
      </w:pPr>
      <w:r>
        <w:rPr>
          <w:b/>
        </w:rPr>
        <w:t xml:space="preserve">Федеральные документы: </w:t>
      </w:r>
    </w:p>
    <w:p w:rsidR="00DA0EB7" w:rsidRDefault="009B170C">
      <w:pPr>
        <w:numPr>
          <w:ilvl w:val="0"/>
          <w:numId w:val="1"/>
        </w:numPr>
        <w:spacing w:after="10"/>
        <w:ind w:right="537" w:hanging="708"/>
      </w:pPr>
      <w:hyperlink r:id="rId16">
        <w:r w:rsidR="00A00101">
          <w:rPr>
            <w:color w:val="0000FF"/>
            <w:u w:val="single" w:color="0000FF"/>
          </w:rPr>
          <w:t>Конвенция</w:t>
        </w:r>
      </w:hyperlink>
      <w:hyperlink r:id="rId17">
        <w:r w:rsidR="00A00101">
          <w:rPr>
            <w:color w:val="0000FF"/>
            <w:u w:val="single" w:color="0000FF"/>
          </w:rPr>
          <w:t xml:space="preserve"> </w:t>
        </w:r>
      </w:hyperlink>
      <w:hyperlink r:id="rId18">
        <w:r w:rsidR="00A00101">
          <w:rPr>
            <w:color w:val="0000FF"/>
            <w:u w:val="single" w:color="0000FF"/>
          </w:rPr>
          <w:t>о</w:t>
        </w:r>
      </w:hyperlink>
      <w:hyperlink r:id="rId19">
        <w:r w:rsidR="00A00101">
          <w:rPr>
            <w:color w:val="0000FF"/>
            <w:u w:val="single" w:color="0000FF"/>
          </w:rPr>
          <w:t xml:space="preserve"> </w:t>
        </w:r>
      </w:hyperlink>
      <w:hyperlink r:id="rId20">
        <w:r w:rsidR="00A00101">
          <w:rPr>
            <w:color w:val="0000FF"/>
            <w:u w:val="single" w:color="0000FF"/>
          </w:rPr>
          <w:t>правах</w:t>
        </w:r>
      </w:hyperlink>
      <w:hyperlink r:id="rId21">
        <w:r w:rsidR="00A00101">
          <w:rPr>
            <w:color w:val="0000FF"/>
            <w:u w:val="single" w:color="0000FF"/>
          </w:rPr>
          <w:t xml:space="preserve"> </w:t>
        </w:r>
      </w:hyperlink>
      <w:hyperlink r:id="rId22">
        <w:r w:rsidR="00A00101">
          <w:rPr>
            <w:color w:val="0000FF"/>
            <w:u w:val="single" w:color="0000FF"/>
          </w:rPr>
          <w:t>ребенка</w:t>
        </w:r>
      </w:hyperlink>
      <w:hyperlink r:id="rId23">
        <w:r w:rsidR="00A00101">
          <w:rPr>
            <w:color w:val="0000FF"/>
            <w:u w:val="single" w:color="0000FF"/>
          </w:rPr>
          <w:t xml:space="preserve"> </w:t>
        </w:r>
      </w:hyperlink>
      <w:hyperlink r:id="rId24">
        <w:r w:rsidR="00A00101">
          <w:rPr>
            <w:color w:val="0000FF"/>
            <w:u w:val="single" w:color="0000FF"/>
          </w:rPr>
          <w:t>(одобрена</w:t>
        </w:r>
      </w:hyperlink>
      <w:hyperlink r:id="rId25">
        <w:r w:rsidR="00A00101">
          <w:rPr>
            <w:color w:val="0000FF"/>
            <w:u w:val="single" w:color="0000FF"/>
          </w:rPr>
          <w:t xml:space="preserve"> </w:t>
        </w:r>
      </w:hyperlink>
      <w:hyperlink r:id="rId26">
        <w:r w:rsidR="00A00101">
          <w:rPr>
            <w:color w:val="0000FF"/>
            <w:u w:val="single" w:color="0000FF"/>
          </w:rPr>
          <w:t>Генеральной</w:t>
        </w:r>
      </w:hyperlink>
      <w:hyperlink r:id="rId27">
        <w:r w:rsidR="00A00101">
          <w:rPr>
            <w:color w:val="0000FF"/>
            <w:u w:val="single" w:color="0000FF"/>
          </w:rPr>
          <w:t xml:space="preserve"> </w:t>
        </w:r>
      </w:hyperlink>
      <w:hyperlink r:id="rId28">
        <w:r w:rsidR="00A00101">
          <w:rPr>
            <w:color w:val="0000FF"/>
            <w:u w:val="single" w:color="0000FF"/>
          </w:rPr>
          <w:t>Ассамблеей</w:t>
        </w:r>
      </w:hyperlink>
      <w:hyperlink r:id="rId29">
        <w:r w:rsidR="00A00101">
          <w:rPr>
            <w:color w:val="0000FF"/>
            <w:u w:val="single" w:color="0000FF"/>
          </w:rPr>
          <w:t xml:space="preserve"> </w:t>
        </w:r>
      </w:hyperlink>
      <w:hyperlink r:id="rId30">
        <w:r w:rsidR="00A00101">
          <w:rPr>
            <w:color w:val="0000FF"/>
            <w:u w:val="single" w:color="0000FF"/>
          </w:rPr>
          <w:t>ООН</w:t>
        </w:r>
      </w:hyperlink>
      <w:hyperlink r:id="rId31">
        <w:r w:rsidR="00A00101">
          <w:rPr>
            <w:color w:val="0000FF"/>
          </w:rPr>
          <w:t xml:space="preserve"> </w:t>
        </w:r>
      </w:hyperlink>
      <w:hyperlink r:id="rId32">
        <w:r w:rsidR="00A00101">
          <w:rPr>
            <w:color w:val="0000FF"/>
            <w:u w:val="single" w:color="0000FF"/>
          </w:rPr>
          <w:t>20.11.1989)</w:t>
        </w:r>
      </w:hyperlink>
      <w:hyperlink r:id="rId33">
        <w:r w:rsidR="00A00101">
          <w:rPr>
            <w:color w:val="0000FF"/>
            <w:u w:val="single" w:color="0000FF"/>
          </w:rPr>
          <w:t xml:space="preserve"> </w:t>
        </w:r>
      </w:hyperlink>
      <w:hyperlink r:id="rId34">
        <w:r w:rsidR="00A00101">
          <w:rPr>
            <w:color w:val="0000FF"/>
            <w:u w:val="single" w:color="0000FF"/>
          </w:rPr>
          <w:t>(вступила в</w:t>
        </w:r>
      </w:hyperlink>
      <w:hyperlink r:id="rId35">
        <w:r w:rsidR="00A00101">
          <w:rPr>
            <w:color w:val="0000FF"/>
            <w:u w:val="single" w:color="0000FF"/>
          </w:rPr>
          <w:t xml:space="preserve"> </w:t>
        </w:r>
      </w:hyperlink>
      <w:hyperlink r:id="rId36">
        <w:r w:rsidR="00A00101">
          <w:rPr>
            <w:color w:val="0000FF"/>
            <w:u w:val="single" w:color="0000FF"/>
          </w:rPr>
          <w:t>силу</w:t>
        </w:r>
      </w:hyperlink>
      <w:hyperlink r:id="rId37">
        <w:r w:rsidR="00A00101">
          <w:rPr>
            <w:color w:val="0000FF"/>
            <w:u w:val="single" w:color="0000FF"/>
          </w:rPr>
          <w:t xml:space="preserve"> </w:t>
        </w:r>
      </w:hyperlink>
      <w:hyperlink r:id="rId38">
        <w:r w:rsidR="00A00101">
          <w:rPr>
            <w:color w:val="0000FF"/>
            <w:u w:val="single" w:color="0000FF"/>
          </w:rPr>
          <w:t>для СССР 15.09.1990)</w:t>
        </w:r>
      </w:hyperlink>
      <w:hyperlink r:id="rId39">
        <w:r w:rsidR="00A00101">
          <w:t xml:space="preserve"> </w:t>
        </w:r>
      </w:hyperlink>
    </w:p>
    <w:p w:rsidR="00DA0EB7" w:rsidRDefault="009B170C">
      <w:pPr>
        <w:numPr>
          <w:ilvl w:val="0"/>
          <w:numId w:val="1"/>
        </w:numPr>
        <w:spacing w:after="10"/>
        <w:ind w:right="537" w:hanging="708"/>
      </w:pPr>
      <w:hyperlink r:id="rId40">
        <w:r w:rsidR="00A00101">
          <w:rPr>
            <w:color w:val="0000FF"/>
            <w:u w:val="single" w:color="0000FF"/>
          </w:rPr>
          <w:t>Федеральный</w:t>
        </w:r>
      </w:hyperlink>
      <w:hyperlink r:id="rId41">
        <w:r w:rsidR="00A00101">
          <w:rPr>
            <w:color w:val="0000FF"/>
            <w:u w:val="single" w:color="0000FF"/>
          </w:rPr>
          <w:t xml:space="preserve"> </w:t>
        </w:r>
      </w:hyperlink>
      <w:hyperlink r:id="rId42">
        <w:r w:rsidR="00A00101">
          <w:rPr>
            <w:color w:val="0000FF"/>
            <w:u w:val="single" w:color="0000FF"/>
          </w:rPr>
          <w:t>закон</w:t>
        </w:r>
      </w:hyperlink>
      <w:hyperlink r:id="rId43">
        <w:r w:rsidR="00A00101">
          <w:rPr>
            <w:color w:val="0000FF"/>
            <w:u w:val="single" w:color="0000FF"/>
          </w:rPr>
          <w:t xml:space="preserve"> </w:t>
        </w:r>
      </w:hyperlink>
      <w:hyperlink r:id="rId44">
        <w:r w:rsidR="00A00101">
          <w:rPr>
            <w:color w:val="0000FF"/>
            <w:u w:val="single" w:color="0000FF"/>
          </w:rPr>
          <w:t>от</w:t>
        </w:r>
      </w:hyperlink>
      <w:hyperlink r:id="rId45">
        <w:r w:rsidR="00A00101">
          <w:rPr>
            <w:color w:val="0000FF"/>
            <w:u w:val="single" w:color="0000FF"/>
          </w:rPr>
          <w:t xml:space="preserve"> </w:t>
        </w:r>
      </w:hyperlink>
      <w:hyperlink r:id="rId46">
        <w:r w:rsidR="00A00101">
          <w:rPr>
            <w:color w:val="0000FF"/>
            <w:u w:val="single" w:color="0000FF"/>
          </w:rPr>
          <w:t>29</w:t>
        </w:r>
      </w:hyperlink>
      <w:hyperlink r:id="rId47">
        <w:r w:rsidR="00A00101">
          <w:rPr>
            <w:color w:val="0000FF"/>
            <w:u w:val="single" w:color="0000FF"/>
          </w:rPr>
          <w:t xml:space="preserve"> </w:t>
        </w:r>
      </w:hyperlink>
      <w:hyperlink r:id="rId48">
        <w:r w:rsidR="00A00101">
          <w:rPr>
            <w:color w:val="0000FF"/>
            <w:u w:val="single" w:color="0000FF"/>
          </w:rPr>
          <w:t>декабря</w:t>
        </w:r>
      </w:hyperlink>
      <w:hyperlink r:id="rId49">
        <w:r w:rsidR="00A00101">
          <w:rPr>
            <w:color w:val="0000FF"/>
            <w:u w:val="single" w:color="0000FF"/>
          </w:rPr>
          <w:t xml:space="preserve"> </w:t>
        </w:r>
      </w:hyperlink>
      <w:hyperlink r:id="rId50">
        <w:r w:rsidR="00A00101">
          <w:rPr>
            <w:color w:val="0000FF"/>
            <w:u w:val="single" w:color="0000FF"/>
          </w:rPr>
          <w:t>2012</w:t>
        </w:r>
      </w:hyperlink>
      <w:hyperlink r:id="rId51">
        <w:r w:rsidR="00A00101">
          <w:rPr>
            <w:color w:val="0000FF"/>
            <w:u w:val="single" w:color="0000FF"/>
          </w:rPr>
          <w:t xml:space="preserve"> </w:t>
        </w:r>
      </w:hyperlink>
      <w:hyperlink r:id="rId52">
        <w:r w:rsidR="00A00101">
          <w:rPr>
            <w:color w:val="0000FF"/>
            <w:u w:val="single" w:color="0000FF"/>
          </w:rPr>
          <w:t>г.</w:t>
        </w:r>
      </w:hyperlink>
      <w:hyperlink r:id="rId53">
        <w:r w:rsidR="00A00101">
          <w:rPr>
            <w:color w:val="0000FF"/>
            <w:u w:val="single" w:color="0000FF"/>
          </w:rPr>
          <w:t xml:space="preserve"> № </w:t>
        </w:r>
      </w:hyperlink>
      <w:hyperlink r:id="rId54">
        <w:r w:rsidR="00A00101">
          <w:rPr>
            <w:color w:val="0000FF"/>
            <w:u w:val="single" w:color="0000FF"/>
          </w:rPr>
          <w:t>273</w:t>
        </w:r>
      </w:hyperlink>
      <w:hyperlink r:id="rId55">
        <w:r w:rsidR="00A00101">
          <w:rPr>
            <w:color w:val="0000FF"/>
            <w:u w:val="single" w:color="0000FF"/>
          </w:rPr>
          <w:t>-</w:t>
        </w:r>
      </w:hyperlink>
      <w:hyperlink r:id="rId56">
        <w:r w:rsidR="00A00101">
          <w:rPr>
            <w:color w:val="0000FF"/>
            <w:u w:val="single" w:color="0000FF"/>
          </w:rPr>
          <w:t>ФЗ</w:t>
        </w:r>
      </w:hyperlink>
      <w:hyperlink r:id="rId57">
        <w:r w:rsidR="00A00101">
          <w:rPr>
            <w:color w:val="0000FF"/>
            <w:u w:val="single" w:color="0000FF"/>
          </w:rPr>
          <w:t xml:space="preserve"> </w:t>
        </w:r>
      </w:hyperlink>
      <w:hyperlink r:id="rId58">
        <w:r w:rsidR="00A00101">
          <w:rPr>
            <w:color w:val="0000FF"/>
            <w:u w:val="single" w:color="0000FF"/>
          </w:rPr>
          <w:t>(актуальная</w:t>
        </w:r>
      </w:hyperlink>
      <w:hyperlink r:id="rId59">
        <w:r w:rsidR="00A00101">
          <w:rPr>
            <w:color w:val="0000FF"/>
            <w:u w:val="single" w:color="0000FF"/>
          </w:rPr>
          <w:t xml:space="preserve"> </w:t>
        </w:r>
      </w:hyperlink>
      <w:hyperlink r:id="rId60">
        <w:r w:rsidR="00A00101">
          <w:rPr>
            <w:color w:val="0000FF"/>
            <w:u w:val="single" w:color="0000FF"/>
          </w:rPr>
          <w:t>ред.)</w:t>
        </w:r>
      </w:hyperlink>
      <w:hyperlink r:id="rId61">
        <w:r w:rsidR="00A00101">
          <w:t xml:space="preserve"> </w:t>
        </w:r>
      </w:hyperlink>
      <w:hyperlink r:id="rId62">
        <w:r w:rsidR="00A00101">
          <w:rPr>
            <w:color w:val="0000FF"/>
            <w:u w:val="single" w:color="0000FF"/>
          </w:rPr>
          <w:t>«Об</w:t>
        </w:r>
      </w:hyperlink>
      <w:hyperlink r:id="rId63">
        <w:r w:rsidR="00A00101">
          <w:rPr>
            <w:color w:val="0000FF"/>
            <w:u w:val="single" w:color="0000FF"/>
          </w:rPr>
          <w:t xml:space="preserve"> </w:t>
        </w:r>
      </w:hyperlink>
      <w:hyperlink r:id="rId64">
        <w:r w:rsidR="00A00101">
          <w:rPr>
            <w:color w:val="0000FF"/>
            <w:u w:val="single" w:color="0000FF"/>
          </w:rPr>
          <w:t>образовании</w:t>
        </w:r>
      </w:hyperlink>
      <w:hyperlink r:id="rId65">
        <w:r w:rsidR="00A00101">
          <w:rPr>
            <w:color w:val="0000FF"/>
            <w:u w:val="single" w:color="0000FF"/>
          </w:rPr>
          <w:t xml:space="preserve"> </w:t>
        </w:r>
      </w:hyperlink>
      <w:hyperlink r:id="rId66">
        <w:r w:rsidR="00A00101">
          <w:rPr>
            <w:color w:val="0000FF"/>
            <w:u w:val="single" w:color="0000FF"/>
          </w:rPr>
          <w:t>в</w:t>
        </w:r>
      </w:hyperlink>
      <w:hyperlink r:id="rId67">
        <w:r w:rsidR="00A00101">
          <w:rPr>
            <w:color w:val="0000FF"/>
            <w:u w:val="single" w:color="0000FF"/>
          </w:rPr>
          <w:t xml:space="preserve"> </w:t>
        </w:r>
      </w:hyperlink>
      <w:hyperlink r:id="rId68">
        <w:r w:rsidR="00A00101">
          <w:rPr>
            <w:color w:val="0000FF"/>
            <w:u w:val="single" w:color="0000FF"/>
          </w:rPr>
          <w:t>Российской</w:t>
        </w:r>
      </w:hyperlink>
      <w:hyperlink r:id="rId69">
        <w:r w:rsidR="00A00101">
          <w:rPr>
            <w:color w:val="0000FF"/>
            <w:u w:val="single" w:color="0000FF"/>
          </w:rPr>
          <w:t xml:space="preserve"> </w:t>
        </w:r>
      </w:hyperlink>
      <w:hyperlink r:id="rId70">
        <w:r w:rsidR="00A00101">
          <w:rPr>
            <w:color w:val="0000FF"/>
            <w:u w:val="single" w:color="0000FF"/>
          </w:rPr>
          <w:t>Федерации»</w:t>
        </w:r>
      </w:hyperlink>
      <w:hyperlink r:id="rId71">
        <w:r w:rsidR="00A00101">
          <w:t xml:space="preserve"> </w:t>
        </w:r>
      </w:hyperlink>
    </w:p>
    <w:p w:rsidR="00DA0EB7" w:rsidRDefault="009B170C">
      <w:pPr>
        <w:numPr>
          <w:ilvl w:val="0"/>
          <w:numId w:val="1"/>
        </w:numPr>
        <w:spacing w:after="10"/>
        <w:ind w:right="537" w:hanging="708"/>
      </w:pPr>
      <w:hyperlink r:id="rId72">
        <w:r w:rsidR="00A00101">
          <w:rPr>
            <w:color w:val="0000FF"/>
            <w:u w:val="single" w:color="0000FF"/>
          </w:rPr>
          <w:t>Федеральный</w:t>
        </w:r>
      </w:hyperlink>
      <w:hyperlink r:id="rId73">
        <w:r w:rsidR="00A00101">
          <w:rPr>
            <w:color w:val="0000FF"/>
            <w:u w:val="single" w:color="0000FF"/>
          </w:rPr>
          <w:t xml:space="preserve"> </w:t>
        </w:r>
      </w:hyperlink>
      <w:hyperlink r:id="rId74">
        <w:r w:rsidR="00A00101">
          <w:rPr>
            <w:color w:val="0000FF"/>
            <w:u w:val="single" w:color="0000FF"/>
          </w:rPr>
          <w:t>закон</w:t>
        </w:r>
      </w:hyperlink>
      <w:hyperlink r:id="rId75">
        <w:r w:rsidR="00A00101">
          <w:rPr>
            <w:color w:val="0000FF"/>
            <w:u w:val="single" w:color="0000FF"/>
          </w:rPr>
          <w:t xml:space="preserve"> </w:t>
        </w:r>
      </w:hyperlink>
      <w:hyperlink r:id="rId76">
        <w:r w:rsidR="00A00101">
          <w:rPr>
            <w:color w:val="0000FF"/>
            <w:u w:val="single" w:color="0000FF"/>
          </w:rPr>
          <w:t>24</w:t>
        </w:r>
      </w:hyperlink>
      <w:hyperlink r:id="rId77">
        <w:r w:rsidR="00A00101">
          <w:rPr>
            <w:color w:val="0000FF"/>
            <w:u w:val="single" w:color="0000FF"/>
          </w:rPr>
          <w:t xml:space="preserve"> </w:t>
        </w:r>
      </w:hyperlink>
      <w:hyperlink r:id="rId78">
        <w:r w:rsidR="00A00101">
          <w:rPr>
            <w:color w:val="0000FF"/>
            <w:u w:val="single" w:color="0000FF"/>
          </w:rPr>
          <w:t>июля</w:t>
        </w:r>
      </w:hyperlink>
      <w:hyperlink r:id="rId79">
        <w:r w:rsidR="00A00101">
          <w:rPr>
            <w:color w:val="0000FF"/>
            <w:u w:val="single" w:color="0000FF"/>
          </w:rPr>
          <w:t xml:space="preserve"> </w:t>
        </w:r>
      </w:hyperlink>
      <w:hyperlink r:id="rId80">
        <w:r w:rsidR="00A00101">
          <w:rPr>
            <w:color w:val="0000FF"/>
            <w:u w:val="single" w:color="0000FF"/>
          </w:rPr>
          <w:t>1998</w:t>
        </w:r>
      </w:hyperlink>
      <w:hyperlink r:id="rId81">
        <w:r w:rsidR="00A00101">
          <w:rPr>
            <w:color w:val="0000FF"/>
            <w:u w:val="single" w:color="0000FF"/>
          </w:rPr>
          <w:t xml:space="preserve"> </w:t>
        </w:r>
      </w:hyperlink>
      <w:hyperlink r:id="rId82">
        <w:r w:rsidR="00A00101">
          <w:rPr>
            <w:color w:val="0000FF"/>
            <w:u w:val="single" w:color="0000FF"/>
          </w:rPr>
          <w:t>г.</w:t>
        </w:r>
      </w:hyperlink>
      <w:hyperlink r:id="rId83">
        <w:r w:rsidR="00A00101">
          <w:rPr>
            <w:color w:val="0000FF"/>
            <w:u w:val="single" w:color="0000FF"/>
          </w:rPr>
          <w:t xml:space="preserve"> № </w:t>
        </w:r>
      </w:hyperlink>
      <w:hyperlink r:id="rId84">
        <w:r w:rsidR="00A00101">
          <w:rPr>
            <w:color w:val="0000FF"/>
            <w:u w:val="single" w:color="0000FF"/>
          </w:rPr>
          <w:t>124</w:t>
        </w:r>
      </w:hyperlink>
      <w:hyperlink r:id="rId85">
        <w:r w:rsidR="00A00101">
          <w:rPr>
            <w:color w:val="0000FF"/>
            <w:u w:val="single" w:color="0000FF"/>
          </w:rPr>
          <w:t>-</w:t>
        </w:r>
      </w:hyperlink>
      <w:hyperlink r:id="rId86">
        <w:r w:rsidR="00A00101">
          <w:rPr>
            <w:color w:val="0000FF"/>
            <w:u w:val="single" w:color="0000FF"/>
          </w:rPr>
          <w:t>ФЗ</w:t>
        </w:r>
      </w:hyperlink>
      <w:hyperlink r:id="rId87">
        <w:r w:rsidR="00A00101">
          <w:rPr>
            <w:color w:val="0000FF"/>
            <w:u w:val="single" w:color="0000FF"/>
          </w:rPr>
          <w:t xml:space="preserve"> </w:t>
        </w:r>
      </w:hyperlink>
      <w:hyperlink r:id="rId88">
        <w:r w:rsidR="00A00101">
          <w:rPr>
            <w:color w:val="0000FF"/>
            <w:u w:val="single" w:color="0000FF"/>
          </w:rPr>
          <w:t>(актуальная</w:t>
        </w:r>
      </w:hyperlink>
      <w:hyperlink r:id="rId89">
        <w:r w:rsidR="00A00101">
          <w:rPr>
            <w:color w:val="0000FF"/>
            <w:u w:val="single" w:color="0000FF"/>
          </w:rPr>
          <w:t xml:space="preserve"> </w:t>
        </w:r>
      </w:hyperlink>
      <w:hyperlink r:id="rId90">
        <w:r w:rsidR="00A00101">
          <w:rPr>
            <w:color w:val="0000FF"/>
            <w:u w:val="single" w:color="0000FF"/>
          </w:rPr>
          <w:t>ред.</w:t>
        </w:r>
      </w:hyperlink>
      <w:hyperlink r:id="rId91">
        <w:r w:rsidR="00A00101">
          <w:rPr>
            <w:color w:val="0000FF"/>
            <w:u w:val="single" w:color="0000FF"/>
          </w:rPr>
          <w:t xml:space="preserve"> </w:t>
        </w:r>
      </w:hyperlink>
      <w:hyperlink r:id="rId92">
        <w:r w:rsidR="00A00101">
          <w:rPr>
            <w:color w:val="0000FF"/>
            <w:u w:val="single" w:color="0000FF"/>
          </w:rPr>
          <w:t>от</w:t>
        </w:r>
      </w:hyperlink>
      <w:hyperlink r:id="rId93">
        <w:r w:rsidR="00A00101">
          <w:rPr>
            <w:color w:val="0000FF"/>
          </w:rPr>
          <w:t xml:space="preserve"> </w:t>
        </w:r>
      </w:hyperlink>
      <w:hyperlink r:id="rId94">
        <w:r w:rsidR="00A00101">
          <w:rPr>
            <w:color w:val="0000FF"/>
            <w:u w:val="single" w:color="0000FF"/>
          </w:rPr>
          <w:t>14.07.2022)</w:t>
        </w:r>
      </w:hyperlink>
      <w:hyperlink r:id="rId95">
        <w:r w:rsidR="00A00101">
          <w:rPr>
            <w:color w:val="0000FF"/>
            <w:u w:val="single" w:color="0000FF"/>
          </w:rPr>
          <w:t xml:space="preserve"> </w:t>
        </w:r>
      </w:hyperlink>
      <w:hyperlink r:id="rId96">
        <w:r w:rsidR="00A00101">
          <w:rPr>
            <w:color w:val="0000FF"/>
            <w:u w:val="single" w:color="0000FF"/>
          </w:rPr>
          <w:t>«Об</w:t>
        </w:r>
      </w:hyperlink>
      <w:hyperlink r:id="rId97">
        <w:r w:rsidR="00A00101">
          <w:rPr>
            <w:color w:val="0000FF"/>
            <w:u w:val="single" w:color="0000FF"/>
          </w:rPr>
          <w:t xml:space="preserve"> </w:t>
        </w:r>
      </w:hyperlink>
      <w:hyperlink r:id="rId98">
        <w:r w:rsidR="00A00101">
          <w:rPr>
            <w:color w:val="0000FF"/>
            <w:u w:val="single" w:color="0000FF"/>
          </w:rPr>
          <w:t>основных</w:t>
        </w:r>
      </w:hyperlink>
      <w:hyperlink r:id="rId99">
        <w:r w:rsidR="00A00101">
          <w:rPr>
            <w:color w:val="0000FF"/>
            <w:u w:val="single" w:color="0000FF"/>
          </w:rPr>
          <w:t xml:space="preserve"> </w:t>
        </w:r>
      </w:hyperlink>
      <w:hyperlink r:id="rId100">
        <w:r w:rsidR="00A00101">
          <w:rPr>
            <w:color w:val="0000FF"/>
            <w:u w:val="single" w:color="0000FF"/>
          </w:rPr>
          <w:t>гарантиях</w:t>
        </w:r>
      </w:hyperlink>
      <w:hyperlink r:id="rId101">
        <w:r w:rsidR="00A00101">
          <w:rPr>
            <w:color w:val="0000FF"/>
            <w:u w:val="single" w:color="0000FF"/>
          </w:rPr>
          <w:t xml:space="preserve"> </w:t>
        </w:r>
      </w:hyperlink>
      <w:hyperlink r:id="rId102">
        <w:r w:rsidR="00A00101">
          <w:rPr>
            <w:color w:val="0000FF"/>
            <w:u w:val="single" w:color="0000FF"/>
          </w:rPr>
          <w:t>прав</w:t>
        </w:r>
      </w:hyperlink>
      <w:hyperlink r:id="rId103">
        <w:r w:rsidR="00A00101">
          <w:rPr>
            <w:color w:val="0000FF"/>
            <w:u w:val="single" w:color="0000FF"/>
          </w:rPr>
          <w:t xml:space="preserve"> </w:t>
        </w:r>
      </w:hyperlink>
      <w:hyperlink r:id="rId104">
        <w:r w:rsidR="00A00101">
          <w:rPr>
            <w:color w:val="0000FF"/>
            <w:u w:val="single" w:color="0000FF"/>
          </w:rPr>
          <w:t>ребенка</w:t>
        </w:r>
      </w:hyperlink>
      <w:hyperlink r:id="rId105">
        <w:r w:rsidR="00A00101">
          <w:rPr>
            <w:color w:val="0000FF"/>
            <w:u w:val="single" w:color="0000FF"/>
          </w:rPr>
          <w:t xml:space="preserve"> </w:t>
        </w:r>
      </w:hyperlink>
      <w:hyperlink r:id="rId106">
        <w:r w:rsidR="00A00101">
          <w:rPr>
            <w:color w:val="0000FF"/>
            <w:u w:val="single" w:color="0000FF"/>
          </w:rPr>
          <w:t>в</w:t>
        </w:r>
      </w:hyperlink>
      <w:hyperlink r:id="rId107">
        <w:r w:rsidR="00A00101">
          <w:rPr>
            <w:color w:val="0000FF"/>
            <w:u w:val="single" w:color="0000FF"/>
          </w:rPr>
          <w:t xml:space="preserve"> </w:t>
        </w:r>
      </w:hyperlink>
      <w:hyperlink r:id="rId108">
        <w:r w:rsidR="00A00101">
          <w:rPr>
            <w:color w:val="0000FF"/>
            <w:u w:val="single" w:color="0000FF"/>
          </w:rPr>
          <w:t>Российской</w:t>
        </w:r>
      </w:hyperlink>
      <w:hyperlink r:id="rId109">
        <w:r w:rsidR="00A00101">
          <w:rPr>
            <w:color w:val="0000FF"/>
            <w:u w:val="single" w:color="0000FF"/>
          </w:rPr>
          <w:t xml:space="preserve"> </w:t>
        </w:r>
      </w:hyperlink>
      <w:hyperlink r:id="rId110">
        <w:r w:rsidR="00A00101">
          <w:rPr>
            <w:color w:val="0000FF"/>
            <w:u w:val="single" w:color="0000FF"/>
          </w:rPr>
          <w:t>Федерации»</w:t>
        </w:r>
      </w:hyperlink>
      <w:hyperlink r:id="rId111">
        <w:r w:rsidR="00A00101">
          <w:t xml:space="preserve"> </w:t>
        </w:r>
      </w:hyperlink>
    </w:p>
    <w:p w:rsidR="00DA0EB7" w:rsidRDefault="009B170C">
      <w:pPr>
        <w:numPr>
          <w:ilvl w:val="0"/>
          <w:numId w:val="1"/>
        </w:numPr>
        <w:spacing w:after="10"/>
        <w:ind w:right="537" w:hanging="708"/>
      </w:pPr>
      <w:hyperlink r:id="rId112">
        <w:r w:rsidR="00A00101">
          <w:rPr>
            <w:color w:val="0000FF"/>
            <w:u w:val="single" w:color="0000FF"/>
          </w:rPr>
          <w:t>Приказ Министерства образования и науки Российской Федерации от</w:t>
        </w:r>
      </w:hyperlink>
      <w:hyperlink r:id="rId113">
        <w:r w:rsidR="00A00101">
          <w:rPr>
            <w:color w:val="0000FF"/>
          </w:rPr>
          <w:t xml:space="preserve"> </w:t>
        </w:r>
      </w:hyperlink>
    </w:p>
    <w:p w:rsidR="00DA0EB7" w:rsidRDefault="009B170C">
      <w:pPr>
        <w:spacing w:after="10"/>
        <w:ind w:left="939" w:right="537"/>
      </w:pPr>
      <w:hyperlink r:id="rId114">
        <w:r w:rsidR="00A00101">
          <w:rPr>
            <w:color w:val="0000FF"/>
            <w:u w:val="single" w:color="0000FF"/>
          </w:rPr>
          <w:t>17</w:t>
        </w:r>
      </w:hyperlink>
      <w:hyperlink r:id="rId115">
        <w:r w:rsidR="00A00101">
          <w:rPr>
            <w:color w:val="0000FF"/>
            <w:u w:val="single" w:color="0000FF"/>
          </w:rPr>
          <w:t xml:space="preserve"> </w:t>
        </w:r>
      </w:hyperlink>
      <w:hyperlink r:id="rId116">
        <w:r w:rsidR="00A00101">
          <w:rPr>
            <w:color w:val="0000FF"/>
            <w:u w:val="single" w:color="0000FF"/>
          </w:rPr>
          <w:t>октября</w:t>
        </w:r>
      </w:hyperlink>
      <w:hyperlink r:id="rId117">
        <w:r w:rsidR="00A00101">
          <w:rPr>
            <w:color w:val="0000FF"/>
            <w:u w:val="single" w:color="0000FF"/>
          </w:rPr>
          <w:t xml:space="preserve"> </w:t>
        </w:r>
      </w:hyperlink>
      <w:hyperlink r:id="rId118">
        <w:r w:rsidR="00A00101">
          <w:rPr>
            <w:color w:val="0000FF"/>
            <w:u w:val="single" w:color="0000FF"/>
          </w:rPr>
          <w:t>2013</w:t>
        </w:r>
      </w:hyperlink>
      <w:hyperlink r:id="rId119">
        <w:r w:rsidR="00A00101">
          <w:rPr>
            <w:color w:val="0000FF"/>
            <w:u w:val="single" w:color="0000FF"/>
          </w:rPr>
          <w:t xml:space="preserve"> </w:t>
        </w:r>
      </w:hyperlink>
      <w:hyperlink r:id="rId120">
        <w:r w:rsidR="00A00101">
          <w:rPr>
            <w:color w:val="0000FF"/>
            <w:u w:val="single" w:color="0000FF"/>
          </w:rPr>
          <w:t>г.</w:t>
        </w:r>
      </w:hyperlink>
      <w:hyperlink r:id="rId121">
        <w:r w:rsidR="00A00101">
          <w:rPr>
            <w:color w:val="0000FF"/>
            <w:u w:val="single" w:color="0000FF"/>
          </w:rPr>
          <w:t xml:space="preserve"> № </w:t>
        </w:r>
      </w:hyperlink>
      <w:hyperlink r:id="rId122">
        <w:r w:rsidR="00A00101">
          <w:rPr>
            <w:color w:val="0000FF"/>
            <w:u w:val="single" w:color="0000FF"/>
          </w:rPr>
          <w:t>1155</w:t>
        </w:r>
      </w:hyperlink>
      <w:hyperlink r:id="rId123">
        <w:r w:rsidR="00A00101">
          <w:rPr>
            <w:color w:val="0000FF"/>
            <w:u w:val="single" w:color="0000FF"/>
          </w:rPr>
          <w:t xml:space="preserve"> </w:t>
        </w:r>
      </w:hyperlink>
      <w:hyperlink r:id="rId124">
        <w:r w:rsidR="00A00101">
          <w:rPr>
            <w:color w:val="0000FF"/>
            <w:u w:val="single" w:color="0000FF"/>
          </w:rPr>
          <w:t>(ред.</w:t>
        </w:r>
      </w:hyperlink>
      <w:hyperlink r:id="rId125">
        <w:r w:rsidR="00A00101">
          <w:rPr>
            <w:color w:val="0000FF"/>
            <w:u w:val="single" w:color="0000FF"/>
          </w:rPr>
          <w:t xml:space="preserve"> </w:t>
        </w:r>
      </w:hyperlink>
      <w:hyperlink r:id="rId126">
        <w:r w:rsidR="00A00101">
          <w:rPr>
            <w:color w:val="0000FF"/>
            <w:u w:val="single" w:color="0000FF"/>
          </w:rPr>
          <w:t>от</w:t>
        </w:r>
      </w:hyperlink>
      <w:hyperlink r:id="rId127">
        <w:r w:rsidR="00A00101">
          <w:rPr>
            <w:color w:val="0000FF"/>
            <w:u w:val="single" w:color="0000FF"/>
          </w:rPr>
          <w:t xml:space="preserve"> </w:t>
        </w:r>
      </w:hyperlink>
      <w:hyperlink r:id="rId128">
        <w:r w:rsidR="00A00101">
          <w:rPr>
            <w:color w:val="0000FF"/>
            <w:u w:val="single" w:color="0000FF"/>
          </w:rPr>
          <w:t>08.11.2022)</w:t>
        </w:r>
      </w:hyperlink>
      <w:hyperlink r:id="rId129">
        <w:r w:rsidR="00A00101">
          <w:rPr>
            <w:color w:val="0000FF"/>
            <w:u w:val="single" w:color="0000FF"/>
          </w:rPr>
          <w:t xml:space="preserve"> </w:t>
        </w:r>
      </w:hyperlink>
      <w:hyperlink r:id="rId130">
        <w:r w:rsidR="00A00101">
          <w:rPr>
            <w:color w:val="0000FF"/>
            <w:u w:val="single" w:color="0000FF"/>
          </w:rPr>
          <w:t>«Об</w:t>
        </w:r>
      </w:hyperlink>
      <w:hyperlink r:id="rId131">
        <w:r w:rsidR="00A00101">
          <w:rPr>
            <w:color w:val="0000FF"/>
            <w:u w:val="single" w:color="0000FF"/>
          </w:rPr>
          <w:t xml:space="preserve"> </w:t>
        </w:r>
      </w:hyperlink>
      <w:hyperlink r:id="rId132">
        <w:r w:rsidR="00A00101">
          <w:rPr>
            <w:color w:val="0000FF"/>
            <w:u w:val="single" w:color="0000FF"/>
          </w:rPr>
          <w:t xml:space="preserve">утверждении </w:t>
        </w:r>
      </w:hyperlink>
      <w:hyperlink r:id="rId133">
        <w:r w:rsidR="00A00101">
          <w:rPr>
            <w:color w:val="0000FF"/>
            <w:u w:val="single" w:color="0000FF"/>
          </w:rPr>
          <w:t>федерального</w:t>
        </w:r>
      </w:hyperlink>
      <w:hyperlink r:id="rId134">
        <w:r w:rsidR="00A00101">
          <w:rPr>
            <w:color w:val="0000FF"/>
            <w:u w:val="single" w:color="0000FF"/>
          </w:rPr>
          <w:t xml:space="preserve"> </w:t>
        </w:r>
      </w:hyperlink>
      <w:hyperlink r:id="rId135">
        <w:r w:rsidR="00A00101">
          <w:rPr>
            <w:color w:val="0000FF"/>
            <w:u w:val="single" w:color="0000FF"/>
          </w:rPr>
          <w:t>государственного</w:t>
        </w:r>
      </w:hyperlink>
      <w:hyperlink r:id="rId136">
        <w:r w:rsidR="00A00101">
          <w:rPr>
            <w:color w:val="0000FF"/>
            <w:u w:val="single" w:color="0000FF"/>
          </w:rPr>
          <w:t xml:space="preserve"> </w:t>
        </w:r>
      </w:hyperlink>
      <w:hyperlink r:id="rId137">
        <w:r w:rsidR="00A00101">
          <w:rPr>
            <w:color w:val="0000FF"/>
            <w:u w:val="single" w:color="0000FF"/>
          </w:rPr>
          <w:t>образовательного</w:t>
        </w:r>
      </w:hyperlink>
      <w:hyperlink r:id="rId138">
        <w:r w:rsidR="00A00101">
          <w:rPr>
            <w:color w:val="0000FF"/>
            <w:u w:val="single" w:color="0000FF"/>
          </w:rPr>
          <w:t xml:space="preserve"> </w:t>
        </w:r>
      </w:hyperlink>
      <w:hyperlink r:id="rId139">
        <w:r w:rsidR="00A00101">
          <w:rPr>
            <w:color w:val="0000FF"/>
            <w:u w:val="single" w:color="0000FF"/>
          </w:rPr>
          <w:t>стандарта</w:t>
        </w:r>
      </w:hyperlink>
      <w:hyperlink r:id="rId140">
        <w:r w:rsidR="00A00101">
          <w:rPr>
            <w:color w:val="0000FF"/>
            <w:u w:val="single" w:color="0000FF"/>
          </w:rPr>
          <w:t xml:space="preserve"> </w:t>
        </w:r>
      </w:hyperlink>
      <w:hyperlink r:id="rId141">
        <w:r w:rsidR="00A00101">
          <w:rPr>
            <w:color w:val="0000FF"/>
            <w:u w:val="single" w:color="0000FF"/>
          </w:rPr>
          <w:t>дошкольного</w:t>
        </w:r>
      </w:hyperlink>
      <w:hyperlink r:id="rId142">
        <w:r w:rsidR="00A00101">
          <w:rPr>
            <w:color w:val="0000FF"/>
          </w:rPr>
          <w:t xml:space="preserve"> </w:t>
        </w:r>
      </w:hyperlink>
      <w:hyperlink r:id="rId143">
        <w:r w:rsidR="00A00101">
          <w:rPr>
            <w:color w:val="0000FF"/>
            <w:u w:val="single" w:color="0000FF"/>
          </w:rPr>
          <w:t>образования»</w:t>
        </w:r>
      </w:hyperlink>
      <w:hyperlink r:id="rId144">
        <w:r w:rsidR="00A00101">
          <w:rPr>
            <w:color w:val="0000FF"/>
            <w:u w:val="single" w:color="0000FF"/>
          </w:rPr>
          <w:t xml:space="preserve"> </w:t>
        </w:r>
      </w:hyperlink>
      <w:hyperlink r:id="rId145">
        <w:r w:rsidR="00A00101">
          <w:rPr>
            <w:color w:val="0000FF"/>
            <w:u w:val="single" w:color="0000FF"/>
          </w:rPr>
          <w:t>(зарегистрирован</w:t>
        </w:r>
      </w:hyperlink>
      <w:hyperlink r:id="rId146">
        <w:r w:rsidR="00A00101">
          <w:rPr>
            <w:color w:val="0000FF"/>
            <w:u w:val="single" w:color="0000FF"/>
          </w:rPr>
          <w:t xml:space="preserve"> </w:t>
        </w:r>
      </w:hyperlink>
      <w:hyperlink r:id="rId147">
        <w:r w:rsidR="00A00101">
          <w:rPr>
            <w:color w:val="0000FF"/>
            <w:u w:val="single" w:color="0000FF"/>
          </w:rPr>
          <w:t>Минюстом</w:t>
        </w:r>
      </w:hyperlink>
      <w:hyperlink r:id="rId148">
        <w:r w:rsidR="00A00101">
          <w:rPr>
            <w:color w:val="0000FF"/>
            <w:u w:val="single" w:color="0000FF"/>
          </w:rPr>
          <w:t xml:space="preserve"> </w:t>
        </w:r>
      </w:hyperlink>
      <w:hyperlink r:id="rId149">
        <w:r w:rsidR="00A00101">
          <w:rPr>
            <w:color w:val="0000FF"/>
            <w:u w:val="single" w:color="0000FF"/>
          </w:rPr>
          <w:t>России</w:t>
        </w:r>
      </w:hyperlink>
      <w:hyperlink r:id="rId150">
        <w:r w:rsidR="00A00101">
          <w:rPr>
            <w:color w:val="0000FF"/>
            <w:u w:val="single" w:color="0000FF"/>
          </w:rPr>
          <w:t xml:space="preserve"> </w:t>
        </w:r>
      </w:hyperlink>
      <w:hyperlink r:id="rId151">
        <w:r w:rsidR="00A00101">
          <w:rPr>
            <w:color w:val="0000FF"/>
            <w:u w:val="single" w:color="0000FF"/>
          </w:rPr>
          <w:t>14</w:t>
        </w:r>
      </w:hyperlink>
      <w:hyperlink r:id="rId152">
        <w:r w:rsidR="00A00101">
          <w:rPr>
            <w:color w:val="0000FF"/>
            <w:u w:val="single" w:color="0000FF"/>
          </w:rPr>
          <w:t xml:space="preserve"> </w:t>
        </w:r>
      </w:hyperlink>
      <w:hyperlink r:id="rId153">
        <w:r w:rsidR="00A00101">
          <w:rPr>
            <w:color w:val="0000FF"/>
            <w:u w:val="single" w:color="0000FF"/>
          </w:rPr>
          <w:t>ноября</w:t>
        </w:r>
      </w:hyperlink>
      <w:hyperlink r:id="rId154">
        <w:r w:rsidR="00A00101">
          <w:rPr>
            <w:color w:val="0000FF"/>
            <w:u w:val="single" w:color="0000FF"/>
          </w:rPr>
          <w:t xml:space="preserve"> </w:t>
        </w:r>
      </w:hyperlink>
      <w:hyperlink r:id="rId155">
        <w:r w:rsidR="00A00101">
          <w:rPr>
            <w:color w:val="0000FF"/>
            <w:u w:val="single" w:color="0000FF"/>
          </w:rPr>
          <w:t>2013</w:t>
        </w:r>
      </w:hyperlink>
      <w:hyperlink r:id="rId156">
        <w:r w:rsidR="00A00101">
          <w:rPr>
            <w:color w:val="0000FF"/>
            <w:u w:val="single" w:color="0000FF"/>
          </w:rPr>
          <w:t xml:space="preserve"> </w:t>
        </w:r>
      </w:hyperlink>
      <w:hyperlink r:id="rId157">
        <w:r w:rsidR="00A00101">
          <w:rPr>
            <w:color w:val="0000FF"/>
            <w:u w:val="single" w:color="0000FF"/>
          </w:rPr>
          <w:t>г.,</w:t>
        </w:r>
      </w:hyperlink>
      <w:hyperlink r:id="rId158">
        <w:r w:rsidR="00A00101">
          <w:rPr>
            <w:color w:val="0000FF"/>
          </w:rPr>
          <w:t xml:space="preserve"> </w:t>
        </w:r>
      </w:hyperlink>
      <w:hyperlink r:id="rId159">
        <w:r w:rsidR="00A00101">
          <w:rPr>
            <w:color w:val="0000FF"/>
            <w:u w:val="single" w:color="0000FF"/>
          </w:rPr>
          <w:t>регистрационный</w:t>
        </w:r>
      </w:hyperlink>
      <w:hyperlink r:id="rId160">
        <w:r w:rsidR="00A00101">
          <w:rPr>
            <w:color w:val="0000FF"/>
            <w:u w:val="single" w:color="0000FF"/>
          </w:rPr>
          <w:t xml:space="preserve"> № </w:t>
        </w:r>
      </w:hyperlink>
      <w:hyperlink r:id="rId161">
        <w:r w:rsidR="00A00101">
          <w:rPr>
            <w:color w:val="0000FF"/>
            <w:u w:val="single" w:color="0000FF"/>
          </w:rPr>
          <w:t>30384)</w:t>
        </w:r>
      </w:hyperlink>
      <w:hyperlink r:id="rId162">
        <w:r w:rsidR="00A00101">
          <w:t xml:space="preserve"> </w:t>
        </w:r>
      </w:hyperlink>
    </w:p>
    <w:p w:rsidR="00DA0EB7" w:rsidRDefault="009B170C">
      <w:pPr>
        <w:numPr>
          <w:ilvl w:val="0"/>
          <w:numId w:val="2"/>
        </w:numPr>
        <w:spacing w:after="10"/>
        <w:ind w:right="537" w:hanging="708"/>
      </w:pPr>
      <w:hyperlink r:id="rId163">
        <w:r w:rsidR="00A00101">
          <w:rPr>
            <w:color w:val="0000FF"/>
            <w:u w:val="single" w:color="0000FF"/>
          </w:rPr>
          <w:t>Постановление Правительства Российской Федерации от 21.02.2022 №</w:t>
        </w:r>
      </w:hyperlink>
      <w:hyperlink r:id="rId164">
        <w:r w:rsidR="00A00101">
          <w:rPr>
            <w:color w:val="0000FF"/>
          </w:rPr>
          <w:t xml:space="preserve"> </w:t>
        </w:r>
      </w:hyperlink>
      <w:hyperlink r:id="rId165">
        <w:r w:rsidR="00A00101">
          <w:rPr>
            <w:color w:val="0000FF"/>
            <w:u w:val="single" w:color="0000FF"/>
          </w:rPr>
          <w:t>225 «Об утверждении номенклатуры должностей педагогических работников</w:t>
        </w:r>
      </w:hyperlink>
      <w:hyperlink r:id="rId166">
        <w:r w:rsidR="00A00101">
          <w:rPr>
            <w:color w:val="0000FF"/>
          </w:rPr>
          <w:t xml:space="preserve"> </w:t>
        </w:r>
      </w:hyperlink>
      <w:hyperlink r:id="rId167">
        <w:r w:rsidR="00A00101">
          <w:rPr>
            <w:color w:val="0000FF"/>
            <w:u w:val="single" w:color="0000FF"/>
          </w:rPr>
          <w:t>организаций, осуществляющих образовательную деятельность, должностей</w:t>
        </w:r>
      </w:hyperlink>
      <w:hyperlink r:id="rId168">
        <w:r w:rsidR="00A00101">
          <w:rPr>
            <w:color w:val="0000FF"/>
          </w:rPr>
          <w:t xml:space="preserve"> </w:t>
        </w:r>
      </w:hyperlink>
      <w:hyperlink r:id="rId169">
        <w:r w:rsidR="00A00101">
          <w:rPr>
            <w:color w:val="0000FF"/>
            <w:u w:val="single" w:color="0000FF"/>
          </w:rPr>
          <w:t>руководителей</w:t>
        </w:r>
      </w:hyperlink>
      <w:hyperlink r:id="rId170">
        <w:r w:rsidR="00A00101">
          <w:rPr>
            <w:color w:val="0000FF"/>
            <w:u w:val="single" w:color="0000FF"/>
          </w:rPr>
          <w:t xml:space="preserve"> </w:t>
        </w:r>
      </w:hyperlink>
      <w:hyperlink r:id="rId171">
        <w:r w:rsidR="00A00101">
          <w:rPr>
            <w:color w:val="0000FF"/>
            <w:u w:val="single" w:color="0000FF"/>
          </w:rPr>
          <w:t>образовательных</w:t>
        </w:r>
      </w:hyperlink>
      <w:hyperlink r:id="rId172">
        <w:r w:rsidR="00A00101">
          <w:rPr>
            <w:color w:val="0000FF"/>
            <w:u w:val="single" w:color="0000FF"/>
          </w:rPr>
          <w:t xml:space="preserve"> </w:t>
        </w:r>
      </w:hyperlink>
      <w:hyperlink r:id="rId173">
        <w:r w:rsidR="00A00101">
          <w:rPr>
            <w:color w:val="0000FF"/>
            <w:u w:val="single" w:color="0000FF"/>
          </w:rPr>
          <w:t>организаций»</w:t>
        </w:r>
      </w:hyperlink>
      <w:hyperlink r:id="rId174">
        <w:r w:rsidR="00A00101">
          <w:t xml:space="preserve"> </w:t>
        </w:r>
      </w:hyperlink>
    </w:p>
    <w:p w:rsidR="00DA0EB7" w:rsidRDefault="009B170C">
      <w:pPr>
        <w:numPr>
          <w:ilvl w:val="0"/>
          <w:numId w:val="2"/>
        </w:numPr>
        <w:spacing w:after="10"/>
        <w:ind w:right="537" w:hanging="708"/>
      </w:pPr>
      <w:hyperlink r:id="rId175">
        <w:r w:rsidR="00A00101">
          <w:rPr>
            <w:color w:val="0000FF"/>
            <w:u w:val="single" w:color="0000FF"/>
          </w:rPr>
          <w:t>Постановление</w:t>
        </w:r>
      </w:hyperlink>
      <w:hyperlink r:id="rId176">
        <w:r w:rsidR="00A00101">
          <w:rPr>
            <w:color w:val="0000FF"/>
            <w:u w:val="single" w:color="0000FF"/>
          </w:rPr>
          <w:t xml:space="preserve"> </w:t>
        </w:r>
      </w:hyperlink>
      <w:hyperlink r:id="rId177">
        <w:r w:rsidR="00A00101">
          <w:rPr>
            <w:color w:val="0000FF"/>
            <w:u w:val="single" w:color="0000FF"/>
          </w:rPr>
          <w:t>Главного</w:t>
        </w:r>
      </w:hyperlink>
      <w:hyperlink r:id="rId178">
        <w:r w:rsidR="00A00101">
          <w:rPr>
            <w:color w:val="0000FF"/>
            <w:u w:val="single" w:color="0000FF"/>
          </w:rPr>
          <w:t xml:space="preserve"> </w:t>
        </w:r>
      </w:hyperlink>
      <w:hyperlink r:id="rId179">
        <w:r w:rsidR="00A00101">
          <w:rPr>
            <w:color w:val="0000FF"/>
            <w:u w:val="single" w:color="0000FF"/>
          </w:rPr>
          <w:t>государственного</w:t>
        </w:r>
      </w:hyperlink>
      <w:hyperlink r:id="rId180">
        <w:r w:rsidR="00A00101">
          <w:rPr>
            <w:color w:val="0000FF"/>
            <w:u w:val="single" w:color="0000FF"/>
          </w:rPr>
          <w:t xml:space="preserve"> </w:t>
        </w:r>
      </w:hyperlink>
      <w:hyperlink r:id="rId181">
        <w:r w:rsidR="00A00101">
          <w:rPr>
            <w:color w:val="0000FF"/>
            <w:u w:val="single" w:color="0000FF"/>
          </w:rPr>
          <w:t>санитарного</w:t>
        </w:r>
      </w:hyperlink>
      <w:hyperlink r:id="rId182">
        <w:r w:rsidR="00A00101">
          <w:rPr>
            <w:color w:val="0000FF"/>
            <w:u w:val="single" w:color="0000FF"/>
          </w:rPr>
          <w:t xml:space="preserve"> </w:t>
        </w:r>
      </w:hyperlink>
      <w:hyperlink r:id="rId183">
        <w:r w:rsidR="00A00101">
          <w:rPr>
            <w:color w:val="0000FF"/>
            <w:u w:val="single" w:color="0000FF"/>
          </w:rPr>
          <w:t>врача</w:t>
        </w:r>
      </w:hyperlink>
      <w:hyperlink r:id="rId184">
        <w:r w:rsidR="00A00101">
          <w:rPr>
            <w:color w:val="0000FF"/>
          </w:rPr>
          <w:t xml:space="preserve"> </w:t>
        </w:r>
      </w:hyperlink>
      <w:hyperlink r:id="rId185">
        <w:r w:rsidR="00A00101">
          <w:rPr>
            <w:color w:val="0000FF"/>
            <w:u w:val="single" w:color="0000FF"/>
          </w:rPr>
          <w:t>Российской</w:t>
        </w:r>
      </w:hyperlink>
      <w:hyperlink r:id="rId186">
        <w:r w:rsidR="00A00101">
          <w:rPr>
            <w:color w:val="0000FF"/>
            <w:u w:val="single" w:color="0000FF"/>
          </w:rPr>
          <w:t xml:space="preserve"> </w:t>
        </w:r>
      </w:hyperlink>
      <w:hyperlink r:id="rId187">
        <w:r w:rsidR="00A00101">
          <w:rPr>
            <w:color w:val="0000FF"/>
            <w:u w:val="single" w:color="0000FF"/>
          </w:rPr>
          <w:t>Федерации</w:t>
        </w:r>
      </w:hyperlink>
      <w:hyperlink r:id="rId188">
        <w:r w:rsidR="00A00101">
          <w:rPr>
            <w:color w:val="0000FF"/>
            <w:u w:val="single" w:color="0000FF"/>
          </w:rPr>
          <w:t xml:space="preserve"> </w:t>
        </w:r>
      </w:hyperlink>
      <w:hyperlink r:id="rId189">
        <w:r w:rsidR="00A00101">
          <w:rPr>
            <w:color w:val="0000FF"/>
            <w:u w:val="single" w:color="0000FF"/>
          </w:rPr>
          <w:t>от</w:t>
        </w:r>
      </w:hyperlink>
      <w:hyperlink r:id="rId190">
        <w:r w:rsidR="00A00101">
          <w:rPr>
            <w:color w:val="0000FF"/>
            <w:u w:val="single" w:color="0000FF"/>
          </w:rPr>
          <w:t xml:space="preserve"> </w:t>
        </w:r>
      </w:hyperlink>
      <w:hyperlink r:id="rId191">
        <w:r w:rsidR="00A00101">
          <w:rPr>
            <w:color w:val="0000FF"/>
            <w:u w:val="single" w:color="0000FF"/>
          </w:rPr>
          <w:t>28 сентября</w:t>
        </w:r>
      </w:hyperlink>
      <w:hyperlink r:id="rId192">
        <w:r w:rsidR="00A00101">
          <w:rPr>
            <w:color w:val="0000FF"/>
            <w:u w:val="single" w:color="0000FF"/>
          </w:rPr>
          <w:t xml:space="preserve"> </w:t>
        </w:r>
      </w:hyperlink>
      <w:hyperlink r:id="rId193">
        <w:r w:rsidR="00A00101">
          <w:rPr>
            <w:color w:val="0000FF"/>
            <w:u w:val="single" w:color="0000FF"/>
          </w:rPr>
          <w:t>2020</w:t>
        </w:r>
      </w:hyperlink>
      <w:hyperlink r:id="rId194">
        <w:r w:rsidR="00A00101">
          <w:rPr>
            <w:color w:val="0000FF"/>
            <w:u w:val="single" w:color="0000FF"/>
          </w:rPr>
          <w:t xml:space="preserve"> </w:t>
        </w:r>
      </w:hyperlink>
      <w:hyperlink r:id="rId195">
        <w:r w:rsidR="00A00101">
          <w:rPr>
            <w:color w:val="0000FF"/>
            <w:u w:val="single" w:color="0000FF"/>
          </w:rPr>
          <w:t>года</w:t>
        </w:r>
      </w:hyperlink>
      <w:hyperlink r:id="rId196">
        <w:r w:rsidR="00A00101">
          <w:rPr>
            <w:color w:val="0000FF"/>
            <w:u w:val="single" w:color="0000FF"/>
          </w:rPr>
          <w:t xml:space="preserve"> № </w:t>
        </w:r>
      </w:hyperlink>
      <w:hyperlink r:id="rId197">
        <w:r w:rsidR="00A00101">
          <w:rPr>
            <w:color w:val="0000FF"/>
            <w:u w:val="single" w:color="0000FF"/>
          </w:rPr>
          <w:t>28</w:t>
        </w:r>
      </w:hyperlink>
      <w:hyperlink r:id="rId198">
        <w:r w:rsidR="00A00101">
          <w:rPr>
            <w:color w:val="0000FF"/>
            <w:u w:val="single" w:color="0000FF"/>
          </w:rPr>
          <w:t xml:space="preserve"> </w:t>
        </w:r>
      </w:hyperlink>
      <w:hyperlink r:id="rId199">
        <w:r w:rsidR="00A00101">
          <w:rPr>
            <w:color w:val="0000FF"/>
            <w:u w:val="single" w:color="0000FF"/>
          </w:rPr>
          <w:t>Об</w:t>
        </w:r>
      </w:hyperlink>
      <w:hyperlink r:id="rId200">
        <w:r w:rsidR="00A00101">
          <w:rPr>
            <w:color w:val="0000FF"/>
            <w:u w:val="single" w:color="0000FF"/>
          </w:rPr>
          <w:t xml:space="preserve"> </w:t>
        </w:r>
      </w:hyperlink>
      <w:hyperlink r:id="rId201">
        <w:r w:rsidR="00A00101">
          <w:rPr>
            <w:color w:val="0000FF"/>
            <w:u w:val="single" w:color="0000FF"/>
          </w:rPr>
          <w:t>утверждении</w:t>
        </w:r>
      </w:hyperlink>
      <w:hyperlink r:id="rId202">
        <w:r w:rsidR="00A00101">
          <w:rPr>
            <w:color w:val="0000FF"/>
          </w:rPr>
          <w:t xml:space="preserve"> </w:t>
        </w:r>
      </w:hyperlink>
      <w:hyperlink r:id="rId203">
        <w:r w:rsidR="00A00101">
          <w:rPr>
            <w:color w:val="0000FF"/>
            <w:u w:val="single" w:color="0000FF"/>
          </w:rPr>
          <w:t>санитарных правил СП 2.4.3648</w:t>
        </w:r>
      </w:hyperlink>
      <w:hyperlink r:id="rId204">
        <w:r w:rsidR="00A00101">
          <w:rPr>
            <w:color w:val="0000FF"/>
            <w:u w:val="single" w:color="0000FF"/>
          </w:rPr>
          <w:t>-</w:t>
        </w:r>
      </w:hyperlink>
      <w:hyperlink r:id="rId205">
        <w:r w:rsidR="00A00101">
          <w:rPr>
            <w:color w:val="0000FF"/>
            <w:u w:val="single" w:color="0000FF"/>
          </w:rPr>
          <w:t>20 «Санитарно</w:t>
        </w:r>
      </w:hyperlink>
      <w:hyperlink r:id="rId206">
        <w:r w:rsidR="00A00101">
          <w:rPr>
            <w:color w:val="0000FF"/>
            <w:u w:val="single" w:color="0000FF"/>
          </w:rPr>
          <w:t>-</w:t>
        </w:r>
      </w:hyperlink>
      <w:hyperlink r:id="rId207">
        <w:r w:rsidR="00A00101">
          <w:rPr>
            <w:color w:val="0000FF"/>
            <w:u w:val="single" w:color="0000FF"/>
          </w:rPr>
          <w:t>эпидемиологические</w:t>
        </w:r>
      </w:hyperlink>
      <w:hyperlink r:id="rId208">
        <w:r w:rsidR="00A00101">
          <w:rPr>
            <w:color w:val="0000FF"/>
          </w:rPr>
          <w:t xml:space="preserve"> </w:t>
        </w:r>
      </w:hyperlink>
      <w:hyperlink r:id="rId209">
        <w:r w:rsidR="00A00101">
          <w:rPr>
            <w:color w:val="0000FF"/>
            <w:u w:val="single" w:color="0000FF"/>
          </w:rPr>
          <w:t>требования</w:t>
        </w:r>
      </w:hyperlink>
      <w:hyperlink r:id="rId210">
        <w:r w:rsidR="00A00101">
          <w:rPr>
            <w:color w:val="0000FF"/>
            <w:u w:val="single" w:color="0000FF"/>
          </w:rPr>
          <w:t xml:space="preserve"> </w:t>
        </w:r>
      </w:hyperlink>
      <w:hyperlink r:id="rId211">
        <w:r w:rsidR="00A00101">
          <w:rPr>
            <w:color w:val="0000FF"/>
            <w:u w:val="single" w:color="0000FF"/>
          </w:rPr>
          <w:t>к</w:t>
        </w:r>
      </w:hyperlink>
      <w:hyperlink r:id="rId212">
        <w:r w:rsidR="00A00101">
          <w:rPr>
            <w:color w:val="0000FF"/>
            <w:u w:val="single" w:color="0000FF"/>
          </w:rPr>
          <w:t xml:space="preserve"> </w:t>
        </w:r>
      </w:hyperlink>
      <w:hyperlink r:id="rId213">
        <w:r w:rsidR="00A00101">
          <w:rPr>
            <w:color w:val="0000FF"/>
            <w:u w:val="single" w:color="0000FF"/>
          </w:rPr>
          <w:t>организациям</w:t>
        </w:r>
      </w:hyperlink>
      <w:hyperlink r:id="rId214">
        <w:r w:rsidR="00A00101">
          <w:rPr>
            <w:color w:val="0000FF"/>
            <w:u w:val="single" w:color="0000FF"/>
          </w:rPr>
          <w:t xml:space="preserve"> </w:t>
        </w:r>
      </w:hyperlink>
      <w:hyperlink r:id="rId215">
        <w:r w:rsidR="00A00101">
          <w:rPr>
            <w:color w:val="0000FF"/>
            <w:u w:val="single" w:color="0000FF"/>
          </w:rPr>
          <w:t>воспитания</w:t>
        </w:r>
      </w:hyperlink>
      <w:hyperlink r:id="rId216">
        <w:r w:rsidR="00A00101">
          <w:rPr>
            <w:color w:val="0000FF"/>
            <w:u w:val="single" w:color="0000FF"/>
          </w:rPr>
          <w:t xml:space="preserve"> </w:t>
        </w:r>
      </w:hyperlink>
      <w:hyperlink r:id="rId217">
        <w:r w:rsidR="00A00101">
          <w:rPr>
            <w:color w:val="0000FF"/>
            <w:u w:val="single" w:color="0000FF"/>
          </w:rPr>
          <w:t>и</w:t>
        </w:r>
      </w:hyperlink>
      <w:hyperlink r:id="rId218">
        <w:r w:rsidR="00A00101">
          <w:rPr>
            <w:color w:val="0000FF"/>
            <w:u w:val="single" w:color="0000FF"/>
          </w:rPr>
          <w:t xml:space="preserve"> </w:t>
        </w:r>
      </w:hyperlink>
      <w:hyperlink r:id="rId219">
        <w:r w:rsidR="00A00101">
          <w:rPr>
            <w:color w:val="0000FF"/>
            <w:u w:val="single" w:color="0000FF"/>
          </w:rPr>
          <w:t>обучения,</w:t>
        </w:r>
      </w:hyperlink>
      <w:hyperlink r:id="rId220">
        <w:r w:rsidR="00A00101">
          <w:rPr>
            <w:color w:val="0000FF"/>
            <w:u w:val="single" w:color="0000FF"/>
          </w:rPr>
          <w:t xml:space="preserve"> </w:t>
        </w:r>
      </w:hyperlink>
      <w:hyperlink r:id="rId221">
        <w:r w:rsidR="00A00101">
          <w:rPr>
            <w:color w:val="0000FF"/>
            <w:u w:val="single" w:color="0000FF"/>
          </w:rPr>
          <w:t>отдыха</w:t>
        </w:r>
      </w:hyperlink>
      <w:hyperlink r:id="rId222">
        <w:r w:rsidR="00A00101">
          <w:rPr>
            <w:color w:val="0000FF"/>
            <w:u w:val="single" w:color="0000FF"/>
          </w:rPr>
          <w:t xml:space="preserve"> </w:t>
        </w:r>
      </w:hyperlink>
      <w:hyperlink r:id="rId223">
        <w:r w:rsidR="00A00101">
          <w:rPr>
            <w:color w:val="0000FF"/>
            <w:u w:val="single" w:color="0000FF"/>
          </w:rPr>
          <w:t>оздоровления</w:t>
        </w:r>
      </w:hyperlink>
      <w:hyperlink r:id="rId224">
        <w:r w:rsidR="00A00101">
          <w:rPr>
            <w:color w:val="0000FF"/>
          </w:rPr>
          <w:t xml:space="preserve"> </w:t>
        </w:r>
      </w:hyperlink>
      <w:hyperlink r:id="rId225">
        <w:r w:rsidR="00A00101">
          <w:rPr>
            <w:color w:val="0000FF"/>
            <w:u w:val="single" w:color="0000FF"/>
          </w:rPr>
          <w:t>детей</w:t>
        </w:r>
      </w:hyperlink>
      <w:hyperlink r:id="rId226">
        <w:r w:rsidR="00A00101">
          <w:rPr>
            <w:color w:val="0000FF"/>
            <w:u w:val="single" w:color="0000FF"/>
          </w:rPr>
          <w:t xml:space="preserve"> </w:t>
        </w:r>
      </w:hyperlink>
      <w:hyperlink r:id="rId227">
        <w:r w:rsidR="00A00101">
          <w:rPr>
            <w:color w:val="0000FF"/>
            <w:u w:val="single" w:color="0000FF"/>
          </w:rPr>
          <w:t>и молодежи»</w:t>
        </w:r>
      </w:hyperlink>
      <w:hyperlink r:id="rId228">
        <w:r w:rsidR="00A00101">
          <w:t xml:space="preserve"> </w:t>
        </w:r>
      </w:hyperlink>
    </w:p>
    <w:p w:rsidR="00DA0EB7" w:rsidRDefault="009B170C">
      <w:pPr>
        <w:numPr>
          <w:ilvl w:val="0"/>
          <w:numId w:val="2"/>
        </w:numPr>
        <w:spacing w:after="88"/>
        <w:ind w:right="537" w:hanging="708"/>
      </w:pPr>
      <w:hyperlink r:id="rId229">
        <w:r w:rsidR="00A00101">
          <w:rPr>
            <w:color w:val="0000FF"/>
            <w:u w:val="single" w:color="0000FF"/>
          </w:rPr>
          <w:t>Постановление</w:t>
        </w:r>
      </w:hyperlink>
      <w:hyperlink r:id="rId230">
        <w:r w:rsidR="00A00101">
          <w:rPr>
            <w:color w:val="0000FF"/>
            <w:u w:val="single" w:color="0000FF"/>
          </w:rPr>
          <w:t xml:space="preserve"> </w:t>
        </w:r>
      </w:hyperlink>
      <w:hyperlink r:id="rId231">
        <w:r w:rsidR="00A00101">
          <w:rPr>
            <w:color w:val="0000FF"/>
            <w:u w:val="single" w:color="0000FF"/>
          </w:rPr>
          <w:t>Главного</w:t>
        </w:r>
      </w:hyperlink>
      <w:hyperlink r:id="rId232">
        <w:r w:rsidR="00A00101">
          <w:rPr>
            <w:color w:val="0000FF"/>
            <w:u w:val="single" w:color="0000FF"/>
          </w:rPr>
          <w:t xml:space="preserve"> </w:t>
        </w:r>
      </w:hyperlink>
      <w:hyperlink r:id="rId233">
        <w:r w:rsidR="00A00101">
          <w:rPr>
            <w:color w:val="0000FF"/>
            <w:u w:val="single" w:color="0000FF"/>
          </w:rPr>
          <w:t>государственного</w:t>
        </w:r>
      </w:hyperlink>
      <w:hyperlink r:id="rId234">
        <w:r w:rsidR="00A00101">
          <w:rPr>
            <w:color w:val="0000FF"/>
            <w:u w:val="single" w:color="0000FF"/>
          </w:rPr>
          <w:t xml:space="preserve"> </w:t>
        </w:r>
      </w:hyperlink>
      <w:hyperlink r:id="rId235">
        <w:r w:rsidR="00A00101">
          <w:rPr>
            <w:color w:val="0000FF"/>
            <w:u w:val="single" w:color="0000FF"/>
          </w:rPr>
          <w:t>санитарного</w:t>
        </w:r>
      </w:hyperlink>
      <w:hyperlink r:id="rId236">
        <w:r w:rsidR="00A00101">
          <w:rPr>
            <w:color w:val="0000FF"/>
            <w:u w:val="single" w:color="0000FF"/>
          </w:rPr>
          <w:t xml:space="preserve"> </w:t>
        </w:r>
      </w:hyperlink>
      <w:hyperlink r:id="rId237">
        <w:r w:rsidR="00A00101">
          <w:rPr>
            <w:color w:val="0000FF"/>
            <w:u w:val="single" w:color="0000FF"/>
          </w:rPr>
          <w:t>врача</w:t>
        </w:r>
      </w:hyperlink>
      <w:hyperlink r:id="rId238">
        <w:r w:rsidR="00A00101">
          <w:rPr>
            <w:color w:val="0000FF"/>
          </w:rPr>
          <w:t xml:space="preserve"> </w:t>
        </w:r>
      </w:hyperlink>
      <w:hyperlink r:id="rId239">
        <w:r w:rsidR="00A00101">
          <w:rPr>
            <w:color w:val="0000FF"/>
            <w:u w:val="single" w:color="0000FF"/>
          </w:rPr>
          <w:t>Российской</w:t>
        </w:r>
      </w:hyperlink>
      <w:hyperlink r:id="rId240">
        <w:r w:rsidR="00A00101">
          <w:rPr>
            <w:color w:val="0000FF"/>
            <w:u w:val="single" w:color="0000FF"/>
          </w:rPr>
          <w:t xml:space="preserve"> </w:t>
        </w:r>
      </w:hyperlink>
      <w:hyperlink r:id="rId241">
        <w:r w:rsidR="00A00101">
          <w:rPr>
            <w:color w:val="0000FF"/>
            <w:u w:val="single" w:color="0000FF"/>
          </w:rPr>
          <w:t>Федерации</w:t>
        </w:r>
      </w:hyperlink>
      <w:hyperlink r:id="rId242">
        <w:r w:rsidR="00A00101">
          <w:rPr>
            <w:color w:val="0000FF"/>
            <w:u w:val="single" w:color="0000FF"/>
          </w:rPr>
          <w:t xml:space="preserve"> </w:t>
        </w:r>
      </w:hyperlink>
      <w:hyperlink r:id="rId243">
        <w:r w:rsidR="00A00101">
          <w:rPr>
            <w:color w:val="0000FF"/>
            <w:u w:val="single" w:color="0000FF"/>
          </w:rPr>
          <w:t>от</w:t>
        </w:r>
      </w:hyperlink>
      <w:hyperlink r:id="rId244">
        <w:r w:rsidR="00A00101">
          <w:rPr>
            <w:color w:val="0000FF"/>
            <w:u w:val="single" w:color="0000FF"/>
          </w:rPr>
          <w:t xml:space="preserve"> </w:t>
        </w:r>
      </w:hyperlink>
      <w:hyperlink r:id="rId245">
        <w:r w:rsidR="00A00101">
          <w:rPr>
            <w:color w:val="0000FF"/>
            <w:u w:val="single" w:color="0000FF"/>
          </w:rPr>
          <w:t>27</w:t>
        </w:r>
      </w:hyperlink>
      <w:hyperlink r:id="rId246">
        <w:r w:rsidR="00A00101">
          <w:rPr>
            <w:color w:val="0000FF"/>
            <w:u w:val="single" w:color="0000FF"/>
          </w:rPr>
          <w:t xml:space="preserve"> </w:t>
        </w:r>
      </w:hyperlink>
      <w:hyperlink r:id="rId247">
        <w:r w:rsidR="00A00101">
          <w:rPr>
            <w:color w:val="0000FF"/>
            <w:u w:val="single" w:color="0000FF"/>
          </w:rPr>
          <w:t>октября</w:t>
        </w:r>
      </w:hyperlink>
      <w:hyperlink r:id="rId248">
        <w:r w:rsidR="00A00101">
          <w:rPr>
            <w:color w:val="0000FF"/>
            <w:u w:val="single" w:color="0000FF"/>
          </w:rPr>
          <w:t xml:space="preserve"> </w:t>
        </w:r>
      </w:hyperlink>
      <w:hyperlink r:id="rId249">
        <w:r w:rsidR="00A00101">
          <w:rPr>
            <w:color w:val="0000FF"/>
            <w:u w:val="single" w:color="0000FF"/>
          </w:rPr>
          <w:t>2020</w:t>
        </w:r>
      </w:hyperlink>
      <w:hyperlink r:id="rId250">
        <w:r w:rsidR="00A00101">
          <w:rPr>
            <w:color w:val="0000FF"/>
            <w:u w:val="single" w:color="0000FF"/>
          </w:rPr>
          <w:t xml:space="preserve"> </w:t>
        </w:r>
      </w:hyperlink>
      <w:hyperlink r:id="rId251">
        <w:r w:rsidR="00A00101">
          <w:rPr>
            <w:color w:val="0000FF"/>
            <w:u w:val="single" w:color="0000FF"/>
          </w:rPr>
          <w:t>г.</w:t>
        </w:r>
      </w:hyperlink>
      <w:hyperlink r:id="rId252">
        <w:r w:rsidR="00A00101">
          <w:rPr>
            <w:color w:val="0000FF"/>
            <w:u w:val="single" w:color="0000FF"/>
          </w:rPr>
          <w:t xml:space="preserve"> № </w:t>
        </w:r>
      </w:hyperlink>
      <w:hyperlink r:id="rId253">
        <w:r w:rsidR="00A00101">
          <w:rPr>
            <w:color w:val="0000FF"/>
            <w:u w:val="single" w:color="0000FF"/>
          </w:rPr>
          <w:t>32</w:t>
        </w:r>
      </w:hyperlink>
      <w:hyperlink r:id="rId254">
        <w:r w:rsidR="00A00101">
          <w:rPr>
            <w:color w:val="0000FF"/>
            <w:u w:val="single" w:color="0000FF"/>
          </w:rPr>
          <w:t xml:space="preserve"> </w:t>
        </w:r>
      </w:hyperlink>
      <w:hyperlink r:id="rId255">
        <w:r w:rsidR="00A00101">
          <w:rPr>
            <w:color w:val="0000FF"/>
            <w:u w:val="single" w:color="0000FF"/>
          </w:rPr>
          <w:t>Об</w:t>
        </w:r>
      </w:hyperlink>
      <w:hyperlink r:id="rId256">
        <w:r w:rsidR="00A00101">
          <w:rPr>
            <w:color w:val="0000FF"/>
            <w:u w:val="single" w:color="0000FF"/>
          </w:rPr>
          <w:t xml:space="preserve"> </w:t>
        </w:r>
      </w:hyperlink>
      <w:hyperlink r:id="rId257">
        <w:r w:rsidR="00A00101">
          <w:rPr>
            <w:color w:val="0000FF"/>
            <w:u w:val="single" w:color="0000FF"/>
          </w:rPr>
          <w:t>утверждении</w:t>
        </w:r>
      </w:hyperlink>
      <w:hyperlink r:id="rId258">
        <w:r w:rsidR="00A00101">
          <w:rPr>
            <w:color w:val="0000FF"/>
          </w:rPr>
          <w:t xml:space="preserve"> </w:t>
        </w:r>
      </w:hyperlink>
      <w:hyperlink r:id="rId259">
        <w:r w:rsidR="00A00101">
          <w:rPr>
            <w:color w:val="0000FF"/>
            <w:u w:val="single" w:color="0000FF"/>
          </w:rPr>
          <w:t>санитарных</w:t>
        </w:r>
      </w:hyperlink>
      <w:hyperlink r:id="rId260">
        <w:r w:rsidR="00A00101">
          <w:rPr>
            <w:color w:val="0000FF"/>
            <w:u w:val="single" w:color="0000FF"/>
          </w:rPr>
          <w:t xml:space="preserve"> </w:t>
        </w:r>
      </w:hyperlink>
      <w:hyperlink r:id="rId261">
        <w:r w:rsidR="00A00101">
          <w:rPr>
            <w:color w:val="0000FF"/>
            <w:u w:val="single" w:color="0000FF"/>
          </w:rPr>
          <w:t>правил</w:t>
        </w:r>
      </w:hyperlink>
      <w:hyperlink r:id="rId262">
        <w:r w:rsidR="00A00101">
          <w:rPr>
            <w:color w:val="0000FF"/>
            <w:u w:val="single" w:color="0000FF"/>
          </w:rPr>
          <w:t xml:space="preserve"> </w:t>
        </w:r>
      </w:hyperlink>
      <w:hyperlink r:id="rId263">
        <w:r w:rsidR="00A00101">
          <w:rPr>
            <w:color w:val="0000FF"/>
            <w:u w:val="single" w:color="0000FF"/>
          </w:rPr>
          <w:t>и</w:t>
        </w:r>
      </w:hyperlink>
      <w:hyperlink r:id="rId264">
        <w:r w:rsidR="00A00101">
          <w:rPr>
            <w:color w:val="0000FF"/>
            <w:u w:val="single" w:color="0000FF"/>
          </w:rPr>
          <w:t xml:space="preserve"> </w:t>
        </w:r>
      </w:hyperlink>
      <w:hyperlink r:id="rId265">
        <w:r w:rsidR="00A00101">
          <w:rPr>
            <w:color w:val="0000FF"/>
            <w:u w:val="single" w:color="0000FF"/>
          </w:rPr>
          <w:t>норм</w:t>
        </w:r>
      </w:hyperlink>
      <w:hyperlink r:id="rId266">
        <w:r w:rsidR="00A00101">
          <w:rPr>
            <w:color w:val="0000FF"/>
            <w:u w:val="single" w:color="0000FF"/>
          </w:rPr>
          <w:t xml:space="preserve"> </w:t>
        </w:r>
      </w:hyperlink>
      <w:hyperlink r:id="rId267">
        <w:r w:rsidR="00A00101">
          <w:rPr>
            <w:color w:val="0000FF"/>
            <w:u w:val="single" w:color="0000FF"/>
          </w:rPr>
          <w:t>СанПиН</w:t>
        </w:r>
      </w:hyperlink>
      <w:hyperlink r:id="rId268">
        <w:r w:rsidR="00A00101">
          <w:rPr>
            <w:color w:val="0000FF"/>
            <w:u w:val="single" w:color="0000FF"/>
          </w:rPr>
          <w:t xml:space="preserve"> </w:t>
        </w:r>
      </w:hyperlink>
      <w:hyperlink r:id="rId269">
        <w:r w:rsidR="00A00101">
          <w:rPr>
            <w:color w:val="0000FF"/>
            <w:u w:val="single" w:color="0000FF"/>
          </w:rPr>
          <w:t>2.3/2.4.3590</w:t>
        </w:r>
      </w:hyperlink>
      <w:hyperlink r:id="rId270">
        <w:r w:rsidR="00A00101">
          <w:rPr>
            <w:color w:val="0000FF"/>
            <w:u w:val="single" w:color="0000FF"/>
          </w:rPr>
          <w:t>-</w:t>
        </w:r>
      </w:hyperlink>
      <w:hyperlink r:id="rId271">
        <w:r w:rsidR="00A00101">
          <w:rPr>
            <w:color w:val="0000FF"/>
            <w:u w:val="single" w:color="0000FF"/>
          </w:rPr>
          <w:t>20</w:t>
        </w:r>
      </w:hyperlink>
      <w:hyperlink r:id="rId272">
        <w:r w:rsidR="00A00101">
          <w:rPr>
            <w:color w:val="0000FF"/>
            <w:u w:val="single" w:color="0000FF"/>
          </w:rPr>
          <w:t xml:space="preserve"> </w:t>
        </w:r>
      </w:hyperlink>
      <w:hyperlink r:id="rId273">
        <w:r w:rsidR="00A00101">
          <w:rPr>
            <w:color w:val="0000FF"/>
            <w:u w:val="single" w:color="0000FF"/>
          </w:rPr>
          <w:t>«Санитарно</w:t>
        </w:r>
      </w:hyperlink>
      <w:hyperlink r:id="rId274">
        <w:r w:rsidR="00A00101">
          <w:rPr>
            <w:color w:val="0000FF"/>
            <w:u w:val="single" w:color="0000FF"/>
          </w:rPr>
          <w:t>-</w:t>
        </w:r>
      </w:hyperlink>
      <w:hyperlink r:id="rId275">
        <w:r w:rsidR="00A00101">
          <w:rPr>
            <w:color w:val="0000FF"/>
          </w:rPr>
          <w:t xml:space="preserve"> </w:t>
        </w:r>
      </w:hyperlink>
      <w:hyperlink r:id="rId276">
        <w:r w:rsidR="00A00101">
          <w:rPr>
            <w:color w:val="0000FF"/>
            <w:u w:val="single" w:color="0000FF"/>
          </w:rPr>
          <w:t>эпидемиологические</w:t>
        </w:r>
      </w:hyperlink>
      <w:hyperlink r:id="rId277">
        <w:r w:rsidR="00A00101">
          <w:rPr>
            <w:color w:val="0000FF"/>
            <w:u w:val="single" w:color="0000FF"/>
          </w:rPr>
          <w:t xml:space="preserve"> </w:t>
        </w:r>
      </w:hyperlink>
      <w:hyperlink r:id="rId278">
        <w:r w:rsidR="00A00101">
          <w:rPr>
            <w:color w:val="0000FF"/>
            <w:u w:val="single" w:color="0000FF"/>
          </w:rPr>
          <w:t>требования</w:t>
        </w:r>
      </w:hyperlink>
      <w:hyperlink r:id="rId279">
        <w:r w:rsidR="00A00101">
          <w:rPr>
            <w:color w:val="0000FF"/>
            <w:u w:val="single" w:color="0000FF"/>
          </w:rPr>
          <w:t xml:space="preserve"> </w:t>
        </w:r>
      </w:hyperlink>
      <w:hyperlink r:id="rId280">
        <w:r w:rsidR="00A00101">
          <w:rPr>
            <w:color w:val="0000FF"/>
            <w:u w:val="single" w:color="0000FF"/>
          </w:rPr>
          <w:t>к</w:t>
        </w:r>
      </w:hyperlink>
      <w:hyperlink r:id="rId281">
        <w:r w:rsidR="00A00101">
          <w:rPr>
            <w:color w:val="0000FF"/>
            <w:u w:val="single" w:color="0000FF"/>
          </w:rPr>
          <w:t xml:space="preserve"> </w:t>
        </w:r>
      </w:hyperlink>
      <w:hyperlink r:id="rId282">
        <w:r w:rsidR="00A00101">
          <w:rPr>
            <w:color w:val="0000FF"/>
            <w:u w:val="single" w:color="0000FF"/>
          </w:rPr>
          <w:t>организации</w:t>
        </w:r>
      </w:hyperlink>
      <w:hyperlink r:id="rId283">
        <w:r w:rsidR="00A00101">
          <w:rPr>
            <w:color w:val="0000FF"/>
            <w:u w:val="single" w:color="0000FF"/>
          </w:rPr>
          <w:t xml:space="preserve"> </w:t>
        </w:r>
      </w:hyperlink>
      <w:hyperlink r:id="rId284">
        <w:r w:rsidR="00A00101">
          <w:rPr>
            <w:color w:val="0000FF"/>
            <w:u w:val="single" w:color="0000FF"/>
          </w:rPr>
          <w:t>общественного</w:t>
        </w:r>
      </w:hyperlink>
      <w:hyperlink r:id="rId285">
        <w:r w:rsidR="00A00101">
          <w:rPr>
            <w:color w:val="0000FF"/>
            <w:u w:val="single" w:color="0000FF"/>
          </w:rPr>
          <w:t xml:space="preserve"> </w:t>
        </w:r>
      </w:hyperlink>
      <w:hyperlink r:id="rId286">
        <w:r w:rsidR="00A00101">
          <w:rPr>
            <w:color w:val="0000FF"/>
            <w:u w:val="single" w:color="0000FF"/>
          </w:rPr>
          <w:t>питания</w:t>
        </w:r>
      </w:hyperlink>
      <w:hyperlink r:id="rId287">
        <w:r w:rsidR="00A00101">
          <w:rPr>
            <w:color w:val="0000FF"/>
          </w:rPr>
          <w:t xml:space="preserve"> </w:t>
        </w:r>
      </w:hyperlink>
      <w:hyperlink r:id="rId288">
        <w:r w:rsidR="00A00101">
          <w:rPr>
            <w:color w:val="0000FF"/>
            <w:u w:val="single" w:color="0000FF"/>
          </w:rPr>
          <w:t>населения»</w:t>
        </w:r>
      </w:hyperlink>
      <w:hyperlink r:id="rId289">
        <w:r w:rsidR="00A00101">
          <w:t xml:space="preserve"> </w:t>
        </w:r>
      </w:hyperlink>
    </w:p>
    <w:p w:rsidR="00DA0EB7" w:rsidRDefault="009B170C">
      <w:pPr>
        <w:numPr>
          <w:ilvl w:val="0"/>
          <w:numId w:val="2"/>
        </w:numPr>
        <w:spacing w:after="10"/>
        <w:ind w:right="537" w:hanging="708"/>
      </w:pPr>
      <w:hyperlink r:id="rId290">
        <w:r w:rsidR="00A00101">
          <w:rPr>
            <w:color w:val="0000FF"/>
            <w:u w:val="single" w:color="0000FF"/>
          </w:rPr>
          <w:t>Постановление</w:t>
        </w:r>
      </w:hyperlink>
      <w:hyperlink r:id="rId291">
        <w:r w:rsidR="00A00101">
          <w:rPr>
            <w:color w:val="0000FF"/>
            <w:u w:val="single" w:color="0000FF"/>
          </w:rPr>
          <w:t xml:space="preserve"> </w:t>
        </w:r>
      </w:hyperlink>
      <w:r w:rsidR="00A00101">
        <w:rPr>
          <w:color w:val="0000FF"/>
          <w:u w:val="single" w:color="0000FF"/>
        </w:rPr>
        <w:tab/>
      </w:r>
      <w:hyperlink r:id="rId292">
        <w:r w:rsidR="00A00101">
          <w:rPr>
            <w:color w:val="0000FF"/>
            <w:u w:val="single" w:color="0000FF"/>
          </w:rPr>
          <w:t>Главного</w:t>
        </w:r>
      </w:hyperlink>
      <w:hyperlink r:id="rId293">
        <w:r w:rsidR="00A00101">
          <w:rPr>
            <w:color w:val="0000FF"/>
            <w:u w:val="single" w:color="0000FF"/>
          </w:rPr>
          <w:t xml:space="preserve"> </w:t>
        </w:r>
      </w:hyperlink>
      <w:r w:rsidR="00A00101">
        <w:rPr>
          <w:color w:val="0000FF"/>
          <w:u w:val="single" w:color="0000FF"/>
        </w:rPr>
        <w:tab/>
      </w:r>
      <w:hyperlink r:id="rId294">
        <w:r w:rsidR="00A00101">
          <w:rPr>
            <w:color w:val="0000FF"/>
            <w:u w:val="single" w:color="0000FF"/>
          </w:rPr>
          <w:t>государственного</w:t>
        </w:r>
      </w:hyperlink>
      <w:hyperlink r:id="rId295">
        <w:r w:rsidR="00A00101">
          <w:rPr>
            <w:color w:val="0000FF"/>
            <w:u w:val="single" w:color="0000FF"/>
          </w:rPr>
          <w:t xml:space="preserve"> </w:t>
        </w:r>
      </w:hyperlink>
      <w:r w:rsidR="00A00101">
        <w:rPr>
          <w:color w:val="0000FF"/>
          <w:u w:val="single" w:color="0000FF"/>
        </w:rPr>
        <w:tab/>
      </w:r>
      <w:hyperlink r:id="rId296">
        <w:r w:rsidR="00A00101">
          <w:rPr>
            <w:color w:val="0000FF"/>
            <w:u w:val="single" w:color="0000FF"/>
          </w:rPr>
          <w:t>санитарного</w:t>
        </w:r>
      </w:hyperlink>
      <w:hyperlink r:id="rId297">
        <w:r w:rsidR="00A00101">
          <w:rPr>
            <w:color w:val="0000FF"/>
            <w:u w:val="single" w:color="0000FF"/>
          </w:rPr>
          <w:t xml:space="preserve"> </w:t>
        </w:r>
      </w:hyperlink>
      <w:r w:rsidR="00A00101">
        <w:rPr>
          <w:color w:val="0000FF"/>
          <w:u w:val="single" w:color="0000FF"/>
        </w:rPr>
        <w:tab/>
      </w:r>
      <w:hyperlink r:id="rId298">
        <w:r w:rsidR="00A00101">
          <w:rPr>
            <w:color w:val="0000FF"/>
            <w:u w:val="single" w:color="0000FF"/>
          </w:rPr>
          <w:t>врача</w:t>
        </w:r>
      </w:hyperlink>
      <w:hyperlink r:id="rId299">
        <w:r w:rsidR="00A00101">
          <w:rPr>
            <w:color w:val="0000FF"/>
          </w:rPr>
          <w:t xml:space="preserve"> </w:t>
        </w:r>
      </w:hyperlink>
    </w:p>
    <w:p w:rsidR="00DA0EB7" w:rsidRDefault="009B170C">
      <w:pPr>
        <w:spacing w:after="10"/>
        <w:ind w:left="939" w:right="537"/>
      </w:pPr>
      <w:hyperlink r:id="rId300">
        <w:r w:rsidR="00A00101">
          <w:rPr>
            <w:color w:val="0000FF"/>
            <w:u w:val="single" w:color="0000FF"/>
          </w:rPr>
          <w:t>Российской Федерации от 28 января 2021 г. № 2 Об утверждении санитарных</w:t>
        </w:r>
      </w:hyperlink>
      <w:hyperlink r:id="rId301">
        <w:r w:rsidR="00A00101">
          <w:rPr>
            <w:color w:val="0000FF"/>
          </w:rPr>
          <w:t xml:space="preserve"> </w:t>
        </w:r>
      </w:hyperlink>
      <w:hyperlink r:id="rId302">
        <w:r w:rsidR="00A00101">
          <w:rPr>
            <w:color w:val="0000FF"/>
            <w:u w:val="single" w:color="0000FF"/>
          </w:rPr>
          <w:t>правил</w:t>
        </w:r>
      </w:hyperlink>
      <w:hyperlink r:id="rId303">
        <w:r w:rsidR="00A00101">
          <w:rPr>
            <w:color w:val="0000FF"/>
            <w:u w:val="single" w:color="0000FF"/>
          </w:rPr>
          <w:t xml:space="preserve"> </w:t>
        </w:r>
      </w:hyperlink>
      <w:hyperlink r:id="rId304">
        <w:r w:rsidR="00A00101">
          <w:rPr>
            <w:color w:val="0000FF"/>
            <w:u w:val="single" w:color="0000FF"/>
          </w:rPr>
          <w:t>и</w:t>
        </w:r>
      </w:hyperlink>
      <w:hyperlink r:id="rId305">
        <w:r w:rsidR="00A00101">
          <w:rPr>
            <w:color w:val="0000FF"/>
            <w:u w:val="single" w:color="0000FF"/>
          </w:rPr>
          <w:t xml:space="preserve"> </w:t>
        </w:r>
      </w:hyperlink>
      <w:hyperlink r:id="rId306">
        <w:r w:rsidR="00A00101">
          <w:rPr>
            <w:color w:val="0000FF"/>
            <w:u w:val="single" w:color="0000FF"/>
          </w:rPr>
          <w:t>норм</w:t>
        </w:r>
      </w:hyperlink>
      <w:hyperlink r:id="rId307">
        <w:r w:rsidR="00A00101">
          <w:rPr>
            <w:color w:val="0000FF"/>
            <w:u w:val="single" w:color="0000FF"/>
          </w:rPr>
          <w:t xml:space="preserve"> </w:t>
        </w:r>
      </w:hyperlink>
      <w:hyperlink r:id="rId308">
        <w:r w:rsidR="00A00101">
          <w:rPr>
            <w:color w:val="0000FF"/>
            <w:u w:val="single" w:color="0000FF"/>
          </w:rPr>
          <w:t>СанПиН</w:t>
        </w:r>
      </w:hyperlink>
      <w:hyperlink r:id="rId309">
        <w:r w:rsidR="00A00101">
          <w:rPr>
            <w:color w:val="0000FF"/>
            <w:u w:val="single" w:color="0000FF"/>
          </w:rPr>
          <w:t xml:space="preserve"> </w:t>
        </w:r>
      </w:hyperlink>
      <w:hyperlink r:id="rId310">
        <w:r w:rsidR="00A00101">
          <w:rPr>
            <w:color w:val="0000FF"/>
            <w:u w:val="single" w:color="0000FF"/>
          </w:rPr>
          <w:t>1.2.3685</w:t>
        </w:r>
      </w:hyperlink>
      <w:hyperlink r:id="rId311">
        <w:r w:rsidR="00A00101">
          <w:rPr>
            <w:color w:val="0000FF"/>
            <w:u w:val="single" w:color="0000FF"/>
          </w:rPr>
          <w:t>-</w:t>
        </w:r>
      </w:hyperlink>
      <w:hyperlink r:id="rId312">
        <w:r w:rsidR="00A00101">
          <w:rPr>
            <w:color w:val="0000FF"/>
            <w:u w:val="single" w:color="0000FF"/>
          </w:rPr>
          <w:t>21</w:t>
        </w:r>
      </w:hyperlink>
      <w:hyperlink r:id="rId313">
        <w:r w:rsidR="00A00101">
          <w:rPr>
            <w:color w:val="0000FF"/>
            <w:u w:val="single" w:color="0000FF"/>
          </w:rPr>
          <w:t xml:space="preserve"> </w:t>
        </w:r>
      </w:hyperlink>
      <w:hyperlink r:id="rId314">
        <w:r w:rsidR="00A00101">
          <w:rPr>
            <w:color w:val="0000FF"/>
            <w:u w:val="single" w:color="0000FF"/>
          </w:rPr>
          <w:t>«Гигиенические</w:t>
        </w:r>
      </w:hyperlink>
      <w:hyperlink r:id="rId315">
        <w:r w:rsidR="00A00101">
          <w:rPr>
            <w:color w:val="0000FF"/>
            <w:u w:val="single" w:color="0000FF"/>
          </w:rPr>
          <w:t xml:space="preserve"> </w:t>
        </w:r>
      </w:hyperlink>
      <w:hyperlink r:id="rId316">
        <w:r w:rsidR="00A00101">
          <w:rPr>
            <w:color w:val="0000FF"/>
            <w:u w:val="single" w:color="0000FF"/>
          </w:rPr>
          <w:t>нормативы</w:t>
        </w:r>
      </w:hyperlink>
      <w:hyperlink r:id="rId317">
        <w:r w:rsidR="00A00101">
          <w:rPr>
            <w:color w:val="0000FF"/>
            <w:u w:val="single" w:color="0000FF"/>
          </w:rPr>
          <w:t xml:space="preserve"> </w:t>
        </w:r>
      </w:hyperlink>
      <w:hyperlink r:id="rId318">
        <w:r w:rsidR="00A00101">
          <w:rPr>
            <w:color w:val="0000FF"/>
            <w:u w:val="single" w:color="0000FF"/>
          </w:rPr>
          <w:t>и</w:t>
        </w:r>
      </w:hyperlink>
      <w:hyperlink r:id="rId319">
        <w:r w:rsidR="00A00101">
          <w:rPr>
            <w:color w:val="0000FF"/>
          </w:rPr>
          <w:t xml:space="preserve"> </w:t>
        </w:r>
      </w:hyperlink>
      <w:hyperlink r:id="rId320">
        <w:r w:rsidR="00A00101">
          <w:rPr>
            <w:color w:val="0000FF"/>
            <w:u w:val="single" w:color="0000FF"/>
          </w:rPr>
          <w:t>требованияк обеспечению безопасности и</w:t>
        </w:r>
      </w:hyperlink>
      <w:hyperlink r:id="rId321">
        <w:r w:rsidR="00A00101">
          <w:rPr>
            <w:color w:val="0000FF"/>
            <w:u w:val="single" w:color="0000FF"/>
          </w:rPr>
          <w:t xml:space="preserve"> </w:t>
        </w:r>
      </w:hyperlink>
      <w:hyperlink r:id="rId322">
        <w:r w:rsidR="00A00101">
          <w:rPr>
            <w:color w:val="0000FF"/>
            <w:u w:val="single" w:color="0000FF"/>
          </w:rPr>
          <w:t>(или) безвредности для человека</w:t>
        </w:r>
      </w:hyperlink>
      <w:hyperlink r:id="rId323">
        <w:r w:rsidR="00A00101">
          <w:rPr>
            <w:color w:val="0000FF"/>
          </w:rPr>
          <w:t xml:space="preserve"> </w:t>
        </w:r>
      </w:hyperlink>
      <w:hyperlink r:id="rId324">
        <w:r w:rsidR="00A00101">
          <w:rPr>
            <w:color w:val="0000FF"/>
            <w:u w:val="single" w:color="0000FF"/>
          </w:rPr>
          <w:t>факторов</w:t>
        </w:r>
      </w:hyperlink>
      <w:hyperlink r:id="rId325">
        <w:r w:rsidR="00A00101">
          <w:rPr>
            <w:color w:val="0000FF"/>
            <w:u w:val="single" w:color="0000FF"/>
          </w:rPr>
          <w:t xml:space="preserve"> </w:t>
        </w:r>
      </w:hyperlink>
      <w:hyperlink r:id="rId326">
        <w:r w:rsidR="00A00101">
          <w:rPr>
            <w:color w:val="0000FF"/>
            <w:u w:val="single" w:color="0000FF"/>
          </w:rPr>
          <w:t>среды обитания»</w:t>
        </w:r>
      </w:hyperlink>
      <w:hyperlink r:id="rId327">
        <w:r w:rsidR="00A00101">
          <w:t xml:space="preserve"> </w:t>
        </w:r>
      </w:hyperlink>
    </w:p>
    <w:p w:rsidR="00DA0EB7" w:rsidRDefault="009B170C">
      <w:pPr>
        <w:numPr>
          <w:ilvl w:val="0"/>
          <w:numId w:val="2"/>
        </w:numPr>
        <w:spacing w:after="10"/>
        <w:ind w:right="537" w:hanging="708"/>
      </w:pPr>
      <w:hyperlink r:id="rId328">
        <w:r w:rsidR="00A00101">
          <w:rPr>
            <w:color w:val="0000FF"/>
            <w:u w:val="single" w:color="0000FF"/>
          </w:rPr>
          <w:t>Приказ</w:t>
        </w:r>
      </w:hyperlink>
      <w:hyperlink r:id="rId329">
        <w:r w:rsidR="00A00101">
          <w:rPr>
            <w:color w:val="0000FF"/>
            <w:u w:val="single" w:color="0000FF"/>
          </w:rPr>
          <w:t xml:space="preserve"> </w:t>
        </w:r>
      </w:hyperlink>
      <w:hyperlink r:id="rId330">
        <w:r w:rsidR="00A00101">
          <w:rPr>
            <w:color w:val="0000FF"/>
            <w:u w:val="single" w:color="0000FF"/>
          </w:rPr>
          <w:t>Министерства</w:t>
        </w:r>
      </w:hyperlink>
      <w:hyperlink r:id="rId331">
        <w:r w:rsidR="00A00101">
          <w:rPr>
            <w:color w:val="0000FF"/>
            <w:u w:val="single" w:color="0000FF"/>
          </w:rPr>
          <w:t xml:space="preserve"> </w:t>
        </w:r>
      </w:hyperlink>
      <w:hyperlink r:id="rId332">
        <w:r w:rsidR="00A00101">
          <w:rPr>
            <w:color w:val="0000FF"/>
            <w:u w:val="single" w:color="0000FF"/>
          </w:rPr>
          <w:t>просвещения</w:t>
        </w:r>
      </w:hyperlink>
      <w:hyperlink r:id="rId333">
        <w:r w:rsidR="00A00101">
          <w:rPr>
            <w:color w:val="0000FF"/>
            <w:u w:val="single" w:color="0000FF"/>
          </w:rPr>
          <w:t xml:space="preserve"> </w:t>
        </w:r>
      </w:hyperlink>
      <w:hyperlink r:id="rId334">
        <w:r w:rsidR="00A00101">
          <w:rPr>
            <w:color w:val="0000FF"/>
            <w:u w:val="single" w:color="0000FF"/>
          </w:rPr>
          <w:t>Российской</w:t>
        </w:r>
      </w:hyperlink>
      <w:hyperlink r:id="rId335">
        <w:r w:rsidR="00A00101">
          <w:rPr>
            <w:color w:val="0000FF"/>
            <w:u w:val="single" w:color="0000FF"/>
          </w:rPr>
          <w:t xml:space="preserve"> </w:t>
        </w:r>
      </w:hyperlink>
      <w:hyperlink r:id="rId336">
        <w:r w:rsidR="00A00101">
          <w:rPr>
            <w:color w:val="0000FF"/>
            <w:u w:val="single" w:color="0000FF"/>
          </w:rPr>
          <w:t>Федерации</w:t>
        </w:r>
      </w:hyperlink>
      <w:hyperlink r:id="rId337">
        <w:r w:rsidR="00A00101">
          <w:rPr>
            <w:color w:val="0000FF"/>
            <w:u w:val="single" w:color="0000FF"/>
          </w:rPr>
          <w:t xml:space="preserve"> </w:t>
        </w:r>
      </w:hyperlink>
      <w:hyperlink r:id="rId338">
        <w:r w:rsidR="00A00101">
          <w:rPr>
            <w:color w:val="0000FF"/>
            <w:u w:val="single" w:color="0000FF"/>
          </w:rPr>
          <w:t>от</w:t>
        </w:r>
      </w:hyperlink>
      <w:hyperlink r:id="rId339">
        <w:r w:rsidR="00A00101">
          <w:rPr>
            <w:color w:val="0000FF"/>
          </w:rPr>
          <w:t xml:space="preserve"> </w:t>
        </w:r>
      </w:hyperlink>
      <w:hyperlink r:id="rId340">
        <w:r w:rsidR="00A00101">
          <w:rPr>
            <w:color w:val="0000FF"/>
            <w:u w:val="single" w:color="0000FF"/>
          </w:rPr>
          <w:t>31.07.2020 № 373 «Об утверждении Порядка организации и осуществления</w:t>
        </w:r>
      </w:hyperlink>
      <w:hyperlink r:id="rId341">
        <w:r w:rsidR="00A00101">
          <w:rPr>
            <w:color w:val="0000FF"/>
          </w:rPr>
          <w:t xml:space="preserve"> </w:t>
        </w:r>
      </w:hyperlink>
      <w:hyperlink r:id="rId342">
        <w:r w:rsidR="00A00101">
          <w:rPr>
            <w:color w:val="0000FF"/>
            <w:u w:val="single" w:color="0000FF"/>
          </w:rPr>
          <w:t>образовательной</w:t>
        </w:r>
      </w:hyperlink>
      <w:hyperlink r:id="rId343">
        <w:r w:rsidR="00A00101">
          <w:rPr>
            <w:color w:val="0000FF"/>
            <w:u w:val="single" w:color="0000FF"/>
          </w:rPr>
          <w:t xml:space="preserve"> </w:t>
        </w:r>
      </w:hyperlink>
      <w:hyperlink r:id="rId344">
        <w:r w:rsidR="00A00101">
          <w:rPr>
            <w:color w:val="0000FF"/>
            <w:u w:val="single" w:color="0000FF"/>
          </w:rPr>
          <w:t>деятельности</w:t>
        </w:r>
      </w:hyperlink>
      <w:hyperlink r:id="rId345">
        <w:r w:rsidR="00A00101">
          <w:rPr>
            <w:color w:val="0000FF"/>
            <w:u w:val="single" w:color="0000FF"/>
          </w:rPr>
          <w:t xml:space="preserve"> </w:t>
        </w:r>
      </w:hyperlink>
      <w:hyperlink r:id="rId346">
        <w:r w:rsidR="00A00101">
          <w:rPr>
            <w:color w:val="0000FF"/>
            <w:u w:val="single" w:color="0000FF"/>
          </w:rPr>
          <w:t>по</w:t>
        </w:r>
      </w:hyperlink>
      <w:hyperlink r:id="rId347">
        <w:r w:rsidR="00A00101">
          <w:rPr>
            <w:color w:val="0000FF"/>
            <w:u w:val="single" w:color="0000FF"/>
          </w:rPr>
          <w:t xml:space="preserve"> </w:t>
        </w:r>
      </w:hyperlink>
      <w:hyperlink r:id="rId348">
        <w:r w:rsidR="00A00101">
          <w:rPr>
            <w:color w:val="0000FF"/>
            <w:u w:val="single" w:color="0000FF"/>
          </w:rPr>
          <w:t>основным</w:t>
        </w:r>
      </w:hyperlink>
      <w:hyperlink r:id="rId349">
        <w:r w:rsidR="00A00101">
          <w:rPr>
            <w:color w:val="0000FF"/>
            <w:u w:val="single" w:color="0000FF"/>
          </w:rPr>
          <w:t xml:space="preserve"> </w:t>
        </w:r>
      </w:hyperlink>
      <w:hyperlink r:id="rId350">
        <w:r w:rsidR="00A00101">
          <w:rPr>
            <w:color w:val="0000FF"/>
            <w:u w:val="single" w:color="0000FF"/>
          </w:rPr>
          <w:t>общеобразовательным</w:t>
        </w:r>
      </w:hyperlink>
      <w:hyperlink r:id="rId351">
        <w:r w:rsidR="00A00101">
          <w:rPr>
            <w:color w:val="0000FF"/>
          </w:rPr>
          <w:t xml:space="preserve"> </w:t>
        </w:r>
      </w:hyperlink>
      <w:hyperlink r:id="rId352">
        <w:r w:rsidR="00A00101">
          <w:rPr>
            <w:color w:val="0000FF"/>
            <w:u w:val="single" w:color="0000FF"/>
          </w:rPr>
          <w:t>программам</w:t>
        </w:r>
      </w:hyperlink>
      <w:hyperlink r:id="rId353">
        <w:r w:rsidR="00A00101">
          <w:rPr>
            <w:color w:val="0000FF"/>
            <w:u w:val="single" w:color="0000FF"/>
          </w:rPr>
          <w:t xml:space="preserve"> - </w:t>
        </w:r>
      </w:hyperlink>
      <w:hyperlink r:id="rId354">
        <w:r w:rsidR="00A00101">
          <w:rPr>
            <w:color w:val="0000FF"/>
            <w:u w:val="single" w:color="0000FF"/>
          </w:rPr>
          <w:t>образовательным</w:t>
        </w:r>
      </w:hyperlink>
      <w:hyperlink r:id="rId355">
        <w:r w:rsidR="00A00101">
          <w:rPr>
            <w:color w:val="0000FF"/>
            <w:u w:val="single" w:color="0000FF"/>
          </w:rPr>
          <w:t xml:space="preserve"> </w:t>
        </w:r>
      </w:hyperlink>
      <w:hyperlink r:id="rId356">
        <w:r w:rsidR="00A00101">
          <w:rPr>
            <w:color w:val="0000FF"/>
            <w:u w:val="single" w:color="0000FF"/>
          </w:rPr>
          <w:t>программам</w:t>
        </w:r>
      </w:hyperlink>
      <w:hyperlink r:id="rId357">
        <w:r w:rsidR="00A00101">
          <w:rPr>
            <w:color w:val="0000FF"/>
            <w:u w:val="single" w:color="0000FF"/>
          </w:rPr>
          <w:t xml:space="preserve"> </w:t>
        </w:r>
      </w:hyperlink>
      <w:hyperlink r:id="rId358">
        <w:r w:rsidR="00A00101">
          <w:rPr>
            <w:color w:val="0000FF"/>
            <w:u w:val="single" w:color="0000FF"/>
          </w:rPr>
          <w:t>дошкольного</w:t>
        </w:r>
      </w:hyperlink>
      <w:hyperlink r:id="rId359">
        <w:r w:rsidR="00A00101">
          <w:rPr>
            <w:color w:val="0000FF"/>
            <w:u w:val="single" w:color="0000FF"/>
          </w:rPr>
          <w:t xml:space="preserve"> </w:t>
        </w:r>
      </w:hyperlink>
      <w:hyperlink r:id="rId360">
        <w:r w:rsidR="00A00101">
          <w:rPr>
            <w:color w:val="0000FF"/>
            <w:u w:val="single" w:color="0000FF"/>
          </w:rPr>
          <w:t>образования»</w:t>
        </w:r>
      </w:hyperlink>
      <w:hyperlink r:id="rId361">
        <w:r w:rsidR="00A00101">
          <w:rPr>
            <w:color w:val="0000FF"/>
          </w:rPr>
          <w:t xml:space="preserve"> </w:t>
        </w:r>
      </w:hyperlink>
      <w:hyperlink r:id="rId362">
        <w:r w:rsidR="00A00101">
          <w:rPr>
            <w:color w:val="0000FF"/>
            <w:u w:val="single" w:color="0000FF"/>
          </w:rPr>
          <w:t>(Зарегистрирован</w:t>
        </w:r>
      </w:hyperlink>
      <w:hyperlink r:id="rId363">
        <w:r w:rsidR="00A00101">
          <w:rPr>
            <w:color w:val="0000FF"/>
            <w:u w:val="single" w:color="0000FF"/>
          </w:rPr>
          <w:t xml:space="preserve"> </w:t>
        </w:r>
      </w:hyperlink>
      <w:hyperlink r:id="rId364">
        <w:r w:rsidR="00A00101">
          <w:rPr>
            <w:color w:val="0000FF"/>
            <w:u w:val="single" w:color="0000FF"/>
          </w:rPr>
          <w:t>31.08.2020</w:t>
        </w:r>
      </w:hyperlink>
      <w:hyperlink r:id="rId365">
        <w:r w:rsidR="00A00101">
          <w:rPr>
            <w:color w:val="0000FF"/>
            <w:u w:val="single" w:color="0000FF"/>
          </w:rPr>
          <w:t xml:space="preserve"> № 59599)</w:t>
        </w:r>
      </w:hyperlink>
      <w:hyperlink r:id="rId366">
        <w:r w:rsidR="00A00101">
          <w:t xml:space="preserve"> </w:t>
        </w:r>
      </w:hyperlink>
    </w:p>
    <w:p w:rsidR="00DA0EB7" w:rsidRDefault="009B170C">
      <w:pPr>
        <w:numPr>
          <w:ilvl w:val="0"/>
          <w:numId w:val="2"/>
        </w:numPr>
        <w:spacing w:after="10"/>
        <w:ind w:right="537" w:hanging="708"/>
      </w:pPr>
      <w:hyperlink r:id="rId367">
        <w:r w:rsidR="00A00101">
          <w:rPr>
            <w:color w:val="0000FF"/>
            <w:u w:val="single" w:color="0000FF"/>
          </w:rPr>
          <w:t>Приказ</w:t>
        </w:r>
      </w:hyperlink>
      <w:hyperlink r:id="rId368">
        <w:r w:rsidR="00A00101">
          <w:rPr>
            <w:color w:val="0000FF"/>
            <w:u w:val="single" w:color="0000FF"/>
          </w:rPr>
          <w:t xml:space="preserve"> </w:t>
        </w:r>
      </w:hyperlink>
      <w:hyperlink r:id="rId369">
        <w:r w:rsidR="00A00101">
          <w:rPr>
            <w:color w:val="0000FF"/>
            <w:u w:val="single" w:color="0000FF"/>
          </w:rPr>
          <w:t>Министерство</w:t>
        </w:r>
      </w:hyperlink>
      <w:hyperlink r:id="rId370">
        <w:r w:rsidR="00A00101">
          <w:rPr>
            <w:color w:val="0000FF"/>
            <w:u w:val="single" w:color="0000FF"/>
          </w:rPr>
          <w:t xml:space="preserve"> </w:t>
        </w:r>
      </w:hyperlink>
      <w:hyperlink r:id="rId371">
        <w:r w:rsidR="00A00101">
          <w:rPr>
            <w:color w:val="0000FF"/>
            <w:u w:val="single" w:color="0000FF"/>
          </w:rPr>
          <w:t>здравоохранения</w:t>
        </w:r>
      </w:hyperlink>
      <w:hyperlink r:id="rId372">
        <w:r w:rsidR="00A00101">
          <w:rPr>
            <w:color w:val="0000FF"/>
            <w:u w:val="single" w:color="0000FF"/>
          </w:rPr>
          <w:t xml:space="preserve"> </w:t>
        </w:r>
      </w:hyperlink>
      <w:hyperlink r:id="rId373">
        <w:r w:rsidR="00A00101">
          <w:rPr>
            <w:color w:val="0000FF"/>
            <w:u w:val="single" w:color="0000FF"/>
          </w:rPr>
          <w:t>и</w:t>
        </w:r>
      </w:hyperlink>
      <w:hyperlink r:id="rId374">
        <w:r w:rsidR="00A00101">
          <w:rPr>
            <w:color w:val="0000FF"/>
            <w:u w:val="single" w:color="0000FF"/>
          </w:rPr>
          <w:t xml:space="preserve"> </w:t>
        </w:r>
      </w:hyperlink>
      <w:hyperlink r:id="rId375">
        <w:r w:rsidR="00A00101">
          <w:rPr>
            <w:color w:val="0000FF"/>
            <w:u w:val="single" w:color="0000FF"/>
          </w:rPr>
          <w:t>социального</w:t>
        </w:r>
      </w:hyperlink>
      <w:hyperlink r:id="rId376">
        <w:r w:rsidR="00A00101">
          <w:rPr>
            <w:color w:val="0000FF"/>
            <w:u w:val="single" w:color="0000FF"/>
          </w:rPr>
          <w:t xml:space="preserve"> </w:t>
        </w:r>
      </w:hyperlink>
      <w:hyperlink r:id="rId377">
        <w:r w:rsidR="00A00101">
          <w:rPr>
            <w:color w:val="0000FF"/>
            <w:u w:val="single" w:color="0000FF"/>
          </w:rPr>
          <w:t>развития</w:t>
        </w:r>
      </w:hyperlink>
      <w:hyperlink r:id="rId378">
        <w:r w:rsidR="00A00101">
          <w:rPr>
            <w:color w:val="0000FF"/>
          </w:rPr>
          <w:t xml:space="preserve"> </w:t>
        </w:r>
      </w:hyperlink>
      <w:hyperlink r:id="rId379">
        <w:r w:rsidR="00A00101">
          <w:rPr>
            <w:color w:val="0000FF"/>
            <w:u w:val="single" w:color="0000FF"/>
          </w:rPr>
          <w:t>Российской Федерации от 26 августа 2010 г. № 761н (ред. от 31.05.2011) «Об</w:t>
        </w:r>
      </w:hyperlink>
      <w:hyperlink r:id="rId380">
        <w:r w:rsidR="00A00101">
          <w:rPr>
            <w:color w:val="0000FF"/>
          </w:rPr>
          <w:t xml:space="preserve"> </w:t>
        </w:r>
      </w:hyperlink>
      <w:hyperlink r:id="rId381">
        <w:r w:rsidR="00A00101">
          <w:rPr>
            <w:color w:val="0000FF"/>
            <w:u w:val="single" w:color="0000FF"/>
          </w:rPr>
          <w:t>утверждении</w:t>
        </w:r>
      </w:hyperlink>
      <w:hyperlink r:id="rId382">
        <w:r w:rsidR="00A00101">
          <w:rPr>
            <w:color w:val="0000FF"/>
            <w:u w:val="single" w:color="0000FF"/>
          </w:rPr>
          <w:t xml:space="preserve"> </w:t>
        </w:r>
      </w:hyperlink>
      <w:hyperlink r:id="rId383">
        <w:r w:rsidR="00A00101">
          <w:rPr>
            <w:color w:val="0000FF"/>
            <w:u w:val="single" w:color="0000FF"/>
          </w:rPr>
          <w:t>Единого</w:t>
        </w:r>
      </w:hyperlink>
      <w:hyperlink r:id="rId384">
        <w:r w:rsidR="00A00101">
          <w:rPr>
            <w:color w:val="0000FF"/>
            <w:u w:val="single" w:color="0000FF"/>
          </w:rPr>
          <w:t xml:space="preserve"> </w:t>
        </w:r>
      </w:hyperlink>
      <w:hyperlink r:id="rId385">
        <w:r w:rsidR="00A00101">
          <w:rPr>
            <w:color w:val="0000FF"/>
            <w:u w:val="single" w:color="0000FF"/>
          </w:rPr>
          <w:t>квалификационного</w:t>
        </w:r>
      </w:hyperlink>
      <w:hyperlink r:id="rId386">
        <w:r w:rsidR="00A00101">
          <w:rPr>
            <w:color w:val="0000FF"/>
            <w:u w:val="single" w:color="0000FF"/>
          </w:rPr>
          <w:t xml:space="preserve"> </w:t>
        </w:r>
      </w:hyperlink>
      <w:hyperlink r:id="rId387">
        <w:r w:rsidR="00A00101">
          <w:rPr>
            <w:color w:val="0000FF"/>
            <w:u w:val="single" w:color="0000FF"/>
          </w:rPr>
          <w:t>справочника</w:t>
        </w:r>
      </w:hyperlink>
      <w:hyperlink r:id="rId388">
        <w:r w:rsidR="00A00101">
          <w:rPr>
            <w:color w:val="0000FF"/>
            <w:u w:val="single" w:color="0000FF"/>
          </w:rPr>
          <w:t xml:space="preserve"> </w:t>
        </w:r>
      </w:hyperlink>
      <w:hyperlink r:id="rId389">
        <w:r w:rsidR="00A00101">
          <w:rPr>
            <w:color w:val="0000FF"/>
            <w:u w:val="single" w:color="0000FF"/>
          </w:rPr>
          <w:t>должностей</w:t>
        </w:r>
      </w:hyperlink>
      <w:hyperlink r:id="rId390">
        <w:r w:rsidR="00A00101">
          <w:rPr>
            <w:color w:val="0000FF"/>
          </w:rPr>
          <w:t xml:space="preserve"> </w:t>
        </w:r>
      </w:hyperlink>
      <w:hyperlink r:id="rId391">
        <w:r w:rsidR="00A00101">
          <w:rPr>
            <w:color w:val="0000FF"/>
            <w:u w:val="single" w:color="0000FF"/>
          </w:rPr>
          <w:t>руководителей,</w:t>
        </w:r>
      </w:hyperlink>
      <w:hyperlink r:id="rId392">
        <w:r w:rsidR="00A00101">
          <w:rPr>
            <w:color w:val="0000FF"/>
            <w:u w:val="single" w:color="0000FF"/>
          </w:rPr>
          <w:t xml:space="preserve"> </w:t>
        </w:r>
      </w:hyperlink>
      <w:hyperlink r:id="rId393">
        <w:r w:rsidR="00A00101">
          <w:rPr>
            <w:color w:val="0000FF"/>
            <w:u w:val="single" w:color="0000FF"/>
          </w:rPr>
          <w:t>специалистов</w:t>
        </w:r>
      </w:hyperlink>
      <w:hyperlink r:id="rId394">
        <w:r w:rsidR="00A00101">
          <w:rPr>
            <w:color w:val="0000FF"/>
            <w:u w:val="single" w:color="0000FF"/>
          </w:rPr>
          <w:t xml:space="preserve"> </w:t>
        </w:r>
      </w:hyperlink>
      <w:hyperlink r:id="rId395">
        <w:r w:rsidR="00A00101">
          <w:rPr>
            <w:color w:val="0000FF"/>
            <w:u w:val="single" w:color="0000FF"/>
          </w:rPr>
          <w:t>и</w:t>
        </w:r>
      </w:hyperlink>
      <w:hyperlink r:id="rId396">
        <w:r w:rsidR="00A00101">
          <w:rPr>
            <w:color w:val="0000FF"/>
            <w:u w:val="single" w:color="0000FF"/>
          </w:rPr>
          <w:t xml:space="preserve"> </w:t>
        </w:r>
      </w:hyperlink>
      <w:hyperlink r:id="rId397">
        <w:r w:rsidR="00A00101">
          <w:rPr>
            <w:color w:val="0000FF"/>
            <w:u w:val="single" w:color="0000FF"/>
          </w:rPr>
          <w:t>служащих,</w:t>
        </w:r>
      </w:hyperlink>
      <w:hyperlink r:id="rId398">
        <w:r w:rsidR="00A00101">
          <w:rPr>
            <w:color w:val="0000FF"/>
            <w:u w:val="single" w:color="0000FF"/>
          </w:rPr>
          <w:t xml:space="preserve"> </w:t>
        </w:r>
      </w:hyperlink>
      <w:hyperlink r:id="rId399">
        <w:r w:rsidR="00A00101">
          <w:rPr>
            <w:color w:val="0000FF"/>
            <w:u w:val="single" w:color="0000FF"/>
          </w:rPr>
          <w:t>раздел</w:t>
        </w:r>
      </w:hyperlink>
      <w:hyperlink r:id="rId400">
        <w:r w:rsidR="00A00101">
          <w:rPr>
            <w:color w:val="0000FF"/>
            <w:u w:val="single" w:color="0000FF"/>
          </w:rPr>
          <w:t xml:space="preserve"> </w:t>
        </w:r>
      </w:hyperlink>
      <w:hyperlink r:id="rId401">
        <w:r w:rsidR="00A00101">
          <w:rPr>
            <w:color w:val="0000FF"/>
            <w:u w:val="single" w:color="0000FF"/>
          </w:rPr>
          <w:t>«Квалификационные</w:t>
        </w:r>
      </w:hyperlink>
      <w:hyperlink r:id="rId402">
        <w:r w:rsidR="00A00101">
          <w:rPr>
            <w:color w:val="0000FF"/>
          </w:rPr>
          <w:t xml:space="preserve"> </w:t>
        </w:r>
      </w:hyperlink>
      <w:hyperlink r:id="rId403">
        <w:r w:rsidR="00A00101">
          <w:rPr>
            <w:color w:val="0000FF"/>
            <w:u w:val="single" w:color="0000FF"/>
          </w:rPr>
          <w:t>характеристики</w:t>
        </w:r>
      </w:hyperlink>
      <w:hyperlink r:id="rId404">
        <w:r w:rsidR="00A00101">
          <w:rPr>
            <w:color w:val="0000FF"/>
            <w:u w:val="single" w:color="0000FF"/>
          </w:rPr>
          <w:t xml:space="preserve"> </w:t>
        </w:r>
      </w:hyperlink>
      <w:hyperlink r:id="rId405">
        <w:r w:rsidR="00A00101">
          <w:rPr>
            <w:color w:val="0000FF"/>
            <w:u w:val="single" w:color="0000FF"/>
          </w:rPr>
          <w:t>должностей</w:t>
        </w:r>
      </w:hyperlink>
      <w:hyperlink r:id="rId406">
        <w:r w:rsidR="00A00101">
          <w:rPr>
            <w:color w:val="0000FF"/>
            <w:u w:val="single" w:color="0000FF"/>
          </w:rPr>
          <w:t xml:space="preserve"> </w:t>
        </w:r>
      </w:hyperlink>
      <w:hyperlink r:id="rId407">
        <w:r w:rsidR="00A00101">
          <w:rPr>
            <w:color w:val="0000FF"/>
            <w:u w:val="single" w:color="0000FF"/>
          </w:rPr>
          <w:t>работников</w:t>
        </w:r>
      </w:hyperlink>
      <w:hyperlink r:id="rId408">
        <w:r w:rsidR="00A00101">
          <w:rPr>
            <w:color w:val="0000FF"/>
            <w:u w:val="single" w:color="0000FF"/>
          </w:rPr>
          <w:t xml:space="preserve"> </w:t>
        </w:r>
      </w:hyperlink>
      <w:hyperlink r:id="rId409">
        <w:r w:rsidR="00A00101">
          <w:rPr>
            <w:color w:val="0000FF"/>
            <w:u w:val="single" w:color="0000FF"/>
          </w:rPr>
          <w:t>образования»</w:t>
        </w:r>
      </w:hyperlink>
      <w:hyperlink r:id="rId410">
        <w:r w:rsidR="00A00101">
          <w:rPr>
            <w:color w:val="0000FF"/>
            <w:u w:val="single" w:color="0000FF"/>
          </w:rPr>
          <w:t xml:space="preserve"> </w:t>
        </w:r>
      </w:hyperlink>
      <w:hyperlink r:id="rId411">
        <w:r w:rsidR="00A00101">
          <w:rPr>
            <w:color w:val="0000FF"/>
            <w:u w:val="single" w:color="0000FF"/>
          </w:rPr>
          <w:t>(Зарегистрирован</w:t>
        </w:r>
      </w:hyperlink>
      <w:hyperlink r:id="rId412">
        <w:r w:rsidR="00A00101">
          <w:rPr>
            <w:color w:val="0000FF"/>
            <w:u w:val="single" w:color="0000FF"/>
          </w:rPr>
          <w:t xml:space="preserve"> </w:t>
        </w:r>
      </w:hyperlink>
      <w:hyperlink r:id="rId413">
        <w:r w:rsidR="00A00101">
          <w:rPr>
            <w:color w:val="0000FF"/>
            <w:u w:val="single" w:color="0000FF"/>
          </w:rPr>
          <w:t>в</w:t>
        </w:r>
      </w:hyperlink>
      <w:hyperlink r:id="rId414">
        <w:r w:rsidR="00A00101">
          <w:rPr>
            <w:color w:val="0000FF"/>
          </w:rPr>
          <w:t xml:space="preserve"> </w:t>
        </w:r>
      </w:hyperlink>
      <w:hyperlink r:id="rId415">
        <w:r w:rsidR="00A00101">
          <w:rPr>
            <w:color w:val="0000FF"/>
            <w:u w:val="single" w:color="0000FF"/>
          </w:rPr>
          <w:t>Минюсте</w:t>
        </w:r>
      </w:hyperlink>
      <w:hyperlink r:id="rId416">
        <w:r w:rsidR="00A00101">
          <w:rPr>
            <w:color w:val="0000FF"/>
            <w:u w:val="single" w:color="0000FF"/>
          </w:rPr>
          <w:t xml:space="preserve"> </w:t>
        </w:r>
      </w:hyperlink>
      <w:hyperlink r:id="rId417">
        <w:r w:rsidR="00A00101">
          <w:rPr>
            <w:color w:val="0000FF"/>
            <w:u w:val="single" w:color="0000FF"/>
          </w:rPr>
          <w:t>России 6</w:t>
        </w:r>
      </w:hyperlink>
      <w:hyperlink r:id="rId418">
        <w:r w:rsidR="00A00101">
          <w:rPr>
            <w:color w:val="0000FF"/>
            <w:u w:val="single" w:color="0000FF"/>
          </w:rPr>
          <w:t xml:space="preserve"> </w:t>
        </w:r>
      </w:hyperlink>
      <w:hyperlink r:id="rId419">
        <w:r w:rsidR="00A00101">
          <w:rPr>
            <w:color w:val="0000FF"/>
            <w:u w:val="single" w:color="0000FF"/>
          </w:rPr>
          <w:t>октября 2010</w:t>
        </w:r>
      </w:hyperlink>
      <w:hyperlink r:id="rId420">
        <w:r w:rsidR="00A00101">
          <w:rPr>
            <w:color w:val="0000FF"/>
            <w:u w:val="single" w:color="0000FF"/>
          </w:rPr>
          <w:t xml:space="preserve"> </w:t>
        </w:r>
      </w:hyperlink>
      <w:hyperlink r:id="rId421">
        <w:r w:rsidR="00A00101">
          <w:rPr>
            <w:color w:val="0000FF"/>
            <w:u w:val="single" w:color="0000FF"/>
          </w:rPr>
          <w:t>г.</w:t>
        </w:r>
      </w:hyperlink>
      <w:hyperlink r:id="rId422">
        <w:r w:rsidR="00A00101">
          <w:rPr>
            <w:color w:val="0000FF"/>
            <w:u w:val="single" w:color="0000FF"/>
          </w:rPr>
          <w:t xml:space="preserve"> № 18638)</w:t>
        </w:r>
      </w:hyperlink>
      <w:hyperlink r:id="rId423">
        <w:r w:rsidR="00A00101">
          <w:t xml:space="preserve"> </w:t>
        </w:r>
      </w:hyperlink>
    </w:p>
    <w:p w:rsidR="00DA0EB7" w:rsidRDefault="009B170C">
      <w:pPr>
        <w:numPr>
          <w:ilvl w:val="0"/>
          <w:numId w:val="2"/>
        </w:numPr>
        <w:spacing w:after="10"/>
        <w:ind w:right="537" w:hanging="708"/>
      </w:pPr>
      <w:hyperlink r:id="rId424">
        <w:r w:rsidR="00A00101">
          <w:rPr>
            <w:color w:val="0000FF"/>
            <w:u w:val="single" w:color="0000FF"/>
          </w:rPr>
          <w:t>Приказ Министерства образования и науки Российской</w:t>
        </w:r>
      </w:hyperlink>
      <w:hyperlink r:id="rId425">
        <w:r w:rsidR="00A00101">
          <w:rPr>
            <w:color w:val="0000FF"/>
            <w:u w:val="single" w:color="0000FF"/>
          </w:rPr>
          <w:t xml:space="preserve"> </w:t>
        </w:r>
      </w:hyperlink>
      <w:hyperlink r:id="rId426">
        <w:r w:rsidR="00A00101">
          <w:rPr>
            <w:color w:val="0000FF"/>
            <w:u w:val="single" w:color="0000FF"/>
          </w:rPr>
          <w:t>Федерации от</w:t>
        </w:r>
      </w:hyperlink>
      <w:hyperlink r:id="rId427">
        <w:r w:rsidR="00A00101">
          <w:rPr>
            <w:color w:val="0000FF"/>
          </w:rPr>
          <w:t xml:space="preserve"> </w:t>
        </w:r>
      </w:hyperlink>
      <w:hyperlink r:id="rId428">
        <w:r w:rsidR="00A00101">
          <w:rPr>
            <w:color w:val="0000FF"/>
            <w:u w:val="single" w:color="0000FF"/>
          </w:rPr>
          <w:t>22.12.2014</w:t>
        </w:r>
      </w:hyperlink>
      <w:hyperlink r:id="rId429">
        <w:r w:rsidR="00A00101">
          <w:rPr>
            <w:color w:val="0000FF"/>
            <w:u w:val="single" w:color="0000FF"/>
          </w:rPr>
          <w:t xml:space="preserve"> № </w:t>
        </w:r>
      </w:hyperlink>
      <w:hyperlink r:id="rId430">
        <w:r w:rsidR="00A00101">
          <w:rPr>
            <w:color w:val="0000FF"/>
            <w:u w:val="single" w:color="0000FF"/>
          </w:rPr>
          <w:t>1601</w:t>
        </w:r>
      </w:hyperlink>
      <w:hyperlink r:id="rId431">
        <w:r w:rsidR="00A00101">
          <w:rPr>
            <w:color w:val="0000FF"/>
            <w:u w:val="single" w:color="0000FF"/>
          </w:rPr>
          <w:t xml:space="preserve"> </w:t>
        </w:r>
      </w:hyperlink>
      <w:hyperlink r:id="rId432">
        <w:r w:rsidR="00A00101">
          <w:rPr>
            <w:color w:val="0000FF"/>
            <w:u w:val="single" w:color="0000FF"/>
          </w:rPr>
          <w:t>(ред.</w:t>
        </w:r>
      </w:hyperlink>
      <w:hyperlink r:id="rId433">
        <w:r w:rsidR="00A00101">
          <w:rPr>
            <w:color w:val="0000FF"/>
            <w:u w:val="single" w:color="0000FF"/>
          </w:rPr>
          <w:t xml:space="preserve"> </w:t>
        </w:r>
      </w:hyperlink>
      <w:hyperlink r:id="rId434">
        <w:r w:rsidR="00A00101">
          <w:rPr>
            <w:color w:val="0000FF"/>
            <w:u w:val="single" w:color="0000FF"/>
          </w:rPr>
          <w:t>от</w:t>
        </w:r>
      </w:hyperlink>
      <w:hyperlink r:id="rId435">
        <w:r w:rsidR="00A00101">
          <w:rPr>
            <w:color w:val="0000FF"/>
            <w:u w:val="single" w:color="0000FF"/>
          </w:rPr>
          <w:t xml:space="preserve"> </w:t>
        </w:r>
      </w:hyperlink>
      <w:hyperlink r:id="rId436">
        <w:r w:rsidR="00A00101">
          <w:rPr>
            <w:color w:val="0000FF"/>
            <w:u w:val="single" w:color="0000FF"/>
          </w:rPr>
          <w:t>13.05.2019)</w:t>
        </w:r>
      </w:hyperlink>
      <w:hyperlink r:id="rId437">
        <w:r w:rsidR="00A00101">
          <w:rPr>
            <w:color w:val="0000FF"/>
            <w:u w:val="single" w:color="0000FF"/>
          </w:rPr>
          <w:t xml:space="preserve"> </w:t>
        </w:r>
      </w:hyperlink>
      <w:hyperlink r:id="rId438">
        <w:r w:rsidR="00A00101">
          <w:rPr>
            <w:color w:val="0000FF"/>
            <w:u w:val="single" w:color="0000FF"/>
          </w:rPr>
          <w:t>«О</w:t>
        </w:r>
      </w:hyperlink>
      <w:hyperlink r:id="rId439">
        <w:r w:rsidR="00A00101">
          <w:rPr>
            <w:color w:val="0000FF"/>
            <w:u w:val="single" w:color="0000FF"/>
          </w:rPr>
          <w:t xml:space="preserve"> </w:t>
        </w:r>
      </w:hyperlink>
      <w:hyperlink r:id="rId440">
        <w:r w:rsidR="00A00101">
          <w:rPr>
            <w:color w:val="0000FF"/>
            <w:u w:val="single" w:color="0000FF"/>
          </w:rPr>
          <w:t>продолжительностирабочего</w:t>
        </w:r>
      </w:hyperlink>
      <w:hyperlink r:id="rId441">
        <w:r w:rsidR="00A00101">
          <w:rPr>
            <w:color w:val="0000FF"/>
          </w:rPr>
          <w:t xml:space="preserve"> </w:t>
        </w:r>
      </w:hyperlink>
      <w:hyperlink r:id="rId442">
        <w:r w:rsidR="00A00101">
          <w:rPr>
            <w:color w:val="0000FF"/>
            <w:u w:val="single" w:color="0000FF"/>
          </w:rPr>
          <w:t>времени (нормах часов педагогической работы за ставку заработной платы)</w:t>
        </w:r>
      </w:hyperlink>
      <w:hyperlink r:id="rId443">
        <w:r w:rsidR="00A00101">
          <w:rPr>
            <w:color w:val="0000FF"/>
          </w:rPr>
          <w:t xml:space="preserve"> </w:t>
        </w:r>
      </w:hyperlink>
      <w:hyperlink r:id="rId444">
        <w:r w:rsidR="00A00101">
          <w:rPr>
            <w:color w:val="0000FF"/>
            <w:u w:val="single" w:color="0000FF"/>
          </w:rPr>
          <w:t>педагогических</w:t>
        </w:r>
      </w:hyperlink>
      <w:hyperlink r:id="rId445">
        <w:r w:rsidR="00A00101">
          <w:rPr>
            <w:color w:val="0000FF"/>
            <w:u w:val="single" w:color="0000FF"/>
          </w:rPr>
          <w:t xml:space="preserve"> </w:t>
        </w:r>
      </w:hyperlink>
      <w:hyperlink r:id="rId446">
        <w:r w:rsidR="00A00101">
          <w:rPr>
            <w:color w:val="0000FF"/>
            <w:u w:val="single" w:color="0000FF"/>
          </w:rPr>
          <w:t>работников</w:t>
        </w:r>
      </w:hyperlink>
      <w:hyperlink r:id="rId447">
        <w:r w:rsidR="00A00101">
          <w:rPr>
            <w:color w:val="0000FF"/>
            <w:u w:val="single" w:color="0000FF"/>
          </w:rPr>
          <w:t xml:space="preserve"> </w:t>
        </w:r>
      </w:hyperlink>
      <w:hyperlink r:id="rId448">
        <w:r w:rsidR="00A00101">
          <w:rPr>
            <w:color w:val="0000FF"/>
            <w:u w:val="single" w:color="0000FF"/>
          </w:rPr>
          <w:t>и</w:t>
        </w:r>
      </w:hyperlink>
      <w:hyperlink r:id="rId449">
        <w:r w:rsidR="00A00101">
          <w:rPr>
            <w:color w:val="0000FF"/>
            <w:u w:val="single" w:color="0000FF"/>
          </w:rPr>
          <w:t xml:space="preserve"> </w:t>
        </w:r>
      </w:hyperlink>
      <w:hyperlink r:id="rId450">
        <w:r w:rsidR="00A00101">
          <w:rPr>
            <w:color w:val="0000FF"/>
            <w:u w:val="single" w:color="0000FF"/>
          </w:rPr>
          <w:t>о</w:t>
        </w:r>
      </w:hyperlink>
      <w:hyperlink r:id="rId451">
        <w:r w:rsidR="00A00101">
          <w:rPr>
            <w:color w:val="0000FF"/>
            <w:u w:val="single" w:color="0000FF"/>
          </w:rPr>
          <w:t xml:space="preserve"> </w:t>
        </w:r>
      </w:hyperlink>
      <w:hyperlink r:id="rId452">
        <w:r w:rsidR="00A00101">
          <w:rPr>
            <w:color w:val="0000FF"/>
            <w:u w:val="single" w:color="0000FF"/>
          </w:rPr>
          <w:t>порядке</w:t>
        </w:r>
      </w:hyperlink>
      <w:hyperlink r:id="rId453">
        <w:r w:rsidR="00A00101">
          <w:rPr>
            <w:color w:val="0000FF"/>
            <w:u w:val="single" w:color="0000FF"/>
          </w:rPr>
          <w:t xml:space="preserve"> </w:t>
        </w:r>
      </w:hyperlink>
      <w:hyperlink r:id="rId454">
        <w:r w:rsidR="00A00101">
          <w:rPr>
            <w:color w:val="0000FF"/>
            <w:u w:val="single" w:color="0000FF"/>
          </w:rPr>
          <w:t>определения</w:t>
        </w:r>
      </w:hyperlink>
      <w:hyperlink r:id="rId455">
        <w:r w:rsidR="00A00101">
          <w:rPr>
            <w:color w:val="0000FF"/>
            <w:u w:val="single" w:color="0000FF"/>
          </w:rPr>
          <w:t xml:space="preserve"> </w:t>
        </w:r>
      </w:hyperlink>
      <w:hyperlink r:id="rId456">
        <w:r w:rsidR="00A00101">
          <w:rPr>
            <w:color w:val="0000FF"/>
            <w:u w:val="single" w:color="0000FF"/>
          </w:rPr>
          <w:t>учебной</w:t>
        </w:r>
      </w:hyperlink>
      <w:hyperlink r:id="rId457">
        <w:r w:rsidR="00A00101">
          <w:rPr>
            <w:color w:val="0000FF"/>
            <w:u w:val="single" w:color="0000FF"/>
          </w:rPr>
          <w:t xml:space="preserve"> </w:t>
        </w:r>
      </w:hyperlink>
      <w:hyperlink r:id="rId458">
        <w:r w:rsidR="00A00101">
          <w:rPr>
            <w:color w:val="0000FF"/>
            <w:u w:val="single" w:color="0000FF"/>
          </w:rPr>
          <w:t>нагрузки</w:t>
        </w:r>
      </w:hyperlink>
      <w:hyperlink r:id="rId459">
        <w:r w:rsidR="00A00101">
          <w:rPr>
            <w:color w:val="0000FF"/>
          </w:rPr>
          <w:t xml:space="preserve"> </w:t>
        </w:r>
      </w:hyperlink>
      <w:hyperlink r:id="rId460">
        <w:r w:rsidR="00A00101">
          <w:rPr>
            <w:color w:val="0000FF"/>
            <w:u w:val="single" w:color="0000FF"/>
          </w:rPr>
          <w:t>педагогических</w:t>
        </w:r>
      </w:hyperlink>
      <w:hyperlink r:id="rId461">
        <w:r w:rsidR="00A00101">
          <w:rPr>
            <w:color w:val="0000FF"/>
            <w:u w:val="single" w:color="0000FF"/>
          </w:rPr>
          <w:t xml:space="preserve"> </w:t>
        </w:r>
      </w:hyperlink>
      <w:hyperlink r:id="rId462">
        <w:r w:rsidR="00A00101">
          <w:rPr>
            <w:color w:val="0000FF"/>
            <w:u w:val="single" w:color="0000FF"/>
          </w:rPr>
          <w:t>работников,</w:t>
        </w:r>
      </w:hyperlink>
      <w:hyperlink r:id="rId463">
        <w:r w:rsidR="00A00101">
          <w:rPr>
            <w:color w:val="0000FF"/>
            <w:u w:val="single" w:color="0000FF"/>
          </w:rPr>
          <w:t xml:space="preserve"> </w:t>
        </w:r>
      </w:hyperlink>
      <w:hyperlink r:id="rId464">
        <w:r w:rsidR="00A00101">
          <w:rPr>
            <w:color w:val="0000FF"/>
            <w:u w:val="single" w:color="0000FF"/>
          </w:rPr>
          <w:t>оговариваемой</w:t>
        </w:r>
      </w:hyperlink>
      <w:hyperlink r:id="rId465">
        <w:r w:rsidR="00A00101">
          <w:rPr>
            <w:color w:val="0000FF"/>
            <w:u w:val="single" w:color="0000FF"/>
          </w:rPr>
          <w:t xml:space="preserve"> </w:t>
        </w:r>
      </w:hyperlink>
      <w:hyperlink r:id="rId466">
        <w:r w:rsidR="00A00101">
          <w:rPr>
            <w:color w:val="0000FF"/>
            <w:u w:val="single" w:color="0000FF"/>
          </w:rPr>
          <w:t>в</w:t>
        </w:r>
      </w:hyperlink>
      <w:hyperlink r:id="rId467">
        <w:r w:rsidR="00A00101">
          <w:rPr>
            <w:color w:val="0000FF"/>
            <w:u w:val="single" w:color="0000FF"/>
          </w:rPr>
          <w:t xml:space="preserve"> </w:t>
        </w:r>
      </w:hyperlink>
      <w:hyperlink r:id="rId468">
        <w:r w:rsidR="00A00101">
          <w:rPr>
            <w:color w:val="0000FF"/>
            <w:u w:val="single" w:color="0000FF"/>
          </w:rPr>
          <w:t>трудовом</w:t>
        </w:r>
      </w:hyperlink>
      <w:hyperlink r:id="rId469">
        <w:r w:rsidR="00A00101">
          <w:rPr>
            <w:color w:val="0000FF"/>
            <w:u w:val="single" w:color="0000FF"/>
          </w:rPr>
          <w:t xml:space="preserve"> </w:t>
        </w:r>
      </w:hyperlink>
      <w:hyperlink r:id="rId470">
        <w:r w:rsidR="00A00101">
          <w:rPr>
            <w:color w:val="0000FF"/>
            <w:u w:val="single" w:color="0000FF"/>
          </w:rPr>
          <w:t>договоре»</w:t>
        </w:r>
      </w:hyperlink>
      <w:hyperlink r:id="rId471">
        <w:r w:rsidR="00A00101">
          <w:rPr>
            <w:color w:val="0000FF"/>
          </w:rPr>
          <w:t xml:space="preserve"> </w:t>
        </w:r>
      </w:hyperlink>
      <w:hyperlink r:id="rId472">
        <w:r w:rsidR="00A00101">
          <w:rPr>
            <w:color w:val="0000FF"/>
            <w:u w:val="single" w:color="0000FF"/>
          </w:rPr>
          <w:t>(Зарегистрировано в</w:t>
        </w:r>
      </w:hyperlink>
      <w:hyperlink r:id="rId473">
        <w:r w:rsidR="00A00101">
          <w:rPr>
            <w:color w:val="0000FF"/>
            <w:u w:val="single" w:color="0000FF"/>
          </w:rPr>
          <w:t xml:space="preserve"> </w:t>
        </w:r>
      </w:hyperlink>
      <w:hyperlink r:id="rId474">
        <w:r w:rsidR="00A00101">
          <w:rPr>
            <w:color w:val="0000FF"/>
            <w:u w:val="single" w:color="0000FF"/>
          </w:rPr>
          <w:t>Минюсте России</w:t>
        </w:r>
      </w:hyperlink>
      <w:hyperlink r:id="rId475">
        <w:r w:rsidR="00A00101">
          <w:rPr>
            <w:color w:val="0000FF"/>
            <w:u w:val="single" w:color="0000FF"/>
          </w:rPr>
          <w:t xml:space="preserve"> </w:t>
        </w:r>
      </w:hyperlink>
      <w:hyperlink r:id="rId476">
        <w:r w:rsidR="00A00101">
          <w:rPr>
            <w:color w:val="0000FF"/>
            <w:u w:val="single" w:color="0000FF"/>
          </w:rPr>
          <w:t>25.02.2015</w:t>
        </w:r>
      </w:hyperlink>
      <w:hyperlink r:id="rId477">
        <w:r w:rsidR="00A00101">
          <w:rPr>
            <w:color w:val="0000FF"/>
            <w:u w:val="single" w:color="0000FF"/>
          </w:rPr>
          <w:t xml:space="preserve"> № </w:t>
        </w:r>
      </w:hyperlink>
      <w:hyperlink r:id="rId478">
        <w:r w:rsidR="00A00101">
          <w:rPr>
            <w:color w:val="0000FF"/>
            <w:u w:val="single" w:color="0000FF"/>
          </w:rPr>
          <w:t>36204)</w:t>
        </w:r>
      </w:hyperlink>
      <w:hyperlink r:id="rId479">
        <w:r w:rsidR="00A00101">
          <w:t xml:space="preserve"> </w:t>
        </w:r>
      </w:hyperlink>
    </w:p>
    <w:p w:rsidR="00DA0EB7" w:rsidRDefault="009B170C">
      <w:pPr>
        <w:numPr>
          <w:ilvl w:val="0"/>
          <w:numId w:val="2"/>
        </w:numPr>
        <w:spacing w:after="10"/>
        <w:ind w:right="537" w:hanging="708"/>
      </w:pPr>
      <w:hyperlink r:id="rId480">
        <w:r w:rsidR="00A00101">
          <w:rPr>
            <w:color w:val="0000FF"/>
            <w:u w:val="single" w:color="0000FF"/>
          </w:rPr>
          <w:t>Приказ Министерства образования и науки Российской Федерации от</w:t>
        </w:r>
      </w:hyperlink>
      <w:hyperlink r:id="rId481">
        <w:r w:rsidR="00A00101">
          <w:rPr>
            <w:color w:val="0000FF"/>
          </w:rPr>
          <w:t xml:space="preserve"> </w:t>
        </w:r>
      </w:hyperlink>
      <w:hyperlink r:id="rId482">
        <w:r w:rsidR="00A00101">
          <w:rPr>
            <w:color w:val="0000FF"/>
            <w:u w:val="single" w:color="0000FF"/>
          </w:rPr>
          <w:t>11мая</w:t>
        </w:r>
      </w:hyperlink>
      <w:hyperlink r:id="rId483">
        <w:r w:rsidR="00A00101">
          <w:rPr>
            <w:color w:val="0000FF"/>
            <w:u w:val="single" w:color="0000FF"/>
          </w:rPr>
          <w:t xml:space="preserve"> </w:t>
        </w:r>
      </w:hyperlink>
      <w:hyperlink r:id="rId484">
        <w:r w:rsidR="00A00101">
          <w:rPr>
            <w:color w:val="0000FF"/>
            <w:u w:val="single" w:color="0000FF"/>
          </w:rPr>
          <w:t>2016</w:t>
        </w:r>
      </w:hyperlink>
      <w:hyperlink r:id="rId485">
        <w:r w:rsidR="00A00101">
          <w:rPr>
            <w:color w:val="0000FF"/>
            <w:u w:val="single" w:color="0000FF"/>
          </w:rPr>
          <w:t xml:space="preserve"> </w:t>
        </w:r>
      </w:hyperlink>
      <w:hyperlink r:id="rId486">
        <w:r w:rsidR="00A00101">
          <w:rPr>
            <w:color w:val="0000FF"/>
            <w:u w:val="single" w:color="0000FF"/>
          </w:rPr>
          <w:t>г.</w:t>
        </w:r>
      </w:hyperlink>
      <w:hyperlink r:id="rId487">
        <w:r w:rsidR="00A00101">
          <w:rPr>
            <w:color w:val="0000FF"/>
            <w:u w:val="single" w:color="0000FF"/>
          </w:rPr>
          <w:t xml:space="preserve"> № </w:t>
        </w:r>
      </w:hyperlink>
      <w:hyperlink r:id="rId488">
        <w:r w:rsidR="00A00101">
          <w:rPr>
            <w:color w:val="0000FF"/>
            <w:u w:val="single" w:color="0000FF"/>
          </w:rPr>
          <w:t>536</w:t>
        </w:r>
      </w:hyperlink>
      <w:hyperlink r:id="rId489">
        <w:r w:rsidR="00A00101">
          <w:rPr>
            <w:color w:val="0000FF"/>
            <w:u w:val="single" w:color="0000FF"/>
          </w:rPr>
          <w:t xml:space="preserve"> </w:t>
        </w:r>
      </w:hyperlink>
      <w:hyperlink r:id="rId490">
        <w:r w:rsidR="00A00101">
          <w:rPr>
            <w:color w:val="0000FF"/>
            <w:u w:val="single" w:color="0000FF"/>
          </w:rPr>
          <w:t>Об</w:t>
        </w:r>
      </w:hyperlink>
      <w:hyperlink r:id="rId491">
        <w:r w:rsidR="00A00101">
          <w:rPr>
            <w:color w:val="0000FF"/>
            <w:u w:val="single" w:color="0000FF"/>
          </w:rPr>
          <w:t xml:space="preserve"> </w:t>
        </w:r>
      </w:hyperlink>
      <w:hyperlink r:id="rId492">
        <w:r w:rsidR="00A00101">
          <w:rPr>
            <w:color w:val="0000FF"/>
            <w:u w:val="single" w:color="0000FF"/>
          </w:rPr>
          <w:t>утверждении</w:t>
        </w:r>
      </w:hyperlink>
      <w:hyperlink r:id="rId493">
        <w:r w:rsidR="00A00101">
          <w:rPr>
            <w:color w:val="0000FF"/>
            <w:u w:val="single" w:color="0000FF"/>
          </w:rPr>
          <w:t xml:space="preserve"> </w:t>
        </w:r>
      </w:hyperlink>
      <w:hyperlink r:id="rId494">
        <w:r w:rsidR="00A00101">
          <w:rPr>
            <w:color w:val="0000FF"/>
            <w:u w:val="single" w:color="0000FF"/>
          </w:rPr>
          <w:t>особенностей</w:t>
        </w:r>
      </w:hyperlink>
      <w:hyperlink r:id="rId495">
        <w:r w:rsidR="00A00101">
          <w:rPr>
            <w:color w:val="0000FF"/>
            <w:u w:val="single" w:color="0000FF"/>
          </w:rPr>
          <w:t xml:space="preserve"> </w:t>
        </w:r>
      </w:hyperlink>
      <w:hyperlink r:id="rId496">
        <w:r w:rsidR="00A00101">
          <w:rPr>
            <w:color w:val="0000FF"/>
            <w:u w:val="single" w:color="0000FF"/>
          </w:rPr>
          <w:t>режима</w:t>
        </w:r>
      </w:hyperlink>
      <w:hyperlink r:id="rId497">
        <w:r w:rsidR="00A00101">
          <w:rPr>
            <w:color w:val="0000FF"/>
            <w:u w:val="single" w:color="0000FF"/>
          </w:rPr>
          <w:t xml:space="preserve"> </w:t>
        </w:r>
      </w:hyperlink>
      <w:hyperlink r:id="rId498">
        <w:r w:rsidR="00A00101">
          <w:rPr>
            <w:color w:val="0000FF"/>
            <w:u w:val="single" w:color="0000FF"/>
          </w:rPr>
          <w:t>рабочего</w:t>
        </w:r>
      </w:hyperlink>
      <w:hyperlink r:id="rId499">
        <w:r w:rsidR="00A00101">
          <w:rPr>
            <w:color w:val="0000FF"/>
          </w:rPr>
          <w:t xml:space="preserve"> </w:t>
        </w:r>
      </w:hyperlink>
      <w:hyperlink r:id="rId500">
        <w:r w:rsidR="00A00101">
          <w:rPr>
            <w:color w:val="0000FF"/>
            <w:u w:val="single" w:color="0000FF"/>
          </w:rPr>
          <w:t>времени и времени отдыха педагогических и иных работников организаций,</w:t>
        </w:r>
      </w:hyperlink>
      <w:hyperlink r:id="rId501">
        <w:r w:rsidR="00A00101">
          <w:rPr>
            <w:color w:val="0000FF"/>
          </w:rPr>
          <w:t xml:space="preserve"> </w:t>
        </w:r>
      </w:hyperlink>
      <w:hyperlink r:id="rId502">
        <w:r w:rsidR="00A00101">
          <w:rPr>
            <w:color w:val="0000FF"/>
            <w:u w:val="single" w:color="0000FF"/>
          </w:rPr>
          <w:t>осуществляющих</w:t>
        </w:r>
      </w:hyperlink>
      <w:hyperlink r:id="rId503">
        <w:r w:rsidR="00A00101">
          <w:rPr>
            <w:color w:val="0000FF"/>
            <w:u w:val="single" w:color="0000FF"/>
          </w:rPr>
          <w:t xml:space="preserve"> </w:t>
        </w:r>
      </w:hyperlink>
      <w:hyperlink r:id="rId504">
        <w:r w:rsidR="00A00101">
          <w:rPr>
            <w:color w:val="0000FF"/>
            <w:u w:val="single" w:color="0000FF"/>
          </w:rPr>
          <w:t>образовательную</w:t>
        </w:r>
      </w:hyperlink>
      <w:hyperlink r:id="rId505">
        <w:r w:rsidR="00A00101">
          <w:rPr>
            <w:color w:val="0000FF"/>
            <w:u w:val="single" w:color="0000FF"/>
          </w:rPr>
          <w:t xml:space="preserve"> </w:t>
        </w:r>
      </w:hyperlink>
      <w:hyperlink r:id="rId506">
        <w:r w:rsidR="00A00101">
          <w:rPr>
            <w:color w:val="0000FF"/>
            <w:u w:val="single" w:color="0000FF"/>
          </w:rPr>
          <w:t>деятельность</w:t>
        </w:r>
      </w:hyperlink>
      <w:hyperlink r:id="rId507">
        <w:r w:rsidR="00A00101">
          <w:t xml:space="preserve"> </w:t>
        </w:r>
      </w:hyperlink>
    </w:p>
    <w:p w:rsidR="00DA0EB7" w:rsidRDefault="009B170C">
      <w:pPr>
        <w:numPr>
          <w:ilvl w:val="0"/>
          <w:numId w:val="2"/>
        </w:numPr>
        <w:spacing w:after="0" w:line="280" w:lineRule="auto"/>
        <w:ind w:right="537" w:hanging="708"/>
      </w:pPr>
      <w:hyperlink r:id="rId508">
        <w:r w:rsidR="00A00101">
          <w:rPr>
            <w:color w:val="0000FF"/>
            <w:u w:val="single" w:color="0000FF"/>
          </w:rPr>
          <w:t>Постановление Правительства Российской Федерации от 14.05.2015 №</w:t>
        </w:r>
      </w:hyperlink>
      <w:hyperlink r:id="rId509">
        <w:r w:rsidR="00A00101">
          <w:rPr>
            <w:color w:val="0000FF"/>
          </w:rPr>
          <w:t xml:space="preserve"> </w:t>
        </w:r>
      </w:hyperlink>
      <w:hyperlink r:id="rId510">
        <w:r w:rsidR="00A00101">
          <w:rPr>
            <w:color w:val="0000FF"/>
            <w:u w:val="single" w:color="0000FF"/>
          </w:rPr>
          <w:t>466 (ред. от 07.04.2017) «О ежегодных основных удлиненных оплачиваемых</w:t>
        </w:r>
      </w:hyperlink>
      <w:hyperlink r:id="rId511">
        <w:r w:rsidR="00A00101">
          <w:rPr>
            <w:color w:val="0000FF"/>
          </w:rPr>
          <w:t xml:space="preserve"> </w:t>
        </w:r>
      </w:hyperlink>
      <w:hyperlink r:id="rId512">
        <w:r w:rsidR="00A00101">
          <w:rPr>
            <w:color w:val="0000FF"/>
            <w:u w:val="single" w:color="0000FF"/>
          </w:rPr>
          <w:t>отпусках»</w:t>
        </w:r>
      </w:hyperlink>
      <w:hyperlink r:id="rId513">
        <w:r w:rsidR="00A00101">
          <w:t xml:space="preserve"> </w:t>
        </w:r>
      </w:hyperlink>
    </w:p>
    <w:p w:rsidR="00DA0EB7" w:rsidRDefault="009B170C">
      <w:pPr>
        <w:numPr>
          <w:ilvl w:val="0"/>
          <w:numId w:val="2"/>
        </w:numPr>
        <w:spacing w:after="10"/>
        <w:ind w:right="537" w:hanging="708"/>
      </w:pPr>
      <w:hyperlink r:id="rId514">
        <w:r w:rsidR="00A00101">
          <w:rPr>
            <w:color w:val="0000FF"/>
            <w:u w:val="single" w:color="0000FF"/>
          </w:rPr>
          <w:t>Приказ</w:t>
        </w:r>
      </w:hyperlink>
      <w:hyperlink r:id="rId515">
        <w:r w:rsidR="00A00101">
          <w:rPr>
            <w:color w:val="0000FF"/>
            <w:u w:val="single" w:color="0000FF"/>
          </w:rPr>
          <w:t xml:space="preserve"> </w:t>
        </w:r>
      </w:hyperlink>
      <w:hyperlink r:id="rId516">
        <w:r w:rsidR="00A00101">
          <w:rPr>
            <w:color w:val="0000FF"/>
            <w:u w:val="single" w:color="0000FF"/>
          </w:rPr>
          <w:t>Министерства</w:t>
        </w:r>
      </w:hyperlink>
      <w:hyperlink r:id="rId517">
        <w:r w:rsidR="00A00101">
          <w:rPr>
            <w:color w:val="0000FF"/>
            <w:u w:val="single" w:color="0000FF"/>
          </w:rPr>
          <w:t xml:space="preserve"> </w:t>
        </w:r>
      </w:hyperlink>
      <w:hyperlink r:id="rId518">
        <w:r w:rsidR="00A00101">
          <w:rPr>
            <w:color w:val="0000FF"/>
            <w:u w:val="single" w:color="0000FF"/>
          </w:rPr>
          <w:t>просвещения</w:t>
        </w:r>
      </w:hyperlink>
      <w:hyperlink r:id="rId519">
        <w:r w:rsidR="00A00101">
          <w:rPr>
            <w:color w:val="0000FF"/>
            <w:u w:val="single" w:color="0000FF"/>
          </w:rPr>
          <w:t xml:space="preserve"> </w:t>
        </w:r>
      </w:hyperlink>
      <w:hyperlink r:id="rId520">
        <w:r w:rsidR="00A00101">
          <w:rPr>
            <w:color w:val="0000FF"/>
            <w:u w:val="single" w:color="0000FF"/>
          </w:rPr>
          <w:t>Российской</w:t>
        </w:r>
      </w:hyperlink>
      <w:hyperlink r:id="rId521">
        <w:r w:rsidR="00A00101">
          <w:rPr>
            <w:color w:val="0000FF"/>
            <w:u w:val="single" w:color="0000FF"/>
          </w:rPr>
          <w:t xml:space="preserve"> </w:t>
        </w:r>
      </w:hyperlink>
      <w:hyperlink r:id="rId522">
        <w:r w:rsidR="00A00101">
          <w:rPr>
            <w:color w:val="0000FF"/>
            <w:u w:val="single" w:color="0000FF"/>
          </w:rPr>
          <w:t>Федерации</w:t>
        </w:r>
      </w:hyperlink>
      <w:hyperlink r:id="rId523">
        <w:r w:rsidR="00A00101">
          <w:rPr>
            <w:color w:val="0000FF"/>
            <w:u w:val="single" w:color="0000FF"/>
          </w:rPr>
          <w:t xml:space="preserve"> </w:t>
        </w:r>
      </w:hyperlink>
      <w:hyperlink r:id="rId524">
        <w:r w:rsidR="00A00101">
          <w:rPr>
            <w:color w:val="0000FF"/>
            <w:u w:val="single" w:color="0000FF"/>
          </w:rPr>
          <w:t xml:space="preserve">от </w:t>
        </w:r>
      </w:hyperlink>
      <w:hyperlink r:id="rId525">
        <w:r w:rsidR="00A00101">
          <w:rPr>
            <w:color w:val="0000FF"/>
            <w:u w:val="single" w:color="0000FF"/>
          </w:rPr>
          <w:t>24.03.2023</w:t>
        </w:r>
      </w:hyperlink>
      <w:hyperlink r:id="rId526">
        <w:r w:rsidR="00A00101">
          <w:rPr>
            <w:color w:val="0000FF"/>
            <w:u w:val="single" w:color="0000FF"/>
          </w:rPr>
          <w:t xml:space="preserve"> № </w:t>
        </w:r>
      </w:hyperlink>
      <w:hyperlink r:id="rId527">
        <w:r w:rsidR="00A00101">
          <w:rPr>
            <w:color w:val="0000FF"/>
            <w:u w:val="single" w:color="0000FF"/>
          </w:rPr>
          <w:t>196</w:t>
        </w:r>
      </w:hyperlink>
      <w:hyperlink r:id="rId528">
        <w:r w:rsidR="00A00101">
          <w:rPr>
            <w:color w:val="0000FF"/>
            <w:u w:val="single" w:color="0000FF"/>
          </w:rPr>
          <w:t xml:space="preserve"> </w:t>
        </w:r>
      </w:hyperlink>
      <w:hyperlink r:id="rId529">
        <w:r w:rsidR="00A00101">
          <w:rPr>
            <w:color w:val="0000FF"/>
            <w:u w:val="single" w:color="0000FF"/>
          </w:rPr>
          <w:t>"Об</w:t>
        </w:r>
      </w:hyperlink>
      <w:hyperlink r:id="rId530">
        <w:r w:rsidR="00A00101">
          <w:rPr>
            <w:color w:val="0000FF"/>
            <w:u w:val="single" w:color="0000FF"/>
          </w:rPr>
          <w:t xml:space="preserve"> </w:t>
        </w:r>
      </w:hyperlink>
      <w:hyperlink r:id="rId531">
        <w:r w:rsidR="00A00101">
          <w:rPr>
            <w:color w:val="0000FF"/>
            <w:u w:val="single" w:color="0000FF"/>
          </w:rPr>
          <w:t>утверждении</w:t>
        </w:r>
      </w:hyperlink>
      <w:hyperlink r:id="rId532">
        <w:r w:rsidR="00A00101">
          <w:rPr>
            <w:color w:val="0000FF"/>
            <w:u w:val="single" w:color="0000FF"/>
          </w:rPr>
          <w:t xml:space="preserve"> </w:t>
        </w:r>
      </w:hyperlink>
      <w:hyperlink r:id="rId533">
        <w:r w:rsidR="00A00101">
          <w:rPr>
            <w:color w:val="0000FF"/>
            <w:u w:val="single" w:color="0000FF"/>
          </w:rPr>
          <w:t>Порядка</w:t>
        </w:r>
      </w:hyperlink>
      <w:hyperlink r:id="rId534">
        <w:r w:rsidR="00A00101">
          <w:rPr>
            <w:color w:val="0000FF"/>
            <w:u w:val="single" w:color="0000FF"/>
          </w:rPr>
          <w:t xml:space="preserve"> </w:t>
        </w:r>
      </w:hyperlink>
      <w:hyperlink r:id="rId535">
        <w:r w:rsidR="00A00101">
          <w:rPr>
            <w:color w:val="0000FF"/>
            <w:u w:val="single" w:color="0000FF"/>
          </w:rPr>
          <w:t>проведения</w:t>
        </w:r>
      </w:hyperlink>
      <w:hyperlink r:id="rId536">
        <w:r w:rsidR="00A00101">
          <w:rPr>
            <w:color w:val="0000FF"/>
            <w:u w:val="single" w:color="0000FF"/>
          </w:rPr>
          <w:t xml:space="preserve"> </w:t>
        </w:r>
      </w:hyperlink>
      <w:hyperlink r:id="rId537">
        <w:r w:rsidR="00A00101">
          <w:rPr>
            <w:color w:val="0000FF"/>
            <w:u w:val="single" w:color="0000FF"/>
          </w:rPr>
          <w:t>аттестации</w:t>
        </w:r>
      </w:hyperlink>
      <w:hyperlink r:id="rId538">
        <w:r w:rsidR="00A00101">
          <w:rPr>
            <w:color w:val="0000FF"/>
          </w:rPr>
          <w:t xml:space="preserve"> </w:t>
        </w:r>
      </w:hyperlink>
      <w:hyperlink r:id="rId539">
        <w:r w:rsidR="00A00101">
          <w:rPr>
            <w:color w:val="0000FF"/>
            <w:u w:val="single" w:color="0000FF"/>
          </w:rPr>
          <w:t>педагогических работников организаций, осуществляющих образовательную</w:t>
        </w:r>
      </w:hyperlink>
      <w:hyperlink r:id="rId540">
        <w:r w:rsidR="00A00101">
          <w:rPr>
            <w:color w:val="0000FF"/>
          </w:rPr>
          <w:t xml:space="preserve"> </w:t>
        </w:r>
      </w:hyperlink>
      <w:hyperlink r:id="rId541">
        <w:r w:rsidR="00A00101">
          <w:rPr>
            <w:color w:val="0000FF"/>
            <w:u w:val="single" w:color="0000FF"/>
          </w:rPr>
          <w:t>деятельность"</w:t>
        </w:r>
      </w:hyperlink>
      <w:hyperlink r:id="rId542">
        <w:r w:rsidR="00A00101">
          <w:rPr>
            <w:color w:val="0000FF"/>
          </w:rPr>
          <w:t xml:space="preserve"> </w:t>
        </w:r>
      </w:hyperlink>
    </w:p>
    <w:p w:rsidR="00DA0EB7" w:rsidRDefault="009B170C">
      <w:pPr>
        <w:numPr>
          <w:ilvl w:val="0"/>
          <w:numId w:val="2"/>
        </w:numPr>
        <w:spacing w:after="10"/>
        <w:ind w:right="537" w:hanging="708"/>
      </w:pPr>
      <w:hyperlink r:id="rId543">
        <w:r w:rsidR="00A00101">
          <w:rPr>
            <w:color w:val="0000FF"/>
            <w:u w:val="single" w:color="0000FF"/>
          </w:rPr>
          <w:t>Приказ Министерства образования и</w:t>
        </w:r>
      </w:hyperlink>
      <w:hyperlink r:id="rId544">
        <w:r w:rsidR="00A00101">
          <w:rPr>
            <w:color w:val="0000FF"/>
          </w:rPr>
          <w:t xml:space="preserve"> </w:t>
        </w:r>
      </w:hyperlink>
      <w:hyperlink r:id="rId545">
        <w:r w:rsidR="00A00101">
          <w:rPr>
            <w:color w:val="0000FF"/>
            <w:u w:val="single" w:color="0000FF"/>
          </w:rPr>
          <w:t>науки Российской Федерации от</w:t>
        </w:r>
      </w:hyperlink>
      <w:hyperlink r:id="rId546">
        <w:r w:rsidR="00A00101">
          <w:rPr>
            <w:color w:val="0000FF"/>
          </w:rPr>
          <w:t xml:space="preserve"> </w:t>
        </w:r>
      </w:hyperlink>
      <w:hyperlink r:id="rId547">
        <w:r w:rsidR="00A00101">
          <w:rPr>
            <w:color w:val="0000FF"/>
            <w:u w:val="single" w:color="0000FF"/>
          </w:rPr>
          <w:t>20</w:t>
        </w:r>
      </w:hyperlink>
      <w:hyperlink r:id="rId548">
        <w:r w:rsidR="00A00101">
          <w:rPr>
            <w:color w:val="0000FF"/>
            <w:u w:val="single" w:color="0000FF"/>
          </w:rPr>
          <w:t xml:space="preserve"> </w:t>
        </w:r>
      </w:hyperlink>
      <w:hyperlink r:id="rId549">
        <w:r w:rsidR="00A00101">
          <w:rPr>
            <w:color w:val="0000FF"/>
            <w:u w:val="single" w:color="0000FF"/>
          </w:rPr>
          <w:t>сентября</w:t>
        </w:r>
      </w:hyperlink>
      <w:hyperlink r:id="rId550">
        <w:r w:rsidR="00A00101">
          <w:rPr>
            <w:color w:val="0000FF"/>
            <w:u w:val="single" w:color="0000FF"/>
          </w:rPr>
          <w:t xml:space="preserve"> </w:t>
        </w:r>
      </w:hyperlink>
      <w:hyperlink r:id="rId551">
        <w:r w:rsidR="00A00101">
          <w:rPr>
            <w:color w:val="0000FF"/>
            <w:u w:val="single" w:color="0000FF"/>
          </w:rPr>
          <w:t>2013</w:t>
        </w:r>
      </w:hyperlink>
      <w:hyperlink r:id="rId552">
        <w:r w:rsidR="00A00101">
          <w:rPr>
            <w:color w:val="0000FF"/>
            <w:u w:val="single" w:color="0000FF"/>
          </w:rPr>
          <w:t xml:space="preserve"> </w:t>
        </w:r>
      </w:hyperlink>
      <w:hyperlink r:id="rId553">
        <w:r w:rsidR="00A00101">
          <w:rPr>
            <w:color w:val="0000FF"/>
            <w:u w:val="single" w:color="0000FF"/>
          </w:rPr>
          <w:t>г.</w:t>
        </w:r>
      </w:hyperlink>
      <w:hyperlink r:id="rId554">
        <w:r w:rsidR="00A00101">
          <w:rPr>
            <w:color w:val="0000FF"/>
            <w:u w:val="single" w:color="0000FF"/>
          </w:rPr>
          <w:t xml:space="preserve"> № </w:t>
        </w:r>
      </w:hyperlink>
      <w:hyperlink r:id="rId555">
        <w:r w:rsidR="00A00101">
          <w:rPr>
            <w:color w:val="0000FF"/>
            <w:u w:val="single" w:color="0000FF"/>
          </w:rPr>
          <w:t>1082</w:t>
        </w:r>
      </w:hyperlink>
      <w:hyperlink r:id="rId556">
        <w:r w:rsidR="00A00101">
          <w:rPr>
            <w:color w:val="0000FF"/>
            <w:u w:val="single" w:color="0000FF"/>
          </w:rPr>
          <w:t xml:space="preserve"> </w:t>
        </w:r>
      </w:hyperlink>
      <w:hyperlink r:id="rId557">
        <w:r w:rsidR="00A00101">
          <w:rPr>
            <w:color w:val="0000FF"/>
            <w:u w:val="single" w:color="0000FF"/>
          </w:rPr>
          <w:t>«Об</w:t>
        </w:r>
      </w:hyperlink>
      <w:hyperlink r:id="rId558">
        <w:r w:rsidR="00A00101">
          <w:rPr>
            <w:color w:val="0000FF"/>
          </w:rPr>
          <w:t xml:space="preserve"> </w:t>
        </w:r>
      </w:hyperlink>
      <w:hyperlink r:id="rId559">
        <w:r w:rsidR="00A00101">
          <w:rPr>
            <w:color w:val="0000FF"/>
            <w:u w:val="single" w:color="0000FF"/>
          </w:rPr>
          <w:t>утверждении</w:t>
        </w:r>
      </w:hyperlink>
      <w:hyperlink r:id="rId560">
        <w:r w:rsidR="00A00101">
          <w:rPr>
            <w:color w:val="0000FF"/>
            <w:u w:val="single" w:color="0000FF"/>
          </w:rPr>
          <w:t xml:space="preserve"> </w:t>
        </w:r>
      </w:hyperlink>
      <w:hyperlink r:id="rId561">
        <w:r w:rsidR="00A00101">
          <w:rPr>
            <w:color w:val="0000FF"/>
            <w:u w:val="single" w:color="0000FF"/>
          </w:rPr>
          <w:t>Положения</w:t>
        </w:r>
      </w:hyperlink>
      <w:hyperlink r:id="rId562">
        <w:r w:rsidR="00A00101">
          <w:rPr>
            <w:color w:val="0000FF"/>
            <w:u w:val="single" w:color="0000FF"/>
          </w:rPr>
          <w:t xml:space="preserve"> </w:t>
        </w:r>
      </w:hyperlink>
      <w:hyperlink r:id="rId563">
        <w:r w:rsidR="00A00101">
          <w:rPr>
            <w:color w:val="0000FF"/>
            <w:u w:val="single" w:color="0000FF"/>
          </w:rPr>
          <w:t>о</w:t>
        </w:r>
      </w:hyperlink>
      <w:hyperlink r:id="rId564">
        <w:r w:rsidR="00A00101">
          <w:rPr>
            <w:color w:val="0000FF"/>
            <w:u w:val="single" w:color="0000FF"/>
          </w:rPr>
          <w:t xml:space="preserve"> </w:t>
        </w:r>
      </w:hyperlink>
      <w:hyperlink r:id="rId565">
        <w:r w:rsidR="00A00101">
          <w:rPr>
            <w:color w:val="0000FF"/>
            <w:u w:val="single" w:color="0000FF"/>
          </w:rPr>
          <w:t>психолого</w:t>
        </w:r>
      </w:hyperlink>
      <w:hyperlink r:id="rId566">
        <w:r w:rsidR="00A00101">
          <w:rPr>
            <w:color w:val="0000FF"/>
            <w:u w:val="single" w:color="0000FF"/>
          </w:rPr>
          <w:t>-</w:t>
        </w:r>
      </w:hyperlink>
      <w:hyperlink r:id="rId567">
        <w:r w:rsidR="00A00101">
          <w:rPr>
            <w:color w:val="0000FF"/>
          </w:rPr>
          <w:t xml:space="preserve"> </w:t>
        </w:r>
      </w:hyperlink>
      <w:hyperlink r:id="rId568">
        <w:r w:rsidR="00A00101">
          <w:rPr>
            <w:color w:val="0000FF"/>
            <w:u w:val="single" w:color="0000FF"/>
          </w:rPr>
          <w:t>медико</w:t>
        </w:r>
      </w:hyperlink>
      <w:hyperlink r:id="rId569">
        <w:r w:rsidR="00A00101">
          <w:rPr>
            <w:color w:val="0000FF"/>
            <w:u w:val="single" w:color="0000FF"/>
          </w:rPr>
          <w:t>-</w:t>
        </w:r>
      </w:hyperlink>
      <w:hyperlink r:id="rId570">
        <w:r w:rsidR="00A00101">
          <w:rPr>
            <w:color w:val="0000FF"/>
            <w:u w:val="single" w:color="0000FF"/>
          </w:rPr>
          <w:t>педагогической</w:t>
        </w:r>
      </w:hyperlink>
      <w:hyperlink r:id="rId571">
        <w:r w:rsidR="00A00101">
          <w:rPr>
            <w:color w:val="0000FF"/>
            <w:u w:val="single" w:color="0000FF"/>
          </w:rPr>
          <w:t xml:space="preserve"> </w:t>
        </w:r>
      </w:hyperlink>
      <w:hyperlink r:id="rId572">
        <w:r w:rsidR="00A00101">
          <w:rPr>
            <w:color w:val="0000FF"/>
            <w:u w:val="single" w:color="0000FF"/>
          </w:rPr>
          <w:t>комиссии»</w:t>
        </w:r>
      </w:hyperlink>
      <w:hyperlink r:id="rId573">
        <w:r w:rsidR="00A00101">
          <w:rPr>
            <w:sz w:val="22"/>
          </w:rPr>
          <w:t xml:space="preserve"> </w:t>
        </w:r>
      </w:hyperlink>
    </w:p>
    <w:p w:rsidR="00DA0EB7" w:rsidRDefault="00A00101">
      <w:pPr>
        <w:spacing w:after="5" w:line="268" w:lineRule="auto"/>
        <w:ind w:left="1659" w:right="0"/>
        <w:jc w:val="center"/>
      </w:pPr>
      <w:r>
        <w:rPr>
          <w:b/>
        </w:rPr>
        <w:t xml:space="preserve">Документы учреждения: </w:t>
      </w:r>
    </w:p>
    <w:p w:rsidR="00DA0EB7" w:rsidRDefault="00A00101">
      <w:pPr>
        <w:ind w:left="944" w:right="124" w:firstLine="706"/>
      </w:pPr>
      <w:r>
        <w:t xml:space="preserve">Устав утвержден постановлением администрации муниципального района Илишевский район от 04.12.2015 года № 980. </w:t>
      </w:r>
    </w:p>
    <w:p w:rsidR="00DA0EB7" w:rsidRDefault="00A00101">
      <w:pPr>
        <w:ind w:left="1662" w:right="124"/>
      </w:pPr>
      <w:r>
        <w:t xml:space="preserve">Иные локально-нормативные акты ДОО </w:t>
      </w:r>
    </w:p>
    <w:p w:rsidR="00DA0EB7" w:rsidRDefault="00A00101">
      <w:pPr>
        <w:ind w:left="1659" w:right="124"/>
      </w:pPr>
      <w:r>
        <w:t xml:space="preserve">Программа разработана рабочей группой педагогов ДОО в составе: </w:t>
      </w:r>
    </w:p>
    <w:p w:rsidR="00DA0EB7" w:rsidRDefault="00A00101">
      <w:pPr>
        <w:ind w:left="954" w:right="547"/>
      </w:pPr>
      <w:r>
        <w:t xml:space="preserve">заведующего – </w:t>
      </w:r>
      <w:r w:rsidR="00464F42">
        <w:t>Шариповой Л.Р</w:t>
      </w:r>
      <w:r>
        <w:t xml:space="preserve">.; </w:t>
      </w:r>
      <w:r w:rsidR="00464F42">
        <w:t xml:space="preserve">старшего воспитателя Саетовой Г.Ф., </w:t>
      </w:r>
      <w:r>
        <w:t>воспитателей</w:t>
      </w:r>
      <w:r w:rsidR="00464F42">
        <w:t xml:space="preserve"> Сахаутдиновой М.Н., Сибатовой Н.А., Нагимуллиной Л.М.</w:t>
      </w:r>
      <w:r>
        <w:t>; музыкального руководителя</w:t>
      </w:r>
      <w:r w:rsidR="00464F42">
        <w:t xml:space="preserve"> Гариевой А.А</w:t>
      </w:r>
      <w:r>
        <w:t xml:space="preserve">.; учителем-логопедом.,  </w:t>
      </w:r>
      <w:r w:rsidR="00464F42">
        <w:t>Сабиряновой А.Я.</w:t>
      </w:r>
    </w:p>
    <w:p w:rsidR="00DA0EB7" w:rsidRDefault="00A00101">
      <w:pPr>
        <w:ind w:left="944" w:right="550" w:firstLine="706"/>
      </w:pPr>
      <w:r>
        <w:t xml:space="preserve">Режим работы ДОО: – 10ч при пятидневной рабочей неделе. График работы ДОО с 08.00 до 18.00 часов; пятидневная рабочая неделя; выходные: суббота, воскресенье, праздничные дни. </w:t>
      </w:r>
    </w:p>
    <w:p w:rsidR="00DA0EB7" w:rsidRDefault="00A00101">
      <w:pPr>
        <w:ind w:left="944" w:right="544" w:firstLine="706"/>
      </w:pPr>
      <w:r>
        <w:t xml:space="preserve">Программа реализуется в возрастных группах общеразвивающей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rsidR="00DA0EB7" w:rsidRDefault="00A00101">
      <w:pPr>
        <w:spacing w:after="341"/>
        <w:ind w:left="944" w:right="550" w:firstLine="706"/>
      </w:pPr>
      <w:r>
        <w:t xml:space="preserve">Программа реализуется в течение всего периода пребывания детей в детском саду от 1 года 6 месяцев до прекращения образовательных отношений. </w:t>
      </w:r>
    </w:p>
    <w:p w:rsidR="00DA0EB7" w:rsidRDefault="00A00101">
      <w:pPr>
        <w:spacing w:after="331" w:line="270" w:lineRule="auto"/>
        <w:ind w:left="3030" w:right="0"/>
      </w:pPr>
      <w:r>
        <w:rPr>
          <w:b/>
        </w:rPr>
        <w:t>1.1.1.</w:t>
      </w:r>
      <w:r>
        <w:rPr>
          <w:rFonts w:ascii="Arial" w:eastAsia="Arial" w:hAnsi="Arial" w:cs="Arial"/>
          <w:b/>
        </w:rPr>
        <w:t xml:space="preserve"> </w:t>
      </w:r>
      <w:r>
        <w:rPr>
          <w:b/>
        </w:rPr>
        <w:t xml:space="preserve">Цели и задачи реализации Программы </w:t>
      </w:r>
    </w:p>
    <w:p w:rsidR="00DA0EB7" w:rsidRDefault="00A00101">
      <w:pPr>
        <w:spacing w:after="4" w:line="271" w:lineRule="auto"/>
        <w:ind w:left="3123" w:right="0"/>
        <w:jc w:val="left"/>
      </w:pPr>
      <w:r>
        <w:rPr>
          <w:b/>
        </w:rPr>
        <w:t>1.1.2.</w:t>
      </w:r>
      <w:r>
        <w:rPr>
          <w:rFonts w:ascii="Arial" w:eastAsia="Arial" w:hAnsi="Arial" w:cs="Arial"/>
          <w:b/>
        </w:rPr>
        <w:t xml:space="preserve"> </w:t>
      </w:r>
      <w:r>
        <w:rPr>
          <w:b/>
          <w:u w:val="single" w:color="000000"/>
        </w:rPr>
        <w:t>Обязательная часть (ФОП ДО п. 14.):</w:t>
      </w:r>
      <w:r>
        <w:rPr>
          <w:b/>
        </w:rPr>
        <w:t xml:space="preserve"> </w:t>
      </w:r>
    </w:p>
    <w:p w:rsidR="00DA0EB7" w:rsidRDefault="00A00101">
      <w:pPr>
        <w:ind w:left="944" w:right="543" w:firstLine="706"/>
      </w:pPr>
      <w:r>
        <w:rPr>
          <w:b/>
        </w:rPr>
        <w:t xml:space="preserve">Цель </w:t>
      </w:r>
      <w:r>
        <w:t xml:space="preserve">Программы определена в соответствии с п. 14.1 ФОП ДО: разностороннее развитие ребѐнка в период дошкольного детства с учѐтом возрастных и индивидуальных особенностей на основе духовно- нравственных ценностей российского народа, исторических и национально- культурных традиций. </w:t>
      </w:r>
    </w:p>
    <w:p w:rsidR="00DA0EB7" w:rsidRDefault="00A00101">
      <w:pPr>
        <w:ind w:left="944" w:right="547" w:firstLine="706"/>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A0EB7" w:rsidRDefault="00A00101">
      <w:pPr>
        <w:spacing w:after="22" w:line="259" w:lineRule="auto"/>
        <w:ind w:left="1649" w:right="0" w:firstLine="0"/>
        <w:jc w:val="left"/>
      </w:pPr>
      <w:r>
        <w:t xml:space="preserve"> </w:t>
      </w:r>
    </w:p>
    <w:p w:rsidR="00DA0EB7" w:rsidRDefault="00A00101">
      <w:pPr>
        <w:ind w:left="1662" w:right="124"/>
      </w:pPr>
      <w:r>
        <w:rPr>
          <w:b/>
        </w:rPr>
        <w:t xml:space="preserve">Задачи </w:t>
      </w:r>
      <w:r>
        <w:t xml:space="preserve">Программы определены сп. 14.2. ФОП ДО: </w:t>
      </w:r>
    </w:p>
    <w:p w:rsidR="00DA0EB7" w:rsidRDefault="00A00101">
      <w:pPr>
        <w:numPr>
          <w:ilvl w:val="0"/>
          <w:numId w:val="3"/>
        </w:numPr>
        <w:spacing w:after="86" w:line="275" w:lineRule="auto"/>
        <w:ind w:right="548" w:firstLine="706"/>
      </w:pPr>
      <w:r>
        <w:t>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r>
        <w:rPr>
          <w:sz w:val="26"/>
        </w:rPr>
        <w:t xml:space="preserve"> </w:t>
      </w:r>
    </w:p>
    <w:p w:rsidR="00DA0EB7" w:rsidRDefault="00A00101">
      <w:pPr>
        <w:numPr>
          <w:ilvl w:val="0"/>
          <w:numId w:val="3"/>
        </w:numPr>
        <w:ind w:right="548" w:firstLine="706"/>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DA0EB7" w:rsidRDefault="00A00101">
      <w:pPr>
        <w:numPr>
          <w:ilvl w:val="0"/>
          <w:numId w:val="3"/>
        </w:numPr>
        <w:ind w:right="548" w:firstLine="706"/>
      </w:pPr>
      <w:r>
        <w:t xml:space="preserve">построение (структурирование) содержания образовательной деятельности на основе учѐта возрастных и индивидуальных особенностей развития; </w:t>
      </w:r>
    </w:p>
    <w:p w:rsidR="00DA0EB7" w:rsidRDefault="00A00101">
      <w:pPr>
        <w:numPr>
          <w:ilvl w:val="0"/>
          <w:numId w:val="3"/>
        </w:numPr>
        <w:ind w:right="548" w:firstLine="706"/>
      </w:pPr>
      <w:r>
        <w:t xml:space="preserve">создание условий для равного доступа к образованию для всех детей дошкольного возраста с учѐтом разнообразия образовательных потребностей и индивидуальных возможностей; </w:t>
      </w:r>
    </w:p>
    <w:p w:rsidR="00DA0EB7" w:rsidRDefault="00A00101">
      <w:pPr>
        <w:numPr>
          <w:ilvl w:val="0"/>
          <w:numId w:val="3"/>
        </w:numPr>
        <w:ind w:right="548" w:firstLine="706"/>
      </w:pPr>
      <w:r>
        <w:t xml:space="preserve">охрана и укрепление физического и психического здоровья детей, в том числе их эмоционального благополучия; </w:t>
      </w:r>
    </w:p>
    <w:p w:rsidR="00DA0EB7" w:rsidRDefault="00A00101">
      <w:pPr>
        <w:numPr>
          <w:ilvl w:val="0"/>
          <w:numId w:val="3"/>
        </w:numPr>
        <w:ind w:right="548" w:firstLine="706"/>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ребѐнка, его инициативности, самостоятельности и ответственности; </w:t>
      </w:r>
    </w:p>
    <w:p w:rsidR="00DA0EB7" w:rsidRDefault="00A00101">
      <w:pPr>
        <w:numPr>
          <w:ilvl w:val="0"/>
          <w:numId w:val="3"/>
        </w:numPr>
        <w:ind w:right="548" w:firstLine="706"/>
      </w:pP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DA0EB7" w:rsidRDefault="00A00101">
      <w:pPr>
        <w:numPr>
          <w:ilvl w:val="0"/>
          <w:numId w:val="3"/>
        </w:numPr>
        <w:ind w:right="548" w:firstLine="706"/>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DA0EB7" w:rsidRDefault="00A00101">
      <w:pPr>
        <w:spacing w:after="35" w:line="259" w:lineRule="auto"/>
        <w:ind w:left="0" w:right="0" w:firstLine="0"/>
        <w:jc w:val="left"/>
      </w:pPr>
      <w:r>
        <w:t xml:space="preserve"> </w:t>
      </w:r>
    </w:p>
    <w:p w:rsidR="00DA0EB7" w:rsidRDefault="00A00101">
      <w:pPr>
        <w:spacing w:after="3" w:line="259" w:lineRule="auto"/>
        <w:ind w:left="1662" w:right="0"/>
        <w:jc w:val="left"/>
      </w:pPr>
      <w:r>
        <w:rPr>
          <w:b/>
          <w:i/>
          <w:u w:val="single" w:color="000000"/>
        </w:rPr>
        <w:t>Часть, формируемая участниками образовательных отношений:</w:t>
      </w:r>
      <w:r>
        <w:rPr>
          <w:b/>
          <w:i/>
        </w:rPr>
        <w:t xml:space="preserve"> </w:t>
      </w:r>
    </w:p>
    <w:p w:rsidR="00DA0EB7" w:rsidRDefault="00A00101">
      <w:pPr>
        <w:spacing w:after="0" w:line="259" w:lineRule="auto"/>
        <w:ind w:left="994" w:right="0" w:firstLine="0"/>
        <w:jc w:val="left"/>
      </w:pPr>
      <w:r>
        <w:rPr>
          <w:b/>
          <w:i/>
        </w:rPr>
        <w:t xml:space="preserve"> </w:t>
      </w:r>
    </w:p>
    <w:tbl>
      <w:tblPr>
        <w:tblStyle w:val="TableGrid"/>
        <w:tblW w:w="8807" w:type="dxa"/>
        <w:tblInd w:w="994" w:type="dxa"/>
        <w:tblCellMar>
          <w:top w:w="39" w:type="dxa"/>
          <w:left w:w="106" w:type="dxa"/>
          <w:right w:w="40" w:type="dxa"/>
        </w:tblCellMar>
        <w:tblLook w:val="04A0" w:firstRow="1" w:lastRow="0" w:firstColumn="1" w:lastColumn="0" w:noHBand="0" w:noVBand="1"/>
      </w:tblPr>
      <w:tblGrid>
        <w:gridCol w:w="3543"/>
        <w:gridCol w:w="5264"/>
      </w:tblGrid>
      <w:tr w:rsidR="00DA0EB7">
        <w:trPr>
          <w:trHeight w:val="331"/>
        </w:trPr>
        <w:tc>
          <w:tcPr>
            <w:tcW w:w="354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i/>
              </w:rPr>
              <w:t xml:space="preserve">Цели: </w:t>
            </w:r>
          </w:p>
        </w:tc>
        <w:tc>
          <w:tcPr>
            <w:tcW w:w="52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i/>
              </w:rPr>
              <w:t xml:space="preserve">Задачи: </w:t>
            </w:r>
          </w:p>
        </w:tc>
      </w:tr>
      <w:tr w:rsidR="00DA0EB7">
        <w:trPr>
          <w:trHeight w:val="516"/>
        </w:trPr>
        <w:tc>
          <w:tcPr>
            <w:tcW w:w="880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915" w:right="0" w:hanging="1585"/>
            </w:pPr>
            <w:r>
              <w:rPr>
                <w:i/>
                <w:sz w:val="24"/>
              </w:rPr>
              <w:t xml:space="preserve">Парциальная программа З.Г.Нафиковой «Шатлык»  для обучения башкирской разговорной речи детей </w:t>
            </w:r>
          </w:p>
        </w:tc>
      </w:tr>
      <w:tr w:rsidR="00DA0EB7">
        <w:trPr>
          <w:trHeight w:val="3716"/>
        </w:trPr>
        <w:tc>
          <w:tcPr>
            <w:tcW w:w="3543" w:type="dxa"/>
            <w:tcBorders>
              <w:top w:val="single" w:sz="4" w:space="0" w:color="000000"/>
              <w:left w:val="single" w:sz="4" w:space="0" w:color="000000"/>
              <w:bottom w:val="single" w:sz="4" w:space="0" w:color="000000"/>
              <w:right w:val="single" w:sz="4" w:space="0" w:color="000000"/>
            </w:tcBorders>
          </w:tcPr>
          <w:p w:rsidR="00DA0EB7" w:rsidRDefault="00A00101">
            <w:pPr>
              <w:spacing w:after="26" w:line="253" w:lineRule="auto"/>
              <w:ind w:left="106" w:right="0" w:firstLine="0"/>
              <w:jc w:val="left"/>
            </w:pPr>
            <w:r>
              <w:rPr>
                <w:i/>
              </w:rPr>
              <w:t xml:space="preserve">формирование </w:t>
            </w:r>
            <w:r>
              <w:rPr>
                <w:i/>
              </w:rPr>
              <w:tab/>
              <w:t xml:space="preserve">навыков самостоятельного решения </w:t>
            </w:r>
            <w:r>
              <w:rPr>
                <w:i/>
              </w:rPr>
              <w:tab/>
              <w:t xml:space="preserve">элементарных коммуникативных задач на башкирском языке в рамках </w:t>
            </w:r>
            <w:r>
              <w:rPr>
                <w:i/>
              </w:rPr>
              <w:tab/>
              <w:t xml:space="preserve">тематики, предложенной программой; </w:t>
            </w:r>
          </w:p>
          <w:p w:rsidR="00DA0EB7" w:rsidRDefault="00A00101">
            <w:pPr>
              <w:spacing w:after="0" w:line="259" w:lineRule="auto"/>
              <w:ind w:left="0" w:right="0" w:firstLine="0"/>
              <w:jc w:val="left"/>
            </w:pPr>
            <w:r>
              <w:rPr>
                <w:i/>
              </w:rPr>
              <w:t xml:space="preserve">- приобщение детей к духовно-нравственному наследию башкирского </w:t>
            </w:r>
          </w:p>
        </w:tc>
        <w:tc>
          <w:tcPr>
            <w:tcW w:w="5264"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29"/>
              </w:numPr>
              <w:spacing w:after="52" w:line="228" w:lineRule="auto"/>
              <w:ind w:right="0" w:firstLine="0"/>
            </w:pPr>
            <w:r>
              <w:rPr>
                <w:i/>
              </w:rPr>
              <w:t xml:space="preserve">привитие элементарных навыков устной речи на башкирском языке </w:t>
            </w:r>
          </w:p>
          <w:p w:rsidR="00DA0EB7" w:rsidRDefault="00A00101">
            <w:pPr>
              <w:spacing w:line="259" w:lineRule="auto"/>
              <w:ind w:left="2" w:right="0" w:firstLine="0"/>
              <w:jc w:val="left"/>
            </w:pPr>
            <w:r>
              <w:rPr>
                <w:i/>
              </w:rPr>
              <w:t xml:space="preserve">(понимания и говорения); </w:t>
            </w:r>
          </w:p>
          <w:p w:rsidR="00DA0EB7" w:rsidRDefault="00A00101">
            <w:pPr>
              <w:spacing w:after="28" w:line="247" w:lineRule="auto"/>
              <w:ind w:left="2" w:right="69" w:firstLine="0"/>
            </w:pPr>
            <w:r>
              <w:rPr>
                <w:i/>
              </w:rPr>
              <w:t xml:space="preserve">-формирование правильного произношения специфических звуков башкирского языка; </w:t>
            </w:r>
          </w:p>
          <w:p w:rsidR="00DA0EB7" w:rsidRDefault="00A00101">
            <w:pPr>
              <w:numPr>
                <w:ilvl w:val="0"/>
                <w:numId w:val="29"/>
              </w:numPr>
              <w:spacing w:after="52" w:line="227" w:lineRule="auto"/>
              <w:ind w:right="0" w:firstLine="0"/>
            </w:pPr>
            <w:r>
              <w:rPr>
                <w:i/>
              </w:rPr>
              <w:t xml:space="preserve">накопление и обогащение словарного запаса, усвоение простейших типичных словосочетаний и предложений на </w:t>
            </w:r>
          </w:p>
          <w:p w:rsidR="00DA0EB7" w:rsidRDefault="00A00101">
            <w:pPr>
              <w:spacing w:after="10" w:line="259" w:lineRule="auto"/>
              <w:ind w:left="2" w:right="0" w:firstLine="0"/>
              <w:jc w:val="left"/>
            </w:pPr>
            <w:r>
              <w:rPr>
                <w:i/>
              </w:rPr>
              <w:t xml:space="preserve">башкирском языке; </w:t>
            </w:r>
          </w:p>
          <w:p w:rsidR="00DA0EB7" w:rsidRDefault="00A00101">
            <w:pPr>
              <w:numPr>
                <w:ilvl w:val="0"/>
                <w:numId w:val="29"/>
              </w:numPr>
              <w:spacing w:after="0" w:line="259" w:lineRule="auto"/>
              <w:ind w:right="0" w:firstLine="0"/>
            </w:pPr>
            <w:r>
              <w:rPr>
                <w:i/>
              </w:rPr>
              <w:t xml:space="preserve">усвоение особенностей грамматического строя башкирского </w:t>
            </w:r>
          </w:p>
        </w:tc>
      </w:tr>
    </w:tbl>
    <w:p w:rsidR="00DA0EB7" w:rsidRDefault="00DA0EB7">
      <w:pPr>
        <w:spacing w:after="0" w:line="259" w:lineRule="auto"/>
        <w:ind w:left="-761" w:right="1054" w:firstLine="0"/>
        <w:jc w:val="left"/>
      </w:pPr>
    </w:p>
    <w:tbl>
      <w:tblPr>
        <w:tblStyle w:val="TableGrid"/>
        <w:tblW w:w="8807" w:type="dxa"/>
        <w:tblInd w:w="994" w:type="dxa"/>
        <w:tblCellMar>
          <w:top w:w="56" w:type="dxa"/>
          <w:left w:w="106" w:type="dxa"/>
          <w:right w:w="38" w:type="dxa"/>
        </w:tblCellMar>
        <w:tblLook w:val="04A0" w:firstRow="1" w:lastRow="0" w:firstColumn="1" w:lastColumn="0" w:noHBand="0" w:noVBand="1"/>
      </w:tblPr>
      <w:tblGrid>
        <w:gridCol w:w="3543"/>
        <w:gridCol w:w="5264"/>
      </w:tblGrid>
      <w:tr w:rsidR="00DA0EB7">
        <w:trPr>
          <w:trHeight w:val="3108"/>
        </w:trPr>
        <w:tc>
          <w:tcPr>
            <w:tcW w:w="354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i/>
              </w:rPr>
              <w:t xml:space="preserve">народа. </w:t>
            </w:r>
          </w:p>
        </w:tc>
        <w:tc>
          <w:tcPr>
            <w:tcW w:w="5264" w:type="dxa"/>
            <w:tcBorders>
              <w:top w:val="single" w:sz="4" w:space="0" w:color="000000"/>
              <w:left w:val="single" w:sz="4" w:space="0" w:color="000000"/>
              <w:bottom w:val="single" w:sz="4" w:space="0" w:color="000000"/>
              <w:right w:val="single" w:sz="4" w:space="0" w:color="000000"/>
            </w:tcBorders>
          </w:tcPr>
          <w:p w:rsidR="00DA0EB7" w:rsidRDefault="00A00101">
            <w:pPr>
              <w:spacing w:line="259" w:lineRule="auto"/>
              <w:ind w:left="2" w:right="0" w:firstLine="0"/>
              <w:jc w:val="left"/>
            </w:pPr>
            <w:r>
              <w:rPr>
                <w:i/>
              </w:rPr>
              <w:t xml:space="preserve">языка в доступной форме; </w:t>
            </w:r>
          </w:p>
          <w:p w:rsidR="00DA0EB7" w:rsidRDefault="00A00101">
            <w:pPr>
              <w:numPr>
                <w:ilvl w:val="0"/>
                <w:numId w:val="30"/>
              </w:numPr>
              <w:spacing w:after="13" w:line="260" w:lineRule="auto"/>
              <w:ind w:right="35" w:firstLine="0"/>
              <w:jc w:val="left"/>
            </w:pPr>
            <w:r>
              <w:rPr>
                <w:i/>
              </w:rPr>
              <w:t xml:space="preserve">формирование элементарных навыков общения, </w:t>
            </w:r>
            <w:r>
              <w:rPr>
                <w:i/>
              </w:rPr>
              <w:tab/>
              <w:t xml:space="preserve">умения </w:t>
            </w:r>
            <w:r>
              <w:rPr>
                <w:i/>
              </w:rPr>
              <w:tab/>
              <w:t xml:space="preserve">достигать коммуникативных </w:t>
            </w:r>
            <w:r>
              <w:rPr>
                <w:i/>
              </w:rPr>
              <w:tab/>
              <w:t xml:space="preserve">целей </w:t>
            </w:r>
            <w:r>
              <w:rPr>
                <w:i/>
              </w:rPr>
              <w:tab/>
              <w:t xml:space="preserve">при ограниченности </w:t>
            </w:r>
            <w:r>
              <w:rPr>
                <w:i/>
              </w:rPr>
              <w:tab/>
              <w:t xml:space="preserve">владения </w:t>
            </w:r>
            <w:r>
              <w:rPr>
                <w:i/>
              </w:rPr>
              <w:tab/>
              <w:t xml:space="preserve">вторым языком; </w:t>
            </w:r>
          </w:p>
          <w:p w:rsidR="00DA0EB7" w:rsidRDefault="00A00101">
            <w:pPr>
              <w:numPr>
                <w:ilvl w:val="0"/>
                <w:numId w:val="30"/>
              </w:numPr>
              <w:spacing w:after="0" w:line="247" w:lineRule="auto"/>
              <w:ind w:right="35" w:firstLine="0"/>
              <w:jc w:val="left"/>
            </w:pPr>
            <w:r>
              <w:rPr>
                <w:i/>
              </w:rPr>
              <w:t xml:space="preserve">подготовка к дальнейшему, более сознательному изучению башкирского языка в начальной школе. </w:t>
            </w:r>
          </w:p>
          <w:p w:rsidR="00DA0EB7" w:rsidRDefault="00A00101">
            <w:pPr>
              <w:spacing w:after="0" w:line="259" w:lineRule="auto"/>
              <w:ind w:left="2" w:right="0" w:firstLine="0"/>
              <w:jc w:val="left"/>
            </w:pPr>
            <w:r>
              <w:rPr>
                <w:i/>
              </w:rPr>
              <w:t xml:space="preserve"> </w:t>
            </w:r>
          </w:p>
        </w:tc>
      </w:tr>
      <w:tr w:rsidR="00DA0EB7">
        <w:trPr>
          <w:trHeight w:val="655"/>
        </w:trPr>
        <w:tc>
          <w:tcPr>
            <w:tcW w:w="8807" w:type="dxa"/>
            <w:gridSpan w:val="2"/>
            <w:tcBorders>
              <w:top w:val="single" w:sz="4" w:space="0" w:color="000000"/>
              <w:left w:val="single" w:sz="4" w:space="0" w:color="000000"/>
              <w:bottom w:val="single" w:sz="4" w:space="0" w:color="000000"/>
              <w:right w:val="single" w:sz="4" w:space="0" w:color="000000"/>
            </w:tcBorders>
          </w:tcPr>
          <w:p w:rsidR="00DA0EB7" w:rsidRDefault="00A00101" w:rsidP="00C30B6B">
            <w:pPr>
              <w:spacing w:after="0" w:line="259" w:lineRule="auto"/>
              <w:ind w:left="0" w:right="0" w:firstLine="0"/>
              <w:jc w:val="center"/>
            </w:pPr>
            <w:r>
              <w:rPr>
                <w:i/>
              </w:rPr>
              <w:t xml:space="preserve">Парциальная программа  </w:t>
            </w:r>
            <w:r w:rsidR="00C30B6B">
              <w:rPr>
                <w:i/>
              </w:rPr>
              <w:t>по краеведению «Илиш мой край родной»</w:t>
            </w:r>
          </w:p>
        </w:tc>
      </w:tr>
      <w:tr w:rsidR="00DA0EB7">
        <w:trPr>
          <w:trHeight w:val="9306"/>
        </w:trPr>
        <w:tc>
          <w:tcPr>
            <w:tcW w:w="3543" w:type="dxa"/>
            <w:tcBorders>
              <w:top w:val="single" w:sz="4" w:space="0" w:color="000000"/>
              <w:left w:val="single" w:sz="4" w:space="0" w:color="000000"/>
              <w:bottom w:val="single" w:sz="4" w:space="0" w:color="000000"/>
              <w:right w:val="single" w:sz="4" w:space="0" w:color="000000"/>
            </w:tcBorders>
          </w:tcPr>
          <w:p w:rsidR="00C30B6B" w:rsidRPr="00C30B6B" w:rsidRDefault="00A00101" w:rsidP="00C30B6B">
            <w:pPr>
              <w:pStyle w:val="a4"/>
              <w:spacing w:line="268" w:lineRule="auto"/>
              <w:ind w:left="24" w:right="438"/>
              <w:rPr>
                <w:color w:val="auto"/>
                <w:szCs w:val="28"/>
                <w:lang w:eastAsia="en-US"/>
              </w:rPr>
            </w:pPr>
            <w:r>
              <w:rPr>
                <w:b/>
                <w:i/>
              </w:rPr>
              <w:t xml:space="preserve"> </w:t>
            </w:r>
            <w:r w:rsidR="00C30B6B" w:rsidRPr="00C30B6B">
              <w:rPr>
                <w:color w:val="auto"/>
                <w:szCs w:val="28"/>
                <w:lang w:eastAsia="en-US"/>
              </w:rPr>
              <w:t>приобщение</w:t>
            </w:r>
            <w:r w:rsidR="00C30B6B" w:rsidRPr="00C30B6B">
              <w:rPr>
                <w:color w:val="auto"/>
                <w:spacing w:val="4"/>
                <w:szCs w:val="28"/>
                <w:lang w:eastAsia="en-US"/>
              </w:rPr>
              <w:t xml:space="preserve"> </w:t>
            </w:r>
            <w:r w:rsidR="00C30B6B" w:rsidRPr="00C30B6B">
              <w:rPr>
                <w:color w:val="auto"/>
                <w:szCs w:val="28"/>
                <w:lang w:eastAsia="en-US"/>
              </w:rPr>
              <w:t>детей</w:t>
            </w:r>
            <w:r w:rsidR="00C30B6B" w:rsidRPr="00C30B6B">
              <w:rPr>
                <w:color w:val="auto"/>
                <w:spacing w:val="4"/>
                <w:szCs w:val="28"/>
                <w:lang w:eastAsia="en-US"/>
              </w:rPr>
              <w:t xml:space="preserve"> </w:t>
            </w:r>
            <w:r w:rsidR="00C30B6B" w:rsidRPr="00C30B6B">
              <w:rPr>
                <w:color w:val="auto"/>
                <w:szCs w:val="28"/>
                <w:lang w:eastAsia="en-US"/>
              </w:rPr>
              <w:t>дошкольного</w:t>
            </w:r>
            <w:r w:rsidR="00C30B6B" w:rsidRPr="00C30B6B">
              <w:rPr>
                <w:color w:val="auto"/>
                <w:spacing w:val="4"/>
                <w:szCs w:val="28"/>
                <w:lang w:eastAsia="en-US"/>
              </w:rPr>
              <w:t xml:space="preserve"> </w:t>
            </w:r>
            <w:r w:rsidR="00C30B6B" w:rsidRPr="00C30B6B">
              <w:rPr>
                <w:color w:val="auto"/>
                <w:szCs w:val="28"/>
                <w:lang w:eastAsia="en-US"/>
              </w:rPr>
              <w:t>возраста</w:t>
            </w:r>
            <w:r w:rsidR="00C30B6B" w:rsidRPr="00C30B6B">
              <w:rPr>
                <w:color w:val="auto"/>
                <w:spacing w:val="5"/>
                <w:szCs w:val="28"/>
                <w:lang w:eastAsia="en-US"/>
              </w:rPr>
              <w:t xml:space="preserve"> </w:t>
            </w:r>
            <w:r w:rsidR="00C30B6B" w:rsidRPr="00C30B6B">
              <w:rPr>
                <w:color w:val="auto"/>
                <w:szCs w:val="28"/>
                <w:lang w:eastAsia="en-US"/>
              </w:rPr>
              <w:t>к</w:t>
            </w:r>
            <w:r w:rsidR="00C30B6B" w:rsidRPr="00C30B6B">
              <w:rPr>
                <w:color w:val="auto"/>
                <w:spacing w:val="8"/>
                <w:szCs w:val="28"/>
                <w:lang w:eastAsia="en-US"/>
              </w:rPr>
              <w:t xml:space="preserve"> </w:t>
            </w:r>
            <w:r w:rsidR="00C30B6B" w:rsidRPr="00C30B6B">
              <w:rPr>
                <w:color w:val="auto"/>
                <w:szCs w:val="28"/>
                <w:lang w:eastAsia="en-US"/>
              </w:rPr>
              <w:t>культурно-историческому</w:t>
            </w:r>
            <w:r w:rsidR="00C30B6B" w:rsidRPr="00C30B6B">
              <w:rPr>
                <w:color w:val="auto"/>
                <w:spacing w:val="-67"/>
                <w:szCs w:val="28"/>
                <w:lang w:eastAsia="en-US"/>
              </w:rPr>
              <w:t xml:space="preserve"> </w:t>
            </w:r>
            <w:r w:rsidR="00C30B6B" w:rsidRPr="00C30B6B">
              <w:rPr>
                <w:color w:val="auto"/>
                <w:szCs w:val="28"/>
                <w:lang w:eastAsia="en-US"/>
              </w:rPr>
              <w:t>наследию</w:t>
            </w:r>
            <w:r w:rsidR="00C30B6B" w:rsidRPr="00C30B6B">
              <w:rPr>
                <w:color w:val="auto"/>
                <w:spacing w:val="-1"/>
                <w:szCs w:val="28"/>
                <w:lang w:eastAsia="en-US"/>
              </w:rPr>
              <w:t xml:space="preserve"> </w:t>
            </w:r>
            <w:r w:rsidR="00C30B6B" w:rsidRPr="00C30B6B">
              <w:rPr>
                <w:color w:val="auto"/>
                <w:szCs w:val="28"/>
                <w:lang w:eastAsia="en-US"/>
              </w:rPr>
              <w:t>и природному</w:t>
            </w:r>
            <w:r w:rsidR="00C30B6B" w:rsidRPr="00C30B6B">
              <w:rPr>
                <w:color w:val="auto"/>
                <w:spacing w:val="-3"/>
                <w:szCs w:val="28"/>
                <w:lang w:eastAsia="en-US"/>
              </w:rPr>
              <w:t xml:space="preserve"> </w:t>
            </w:r>
            <w:r w:rsidR="00C30B6B" w:rsidRPr="00C30B6B">
              <w:rPr>
                <w:color w:val="auto"/>
                <w:szCs w:val="28"/>
                <w:lang w:eastAsia="en-US"/>
              </w:rPr>
              <w:t>окружению</w:t>
            </w:r>
            <w:r w:rsidR="00C30B6B" w:rsidRPr="00C30B6B">
              <w:rPr>
                <w:color w:val="auto"/>
                <w:spacing w:val="-1"/>
                <w:szCs w:val="28"/>
                <w:lang w:eastAsia="en-US"/>
              </w:rPr>
              <w:t xml:space="preserve"> </w:t>
            </w:r>
            <w:r w:rsidR="00C30B6B" w:rsidRPr="00C30B6B">
              <w:rPr>
                <w:color w:val="auto"/>
                <w:szCs w:val="28"/>
                <w:lang w:eastAsia="en-US"/>
              </w:rPr>
              <w:t>Илишевского района.</w:t>
            </w:r>
          </w:p>
          <w:p w:rsidR="00DA0EB7" w:rsidRDefault="00DA0EB7" w:rsidP="00C30B6B">
            <w:pPr>
              <w:spacing w:after="0" w:line="259" w:lineRule="auto"/>
              <w:ind w:left="0" w:right="0" w:firstLine="0"/>
              <w:jc w:val="left"/>
            </w:pPr>
          </w:p>
        </w:tc>
        <w:tc>
          <w:tcPr>
            <w:tcW w:w="5264" w:type="dxa"/>
            <w:tcBorders>
              <w:top w:val="single" w:sz="4" w:space="0" w:color="000000"/>
              <w:left w:val="single" w:sz="4" w:space="0" w:color="000000"/>
              <w:bottom w:val="single" w:sz="4" w:space="0" w:color="000000"/>
              <w:right w:val="single" w:sz="4" w:space="0" w:color="000000"/>
            </w:tcBorders>
          </w:tcPr>
          <w:p w:rsidR="00C30B6B" w:rsidRPr="00C30B6B" w:rsidRDefault="00A00101" w:rsidP="00C30B6B">
            <w:pPr>
              <w:pStyle w:val="a4"/>
              <w:widowControl w:val="0"/>
              <w:numPr>
                <w:ilvl w:val="0"/>
                <w:numId w:val="65"/>
              </w:numPr>
              <w:tabs>
                <w:tab w:val="left" w:pos="2049"/>
              </w:tabs>
              <w:autoSpaceDE w:val="0"/>
              <w:autoSpaceDN w:val="0"/>
              <w:spacing w:before="74" w:after="0" w:line="268" w:lineRule="auto"/>
              <w:ind w:left="29" w:right="500"/>
              <w:rPr>
                <w:color w:val="auto"/>
                <w:szCs w:val="28"/>
                <w:lang w:eastAsia="en-US"/>
              </w:rPr>
            </w:pPr>
            <w:r>
              <w:rPr>
                <w:i/>
              </w:rPr>
              <w:t xml:space="preserve"> </w:t>
            </w:r>
            <w:r w:rsidR="00C30B6B" w:rsidRPr="00C30B6B">
              <w:rPr>
                <w:color w:val="auto"/>
                <w:szCs w:val="28"/>
                <w:lang w:eastAsia="en-US"/>
              </w:rPr>
              <w:t>развивать познавательный</w:t>
            </w:r>
            <w:r w:rsidR="00C30B6B" w:rsidRPr="00C30B6B">
              <w:rPr>
                <w:color w:val="auto"/>
                <w:spacing w:val="1"/>
                <w:szCs w:val="28"/>
                <w:lang w:eastAsia="en-US"/>
              </w:rPr>
              <w:t xml:space="preserve"> </w:t>
            </w:r>
            <w:r w:rsidR="00C30B6B" w:rsidRPr="00C30B6B">
              <w:rPr>
                <w:color w:val="auto"/>
                <w:szCs w:val="28"/>
                <w:lang w:eastAsia="en-US"/>
              </w:rPr>
              <w:t>интерес</w:t>
            </w:r>
            <w:r w:rsidR="00C30B6B" w:rsidRPr="00C30B6B">
              <w:rPr>
                <w:color w:val="auto"/>
                <w:spacing w:val="1"/>
                <w:szCs w:val="28"/>
                <w:lang w:eastAsia="en-US"/>
              </w:rPr>
              <w:t xml:space="preserve"> </w:t>
            </w:r>
            <w:r w:rsidR="00C30B6B" w:rsidRPr="00C30B6B">
              <w:rPr>
                <w:color w:val="auto"/>
                <w:szCs w:val="28"/>
                <w:lang w:eastAsia="en-US"/>
              </w:rPr>
              <w:t>к изучению родного села, его</w:t>
            </w:r>
            <w:r w:rsidR="00C30B6B" w:rsidRPr="00C30B6B">
              <w:rPr>
                <w:color w:val="auto"/>
                <w:spacing w:val="-67"/>
                <w:szCs w:val="28"/>
                <w:lang w:eastAsia="en-US"/>
              </w:rPr>
              <w:t xml:space="preserve"> </w:t>
            </w:r>
            <w:r w:rsidR="00C30B6B" w:rsidRPr="00C30B6B">
              <w:rPr>
                <w:color w:val="auto"/>
                <w:szCs w:val="28"/>
                <w:lang w:eastAsia="en-US"/>
              </w:rPr>
              <w:t>истории,</w:t>
            </w:r>
            <w:r w:rsidR="00C30B6B" w:rsidRPr="00C30B6B">
              <w:rPr>
                <w:color w:val="auto"/>
                <w:spacing w:val="1"/>
                <w:szCs w:val="28"/>
                <w:lang w:eastAsia="en-US"/>
              </w:rPr>
              <w:t xml:space="preserve"> </w:t>
            </w:r>
            <w:r w:rsidR="00C30B6B" w:rsidRPr="00C30B6B">
              <w:rPr>
                <w:color w:val="auto"/>
                <w:szCs w:val="28"/>
                <w:lang w:eastAsia="en-US"/>
              </w:rPr>
              <w:t>быту,</w:t>
            </w:r>
            <w:r w:rsidR="00C30B6B" w:rsidRPr="00C30B6B">
              <w:rPr>
                <w:color w:val="auto"/>
                <w:spacing w:val="3"/>
                <w:szCs w:val="28"/>
                <w:lang w:eastAsia="en-US"/>
              </w:rPr>
              <w:t xml:space="preserve"> </w:t>
            </w:r>
            <w:r w:rsidR="00C30B6B" w:rsidRPr="00C30B6B">
              <w:rPr>
                <w:color w:val="auto"/>
                <w:szCs w:val="28"/>
                <w:lang w:eastAsia="en-US"/>
              </w:rPr>
              <w:t>социальных</w:t>
            </w:r>
            <w:r w:rsidR="00C30B6B" w:rsidRPr="00C30B6B">
              <w:rPr>
                <w:color w:val="auto"/>
                <w:spacing w:val="-5"/>
                <w:szCs w:val="28"/>
                <w:lang w:eastAsia="en-US"/>
              </w:rPr>
              <w:t xml:space="preserve"> </w:t>
            </w:r>
            <w:r w:rsidR="00C30B6B" w:rsidRPr="00C30B6B">
              <w:rPr>
                <w:color w:val="auto"/>
                <w:szCs w:val="28"/>
                <w:lang w:eastAsia="en-US"/>
              </w:rPr>
              <w:t>объектов,</w:t>
            </w:r>
            <w:r w:rsidR="00C30B6B" w:rsidRPr="00C30B6B">
              <w:rPr>
                <w:color w:val="auto"/>
                <w:spacing w:val="3"/>
                <w:szCs w:val="28"/>
                <w:lang w:eastAsia="en-US"/>
              </w:rPr>
              <w:t xml:space="preserve"> </w:t>
            </w:r>
            <w:r w:rsidR="00C30B6B" w:rsidRPr="00C30B6B">
              <w:rPr>
                <w:color w:val="auto"/>
                <w:szCs w:val="28"/>
                <w:lang w:eastAsia="en-US"/>
              </w:rPr>
              <w:t>достопримечательностей;</w:t>
            </w:r>
          </w:p>
          <w:p w:rsidR="00C30B6B" w:rsidRDefault="00C30B6B" w:rsidP="00C30B6B">
            <w:pPr>
              <w:widowControl w:val="0"/>
              <w:tabs>
                <w:tab w:val="left" w:pos="2993"/>
                <w:tab w:val="left" w:pos="5088"/>
                <w:tab w:val="left" w:pos="6095"/>
                <w:tab w:val="left" w:pos="6727"/>
                <w:tab w:val="left" w:pos="8665"/>
                <w:tab w:val="left" w:pos="9672"/>
              </w:tabs>
              <w:autoSpaceDE w:val="0"/>
              <w:autoSpaceDN w:val="0"/>
              <w:spacing w:before="9" w:after="0" w:line="268" w:lineRule="auto"/>
              <w:ind w:left="29" w:right="452" w:firstLine="0"/>
              <w:rPr>
                <w:color w:val="auto"/>
                <w:szCs w:val="28"/>
                <w:lang w:eastAsia="en-US"/>
              </w:rPr>
            </w:pPr>
            <w:r w:rsidRPr="00C30B6B">
              <w:rPr>
                <w:noProof/>
                <w:color w:val="auto"/>
                <w:szCs w:val="28"/>
              </w:rPr>
              <w:drawing>
                <wp:anchor distT="0" distB="0" distL="0" distR="0" simplePos="0" relativeHeight="251664384" behindDoc="0" locked="0" layoutInCell="1" allowOverlap="1" wp14:anchorId="7134524C" wp14:editId="7F462950">
                  <wp:simplePos x="0" y="0"/>
                  <wp:positionH relativeFrom="page">
                    <wp:posOffset>1140180</wp:posOffset>
                  </wp:positionH>
                  <wp:positionV relativeFrom="paragraph">
                    <wp:posOffset>87818</wp:posOffset>
                  </wp:positionV>
                  <wp:extent cx="41605" cy="41563"/>
                  <wp:effectExtent l="0" t="0" r="0" b="0"/>
                  <wp:wrapNone/>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574" cstate="print"/>
                          <a:stretch>
                            <a:fillRect/>
                          </a:stretch>
                        </pic:blipFill>
                        <pic:spPr>
                          <a:xfrm>
                            <a:off x="0" y="0"/>
                            <a:ext cx="41605" cy="41563"/>
                          </a:xfrm>
                          <a:prstGeom prst="rect">
                            <a:avLst/>
                          </a:prstGeom>
                        </pic:spPr>
                      </pic:pic>
                    </a:graphicData>
                  </a:graphic>
                </wp:anchor>
              </w:drawing>
            </w:r>
            <w:r w:rsidRPr="00C30B6B">
              <w:rPr>
                <w:color w:val="auto"/>
                <w:szCs w:val="28"/>
                <w:lang w:eastAsia="en-US"/>
              </w:rPr>
              <w:t>обогащать</w:t>
            </w:r>
          </w:p>
          <w:p w:rsidR="00C30B6B" w:rsidRDefault="00C30B6B" w:rsidP="00C30B6B">
            <w:pPr>
              <w:widowControl w:val="0"/>
              <w:tabs>
                <w:tab w:val="left" w:pos="2993"/>
                <w:tab w:val="left" w:pos="5088"/>
                <w:tab w:val="left" w:pos="6095"/>
                <w:tab w:val="left" w:pos="6727"/>
                <w:tab w:val="left" w:pos="8665"/>
                <w:tab w:val="left" w:pos="9672"/>
              </w:tabs>
              <w:autoSpaceDE w:val="0"/>
              <w:autoSpaceDN w:val="0"/>
              <w:spacing w:before="9" w:after="0" w:line="268" w:lineRule="auto"/>
              <w:ind w:left="29" w:right="452" w:firstLine="0"/>
              <w:rPr>
                <w:color w:val="auto"/>
                <w:szCs w:val="28"/>
                <w:lang w:eastAsia="en-US"/>
              </w:rPr>
            </w:pPr>
          </w:p>
          <w:p w:rsidR="00C30B6B" w:rsidRPr="00C30B6B" w:rsidRDefault="00C30B6B" w:rsidP="00C30B6B">
            <w:pPr>
              <w:widowControl w:val="0"/>
              <w:tabs>
                <w:tab w:val="left" w:pos="2993"/>
                <w:tab w:val="left" w:pos="5088"/>
                <w:tab w:val="left" w:pos="6095"/>
                <w:tab w:val="left" w:pos="6727"/>
                <w:tab w:val="left" w:pos="8665"/>
                <w:tab w:val="left" w:pos="9672"/>
              </w:tabs>
              <w:autoSpaceDE w:val="0"/>
              <w:autoSpaceDN w:val="0"/>
              <w:spacing w:before="9" w:after="0" w:line="268" w:lineRule="auto"/>
              <w:ind w:left="29" w:right="452" w:firstLine="0"/>
              <w:rPr>
                <w:color w:val="auto"/>
                <w:szCs w:val="28"/>
                <w:lang w:eastAsia="en-US"/>
              </w:rPr>
            </w:pPr>
            <w:r>
              <w:rPr>
                <w:color w:val="auto"/>
                <w:szCs w:val="28"/>
                <w:lang w:eastAsia="en-US"/>
              </w:rPr>
              <w:t>-</w:t>
            </w:r>
            <w:r w:rsidRPr="00C30B6B">
              <w:rPr>
                <w:color w:val="auto"/>
                <w:szCs w:val="28"/>
                <w:lang w:eastAsia="en-US"/>
              </w:rPr>
              <w:t>представления</w:t>
            </w:r>
            <w:r w:rsidRPr="00C30B6B">
              <w:rPr>
                <w:color w:val="auto"/>
                <w:szCs w:val="28"/>
                <w:lang w:eastAsia="en-US"/>
              </w:rPr>
              <w:tab/>
              <w:t xml:space="preserve">детей об окружающем мире, </w:t>
            </w:r>
            <w:r w:rsidRPr="00C30B6B">
              <w:rPr>
                <w:color w:val="auto"/>
                <w:spacing w:val="-1"/>
                <w:szCs w:val="28"/>
                <w:lang w:eastAsia="en-US"/>
              </w:rPr>
              <w:t>через</w:t>
            </w:r>
            <w:r w:rsidRPr="00C30B6B">
              <w:rPr>
                <w:color w:val="auto"/>
                <w:spacing w:val="-67"/>
                <w:szCs w:val="28"/>
                <w:lang w:eastAsia="en-US"/>
              </w:rPr>
              <w:t xml:space="preserve"> </w:t>
            </w:r>
            <w:r w:rsidRPr="00C30B6B">
              <w:rPr>
                <w:color w:val="auto"/>
                <w:szCs w:val="28"/>
                <w:lang w:eastAsia="en-US"/>
              </w:rPr>
              <w:t>ознакомление</w:t>
            </w:r>
            <w:r w:rsidRPr="00C30B6B">
              <w:rPr>
                <w:color w:val="auto"/>
                <w:spacing w:val="1"/>
                <w:szCs w:val="28"/>
                <w:lang w:eastAsia="en-US"/>
              </w:rPr>
              <w:t xml:space="preserve"> </w:t>
            </w:r>
            <w:r w:rsidRPr="00C30B6B">
              <w:rPr>
                <w:color w:val="auto"/>
                <w:szCs w:val="28"/>
                <w:lang w:eastAsia="en-US"/>
              </w:rPr>
              <w:t>с</w:t>
            </w:r>
            <w:r w:rsidRPr="00C30B6B">
              <w:rPr>
                <w:color w:val="auto"/>
                <w:spacing w:val="3"/>
                <w:szCs w:val="28"/>
                <w:lang w:eastAsia="en-US"/>
              </w:rPr>
              <w:t xml:space="preserve"> </w:t>
            </w:r>
            <w:r w:rsidRPr="00C30B6B">
              <w:rPr>
                <w:color w:val="auto"/>
                <w:szCs w:val="28"/>
                <w:lang w:eastAsia="en-US"/>
              </w:rPr>
              <w:t>природой родного</w:t>
            </w:r>
            <w:r w:rsidRPr="00C30B6B">
              <w:rPr>
                <w:color w:val="auto"/>
                <w:spacing w:val="5"/>
                <w:szCs w:val="28"/>
                <w:lang w:eastAsia="en-US"/>
              </w:rPr>
              <w:t xml:space="preserve"> </w:t>
            </w:r>
            <w:r w:rsidRPr="00C30B6B">
              <w:rPr>
                <w:color w:val="auto"/>
                <w:szCs w:val="28"/>
                <w:lang w:eastAsia="en-US"/>
              </w:rPr>
              <w:t>Илишевского района;</w:t>
            </w:r>
          </w:p>
          <w:p w:rsidR="00C30B6B" w:rsidRPr="00C30B6B" w:rsidRDefault="00C30B6B" w:rsidP="00C30B6B">
            <w:pPr>
              <w:widowControl w:val="0"/>
              <w:autoSpaceDE w:val="0"/>
              <w:autoSpaceDN w:val="0"/>
              <w:spacing w:before="13" w:after="0" w:line="271" w:lineRule="auto"/>
              <w:ind w:left="29" w:right="438" w:firstLine="0"/>
              <w:rPr>
                <w:color w:val="auto"/>
                <w:szCs w:val="28"/>
                <w:lang w:eastAsia="en-US"/>
              </w:rPr>
            </w:pPr>
            <w:r w:rsidRPr="00C30B6B">
              <w:rPr>
                <w:noProof/>
                <w:color w:val="auto"/>
                <w:szCs w:val="28"/>
              </w:rPr>
              <w:drawing>
                <wp:anchor distT="0" distB="0" distL="0" distR="0" simplePos="0" relativeHeight="251665408" behindDoc="0" locked="0" layoutInCell="1" allowOverlap="1" wp14:anchorId="41ABDE12" wp14:editId="797323B0">
                  <wp:simplePos x="0" y="0"/>
                  <wp:positionH relativeFrom="page">
                    <wp:posOffset>1140180</wp:posOffset>
                  </wp:positionH>
                  <wp:positionV relativeFrom="paragraph">
                    <wp:posOffset>90739</wp:posOffset>
                  </wp:positionV>
                  <wp:extent cx="41605" cy="41563"/>
                  <wp:effectExtent l="0" t="0" r="0" b="0"/>
                  <wp:wrapNone/>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574" cstate="print"/>
                          <a:stretch>
                            <a:fillRect/>
                          </a:stretch>
                        </pic:blipFill>
                        <pic:spPr>
                          <a:xfrm>
                            <a:off x="0" y="0"/>
                            <a:ext cx="41605" cy="41563"/>
                          </a:xfrm>
                          <a:prstGeom prst="rect">
                            <a:avLst/>
                          </a:prstGeom>
                        </pic:spPr>
                      </pic:pic>
                    </a:graphicData>
                  </a:graphic>
                </wp:anchor>
              </w:drawing>
            </w:r>
            <w:r w:rsidRPr="00C30B6B">
              <w:rPr>
                <w:noProof/>
                <w:color w:val="auto"/>
                <w:szCs w:val="28"/>
              </w:rPr>
              <w:drawing>
                <wp:anchor distT="0" distB="0" distL="0" distR="0" simplePos="0" relativeHeight="251666432" behindDoc="0" locked="0" layoutInCell="1" allowOverlap="1" wp14:anchorId="512D1E42" wp14:editId="4AEEA59D">
                  <wp:simplePos x="0" y="0"/>
                  <wp:positionH relativeFrom="page">
                    <wp:posOffset>1140180</wp:posOffset>
                  </wp:positionH>
                  <wp:positionV relativeFrom="paragraph">
                    <wp:posOffset>553654</wp:posOffset>
                  </wp:positionV>
                  <wp:extent cx="41605" cy="41563"/>
                  <wp:effectExtent l="0" t="0" r="0" b="0"/>
                  <wp:wrapNone/>
                  <wp:docPr id="3"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574" cstate="print"/>
                          <a:stretch>
                            <a:fillRect/>
                          </a:stretch>
                        </pic:blipFill>
                        <pic:spPr>
                          <a:xfrm>
                            <a:off x="0" y="0"/>
                            <a:ext cx="41605" cy="41563"/>
                          </a:xfrm>
                          <a:prstGeom prst="rect">
                            <a:avLst/>
                          </a:prstGeom>
                        </pic:spPr>
                      </pic:pic>
                    </a:graphicData>
                  </a:graphic>
                </wp:anchor>
              </w:drawing>
            </w:r>
            <w:r w:rsidRPr="00C30B6B">
              <w:rPr>
                <w:color w:val="auto"/>
                <w:szCs w:val="28"/>
                <w:lang w:eastAsia="en-US"/>
              </w:rPr>
              <w:t>формировать</w:t>
            </w:r>
            <w:r w:rsidRPr="00C30B6B">
              <w:rPr>
                <w:color w:val="auto"/>
                <w:spacing w:val="37"/>
                <w:szCs w:val="28"/>
                <w:lang w:eastAsia="en-US"/>
              </w:rPr>
              <w:t xml:space="preserve"> </w:t>
            </w:r>
            <w:r w:rsidRPr="00C30B6B">
              <w:rPr>
                <w:color w:val="auto"/>
                <w:szCs w:val="28"/>
                <w:lang w:eastAsia="en-US"/>
              </w:rPr>
              <w:t>у</w:t>
            </w:r>
            <w:r w:rsidRPr="00C30B6B">
              <w:rPr>
                <w:color w:val="auto"/>
                <w:spacing w:val="30"/>
                <w:szCs w:val="28"/>
                <w:lang w:eastAsia="en-US"/>
              </w:rPr>
              <w:t xml:space="preserve"> </w:t>
            </w:r>
            <w:r w:rsidRPr="00C30B6B">
              <w:rPr>
                <w:color w:val="auto"/>
                <w:szCs w:val="28"/>
                <w:lang w:eastAsia="en-US"/>
              </w:rPr>
              <w:t>дошкольников</w:t>
            </w:r>
            <w:r w:rsidRPr="00C30B6B">
              <w:rPr>
                <w:color w:val="auto"/>
                <w:spacing w:val="38"/>
                <w:szCs w:val="28"/>
                <w:lang w:eastAsia="en-US"/>
              </w:rPr>
              <w:t xml:space="preserve"> </w:t>
            </w:r>
            <w:r w:rsidRPr="00C30B6B">
              <w:rPr>
                <w:color w:val="auto"/>
                <w:szCs w:val="28"/>
                <w:lang w:eastAsia="en-US"/>
              </w:rPr>
              <w:t>художественно-эстетические</w:t>
            </w:r>
            <w:r w:rsidRPr="00C30B6B">
              <w:rPr>
                <w:color w:val="auto"/>
                <w:spacing w:val="40"/>
                <w:szCs w:val="28"/>
                <w:lang w:eastAsia="en-US"/>
              </w:rPr>
              <w:t xml:space="preserve"> </w:t>
            </w:r>
            <w:r w:rsidRPr="00C30B6B">
              <w:rPr>
                <w:color w:val="auto"/>
                <w:szCs w:val="28"/>
                <w:lang w:eastAsia="en-US"/>
              </w:rPr>
              <w:t>чувства</w:t>
            </w:r>
            <w:r w:rsidRPr="00C30B6B">
              <w:rPr>
                <w:color w:val="auto"/>
                <w:spacing w:val="40"/>
                <w:szCs w:val="28"/>
                <w:lang w:eastAsia="en-US"/>
              </w:rPr>
              <w:t xml:space="preserve"> </w:t>
            </w:r>
            <w:r w:rsidRPr="00C30B6B">
              <w:rPr>
                <w:color w:val="auto"/>
                <w:szCs w:val="28"/>
                <w:lang w:eastAsia="en-US"/>
              </w:rPr>
              <w:t>и</w:t>
            </w:r>
            <w:r w:rsidRPr="00C30B6B">
              <w:rPr>
                <w:color w:val="auto"/>
                <w:spacing w:val="-67"/>
                <w:szCs w:val="28"/>
                <w:lang w:eastAsia="en-US"/>
              </w:rPr>
              <w:t xml:space="preserve"> </w:t>
            </w:r>
            <w:r w:rsidRPr="00C30B6B">
              <w:rPr>
                <w:color w:val="auto"/>
                <w:szCs w:val="28"/>
                <w:lang w:eastAsia="en-US"/>
              </w:rPr>
              <w:t>творческие</w:t>
            </w:r>
            <w:r w:rsidRPr="00C30B6B">
              <w:rPr>
                <w:color w:val="auto"/>
                <w:spacing w:val="-2"/>
                <w:szCs w:val="28"/>
                <w:lang w:eastAsia="en-US"/>
              </w:rPr>
              <w:t xml:space="preserve"> </w:t>
            </w:r>
            <w:r w:rsidRPr="00C30B6B">
              <w:rPr>
                <w:color w:val="auto"/>
                <w:szCs w:val="28"/>
                <w:lang w:eastAsia="en-US"/>
              </w:rPr>
              <w:t>способности</w:t>
            </w:r>
            <w:r w:rsidRPr="00C30B6B">
              <w:rPr>
                <w:color w:val="auto"/>
                <w:spacing w:val="-2"/>
                <w:szCs w:val="28"/>
                <w:lang w:eastAsia="en-US"/>
              </w:rPr>
              <w:t xml:space="preserve"> </w:t>
            </w:r>
            <w:r w:rsidRPr="00C30B6B">
              <w:rPr>
                <w:color w:val="auto"/>
                <w:szCs w:val="28"/>
                <w:lang w:eastAsia="en-US"/>
              </w:rPr>
              <w:t>через</w:t>
            </w:r>
            <w:r w:rsidRPr="00C30B6B">
              <w:rPr>
                <w:color w:val="auto"/>
                <w:spacing w:val="-1"/>
                <w:szCs w:val="28"/>
                <w:lang w:eastAsia="en-US"/>
              </w:rPr>
              <w:t xml:space="preserve"> </w:t>
            </w:r>
            <w:r w:rsidRPr="00C30B6B">
              <w:rPr>
                <w:color w:val="auto"/>
                <w:szCs w:val="28"/>
                <w:lang w:eastAsia="en-US"/>
              </w:rPr>
              <w:t>приобщение</w:t>
            </w:r>
            <w:r w:rsidRPr="00C30B6B">
              <w:rPr>
                <w:color w:val="auto"/>
                <w:spacing w:val="-1"/>
                <w:szCs w:val="28"/>
                <w:lang w:eastAsia="en-US"/>
              </w:rPr>
              <w:t xml:space="preserve"> </w:t>
            </w:r>
            <w:r w:rsidRPr="00C30B6B">
              <w:rPr>
                <w:color w:val="auto"/>
                <w:szCs w:val="28"/>
                <w:lang w:eastAsia="en-US"/>
              </w:rPr>
              <w:t>к</w:t>
            </w:r>
            <w:r w:rsidRPr="00C30B6B">
              <w:rPr>
                <w:color w:val="auto"/>
                <w:spacing w:val="-2"/>
                <w:szCs w:val="28"/>
                <w:lang w:eastAsia="en-US"/>
              </w:rPr>
              <w:t xml:space="preserve"> </w:t>
            </w:r>
            <w:r w:rsidRPr="00C30B6B">
              <w:rPr>
                <w:color w:val="auto"/>
                <w:szCs w:val="28"/>
                <w:lang w:eastAsia="en-US"/>
              </w:rPr>
              <w:t>традициям,</w:t>
            </w:r>
            <w:r w:rsidRPr="00C30B6B">
              <w:rPr>
                <w:color w:val="auto"/>
                <w:spacing w:val="11"/>
                <w:szCs w:val="28"/>
                <w:lang w:eastAsia="en-US"/>
              </w:rPr>
              <w:t xml:space="preserve"> </w:t>
            </w:r>
            <w:r w:rsidRPr="00C30B6B">
              <w:rPr>
                <w:color w:val="auto"/>
                <w:szCs w:val="28"/>
                <w:lang w:eastAsia="en-US"/>
              </w:rPr>
              <w:t>культуре;</w:t>
            </w:r>
            <w:r w:rsidRPr="00C30B6B">
              <w:rPr>
                <w:color w:val="auto"/>
                <w:spacing w:val="1"/>
                <w:szCs w:val="28"/>
                <w:lang w:eastAsia="en-US"/>
              </w:rPr>
              <w:t xml:space="preserve"> </w:t>
            </w:r>
            <w:r w:rsidRPr="00C30B6B">
              <w:rPr>
                <w:color w:val="auto"/>
                <w:szCs w:val="28"/>
                <w:lang w:eastAsia="en-US"/>
              </w:rPr>
              <w:t>содействовать</w:t>
            </w:r>
            <w:r w:rsidRPr="00C30B6B">
              <w:rPr>
                <w:color w:val="auto"/>
                <w:spacing w:val="4"/>
                <w:szCs w:val="28"/>
                <w:lang w:eastAsia="en-US"/>
              </w:rPr>
              <w:t xml:space="preserve"> </w:t>
            </w:r>
            <w:r w:rsidRPr="00C30B6B">
              <w:rPr>
                <w:color w:val="auto"/>
                <w:szCs w:val="28"/>
                <w:lang w:eastAsia="en-US"/>
              </w:rPr>
              <w:t>становлению</w:t>
            </w:r>
            <w:r w:rsidRPr="00C30B6B">
              <w:rPr>
                <w:color w:val="auto"/>
                <w:spacing w:val="6"/>
                <w:szCs w:val="28"/>
                <w:lang w:eastAsia="en-US"/>
              </w:rPr>
              <w:t xml:space="preserve"> </w:t>
            </w:r>
            <w:r w:rsidRPr="00C30B6B">
              <w:rPr>
                <w:color w:val="auto"/>
                <w:szCs w:val="28"/>
                <w:lang w:eastAsia="en-US"/>
              </w:rPr>
              <w:t>активной</w:t>
            </w:r>
            <w:r w:rsidRPr="00C30B6B">
              <w:rPr>
                <w:color w:val="auto"/>
                <w:spacing w:val="7"/>
                <w:szCs w:val="28"/>
                <w:lang w:eastAsia="en-US"/>
              </w:rPr>
              <w:t xml:space="preserve"> </w:t>
            </w:r>
            <w:r w:rsidRPr="00C30B6B">
              <w:rPr>
                <w:color w:val="auto"/>
                <w:szCs w:val="28"/>
                <w:lang w:eastAsia="en-US"/>
              </w:rPr>
              <w:t>жизненной</w:t>
            </w:r>
            <w:r w:rsidRPr="00C30B6B">
              <w:rPr>
                <w:color w:val="auto"/>
                <w:spacing w:val="7"/>
                <w:szCs w:val="28"/>
                <w:lang w:eastAsia="en-US"/>
              </w:rPr>
              <w:t xml:space="preserve"> </w:t>
            </w:r>
            <w:r w:rsidRPr="00C30B6B">
              <w:rPr>
                <w:color w:val="auto"/>
                <w:szCs w:val="28"/>
                <w:lang w:eastAsia="en-US"/>
              </w:rPr>
              <w:t>позиции</w:t>
            </w:r>
            <w:r w:rsidRPr="00C30B6B">
              <w:rPr>
                <w:color w:val="auto"/>
                <w:spacing w:val="11"/>
                <w:szCs w:val="28"/>
                <w:lang w:eastAsia="en-US"/>
              </w:rPr>
              <w:t xml:space="preserve"> </w:t>
            </w:r>
            <w:r w:rsidRPr="00C30B6B">
              <w:rPr>
                <w:color w:val="auto"/>
                <w:szCs w:val="28"/>
                <w:lang w:eastAsia="en-US"/>
              </w:rPr>
              <w:t>воспитанников</w:t>
            </w:r>
            <w:r w:rsidRPr="00C30B6B">
              <w:rPr>
                <w:color w:val="auto"/>
                <w:spacing w:val="-67"/>
                <w:szCs w:val="28"/>
                <w:lang w:eastAsia="en-US"/>
              </w:rPr>
              <w:t xml:space="preserve"> </w:t>
            </w:r>
            <w:r w:rsidRPr="00C30B6B">
              <w:rPr>
                <w:color w:val="auto"/>
                <w:szCs w:val="28"/>
                <w:lang w:eastAsia="en-US"/>
              </w:rPr>
              <w:t>через</w:t>
            </w:r>
            <w:r w:rsidRPr="00C30B6B">
              <w:rPr>
                <w:color w:val="auto"/>
                <w:spacing w:val="1"/>
                <w:szCs w:val="28"/>
                <w:lang w:eastAsia="en-US"/>
              </w:rPr>
              <w:t xml:space="preserve"> </w:t>
            </w:r>
            <w:r w:rsidRPr="00C30B6B">
              <w:rPr>
                <w:color w:val="auto"/>
                <w:szCs w:val="28"/>
                <w:lang w:eastAsia="en-US"/>
              </w:rPr>
              <w:t>участие</w:t>
            </w:r>
            <w:r w:rsidRPr="00C30B6B">
              <w:rPr>
                <w:color w:val="auto"/>
                <w:spacing w:val="1"/>
                <w:szCs w:val="28"/>
                <w:lang w:eastAsia="en-US"/>
              </w:rPr>
              <w:t xml:space="preserve"> </w:t>
            </w:r>
            <w:r w:rsidRPr="00C30B6B">
              <w:rPr>
                <w:color w:val="auto"/>
                <w:szCs w:val="28"/>
                <w:lang w:eastAsia="en-US"/>
              </w:rPr>
              <w:t>в</w:t>
            </w:r>
            <w:r w:rsidRPr="00C30B6B">
              <w:rPr>
                <w:color w:val="auto"/>
                <w:spacing w:val="-1"/>
                <w:szCs w:val="28"/>
                <w:lang w:eastAsia="en-US"/>
              </w:rPr>
              <w:t xml:space="preserve"> </w:t>
            </w:r>
            <w:r w:rsidRPr="00C30B6B">
              <w:rPr>
                <w:color w:val="auto"/>
                <w:szCs w:val="28"/>
                <w:lang w:eastAsia="en-US"/>
              </w:rPr>
              <w:t>традициях</w:t>
            </w:r>
            <w:r w:rsidRPr="00C30B6B">
              <w:rPr>
                <w:color w:val="auto"/>
                <w:spacing w:val="-4"/>
                <w:szCs w:val="28"/>
                <w:lang w:eastAsia="en-US"/>
              </w:rPr>
              <w:t xml:space="preserve"> </w:t>
            </w:r>
            <w:r w:rsidRPr="00C30B6B">
              <w:rPr>
                <w:color w:val="auto"/>
                <w:szCs w:val="28"/>
                <w:lang w:eastAsia="en-US"/>
              </w:rPr>
              <w:t>села,</w:t>
            </w:r>
            <w:r w:rsidRPr="00C30B6B">
              <w:rPr>
                <w:color w:val="auto"/>
                <w:spacing w:val="4"/>
                <w:szCs w:val="28"/>
                <w:lang w:eastAsia="en-US"/>
              </w:rPr>
              <w:t xml:space="preserve"> </w:t>
            </w:r>
            <w:r w:rsidRPr="00C30B6B">
              <w:rPr>
                <w:color w:val="auto"/>
                <w:szCs w:val="28"/>
                <w:lang w:eastAsia="en-US"/>
              </w:rPr>
              <w:t>социальных</w:t>
            </w:r>
            <w:r w:rsidRPr="00C30B6B">
              <w:rPr>
                <w:color w:val="auto"/>
                <w:spacing w:val="-4"/>
                <w:szCs w:val="28"/>
                <w:lang w:eastAsia="en-US"/>
              </w:rPr>
              <w:t xml:space="preserve"> </w:t>
            </w:r>
            <w:r w:rsidRPr="00C30B6B">
              <w:rPr>
                <w:color w:val="auto"/>
                <w:szCs w:val="28"/>
                <w:lang w:eastAsia="en-US"/>
              </w:rPr>
              <w:t>акциях;</w:t>
            </w:r>
          </w:p>
          <w:p w:rsidR="00C30B6B" w:rsidRPr="00C30B6B" w:rsidRDefault="00C30B6B" w:rsidP="00C30B6B">
            <w:pPr>
              <w:widowControl w:val="0"/>
              <w:autoSpaceDE w:val="0"/>
              <w:autoSpaceDN w:val="0"/>
              <w:spacing w:before="9" w:after="0" w:line="268" w:lineRule="auto"/>
              <w:ind w:left="29" w:right="446" w:firstLine="0"/>
              <w:rPr>
                <w:color w:val="auto"/>
                <w:szCs w:val="28"/>
                <w:lang w:eastAsia="en-US"/>
              </w:rPr>
            </w:pPr>
            <w:r w:rsidRPr="00C30B6B">
              <w:rPr>
                <w:noProof/>
                <w:color w:val="auto"/>
                <w:szCs w:val="28"/>
              </w:rPr>
              <w:drawing>
                <wp:anchor distT="0" distB="0" distL="0" distR="0" simplePos="0" relativeHeight="251667456" behindDoc="0" locked="0" layoutInCell="1" allowOverlap="1" wp14:anchorId="4054577E" wp14:editId="7EAD6658">
                  <wp:simplePos x="0" y="0"/>
                  <wp:positionH relativeFrom="page">
                    <wp:posOffset>1140180</wp:posOffset>
                  </wp:positionH>
                  <wp:positionV relativeFrom="paragraph">
                    <wp:posOffset>87945</wp:posOffset>
                  </wp:positionV>
                  <wp:extent cx="41605" cy="41563"/>
                  <wp:effectExtent l="0" t="0" r="0" b="0"/>
                  <wp:wrapNone/>
                  <wp:docPr id="4"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574" cstate="print"/>
                          <a:stretch>
                            <a:fillRect/>
                          </a:stretch>
                        </pic:blipFill>
                        <pic:spPr>
                          <a:xfrm>
                            <a:off x="0" y="0"/>
                            <a:ext cx="41605" cy="41563"/>
                          </a:xfrm>
                          <a:prstGeom prst="rect">
                            <a:avLst/>
                          </a:prstGeom>
                        </pic:spPr>
                      </pic:pic>
                    </a:graphicData>
                  </a:graphic>
                </wp:anchor>
              </w:drawing>
            </w:r>
            <w:r w:rsidRPr="00C30B6B">
              <w:rPr>
                <w:color w:val="auto"/>
                <w:szCs w:val="28"/>
                <w:lang w:eastAsia="en-US"/>
              </w:rPr>
              <w:t>воспитывать нравственно-патриотические чувства, любовь и уважение к</w:t>
            </w:r>
            <w:r w:rsidRPr="00C30B6B">
              <w:rPr>
                <w:color w:val="auto"/>
                <w:spacing w:val="1"/>
                <w:szCs w:val="28"/>
                <w:lang w:eastAsia="en-US"/>
              </w:rPr>
              <w:t xml:space="preserve"> </w:t>
            </w:r>
            <w:r w:rsidRPr="00C30B6B">
              <w:rPr>
                <w:color w:val="auto"/>
                <w:szCs w:val="28"/>
                <w:lang w:eastAsia="en-US"/>
              </w:rPr>
              <w:t>своей семье, малой родине, толерантное отношение к народам других</w:t>
            </w:r>
            <w:r w:rsidRPr="00C30B6B">
              <w:rPr>
                <w:color w:val="auto"/>
                <w:spacing w:val="1"/>
                <w:szCs w:val="28"/>
                <w:lang w:eastAsia="en-US"/>
              </w:rPr>
              <w:t xml:space="preserve"> </w:t>
            </w:r>
            <w:r w:rsidRPr="00C30B6B">
              <w:rPr>
                <w:color w:val="auto"/>
                <w:szCs w:val="28"/>
                <w:lang w:eastAsia="en-US"/>
              </w:rPr>
              <w:t>национальностей;</w:t>
            </w:r>
          </w:p>
          <w:p w:rsidR="00C30B6B" w:rsidRPr="00C30B6B" w:rsidRDefault="00C30B6B" w:rsidP="00C30B6B">
            <w:pPr>
              <w:widowControl w:val="0"/>
              <w:autoSpaceDE w:val="0"/>
              <w:autoSpaceDN w:val="0"/>
              <w:spacing w:before="13" w:after="0" w:line="261" w:lineRule="auto"/>
              <w:ind w:left="29" w:right="445" w:firstLine="0"/>
              <w:rPr>
                <w:color w:val="auto"/>
                <w:szCs w:val="28"/>
                <w:lang w:eastAsia="en-US"/>
              </w:rPr>
            </w:pPr>
            <w:r w:rsidRPr="00C30B6B">
              <w:rPr>
                <w:noProof/>
                <w:color w:val="auto"/>
                <w:szCs w:val="28"/>
              </w:rPr>
              <w:drawing>
                <wp:anchor distT="0" distB="0" distL="0" distR="0" simplePos="0" relativeHeight="251668480" behindDoc="0" locked="0" layoutInCell="1" allowOverlap="1" wp14:anchorId="5D3C3B8C" wp14:editId="6AC5542E">
                  <wp:simplePos x="0" y="0"/>
                  <wp:positionH relativeFrom="page">
                    <wp:posOffset>1140180</wp:posOffset>
                  </wp:positionH>
                  <wp:positionV relativeFrom="paragraph">
                    <wp:posOffset>89850</wp:posOffset>
                  </wp:positionV>
                  <wp:extent cx="41605" cy="41563"/>
                  <wp:effectExtent l="0" t="0" r="0" b="0"/>
                  <wp:wrapNone/>
                  <wp:docPr id="5"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574" cstate="print"/>
                          <a:stretch>
                            <a:fillRect/>
                          </a:stretch>
                        </pic:blipFill>
                        <pic:spPr>
                          <a:xfrm>
                            <a:off x="0" y="0"/>
                            <a:ext cx="41605" cy="41563"/>
                          </a:xfrm>
                          <a:prstGeom prst="rect">
                            <a:avLst/>
                          </a:prstGeom>
                        </pic:spPr>
                      </pic:pic>
                    </a:graphicData>
                  </a:graphic>
                </wp:anchor>
              </w:drawing>
            </w:r>
            <w:r w:rsidRPr="00C30B6B">
              <w:rPr>
                <w:color w:val="auto"/>
                <w:szCs w:val="28"/>
                <w:lang w:eastAsia="en-US"/>
              </w:rPr>
              <w:t>способствовать</w:t>
            </w:r>
            <w:r w:rsidRPr="00C30B6B">
              <w:rPr>
                <w:color w:val="auto"/>
                <w:spacing w:val="1"/>
                <w:szCs w:val="28"/>
                <w:lang w:eastAsia="en-US"/>
              </w:rPr>
              <w:t xml:space="preserve"> </w:t>
            </w:r>
            <w:r w:rsidRPr="00C30B6B">
              <w:rPr>
                <w:color w:val="auto"/>
                <w:szCs w:val="28"/>
                <w:lang w:eastAsia="en-US"/>
              </w:rPr>
              <w:t>вовлечению</w:t>
            </w:r>
            <w:r w:rsidRPr="00C30B6B">
              <w:rPr>
                <w:color w:val="auto"/>
                <w:spacing w:val="1"/>
                <w:szCs w:val="28"/>
                <w:lang w:eastAsia="en-US"/>
              </w:rPr>
              <w:t xml:space="preserve"> </w:t>
            </w:r>
            <w:r w:rsidRPr="00C30B6B">
              <w:rPr>
                <w:color w:val="auto"/>
                <w:szCs w:val="28"/>
                <w:lang w:eastAsia="en-US"/>
              </w:rPr>
              <w:t>родителей</w:t>
            </w:r>
            <w:r w:rsidRPr="00C30B6B">
              <w:rPr>
                <w:color w:val="auto"/>
                <w:spacing w:val="1"/>
                <w:szCs w:val="28"/>
                <w:lang w:eastAsia="en-US"/>
              </w:rPr>
              <w:t xml:space="preserve"> </w:t>
            </w:r>
            <w:r w:rsidRPr="00C30B6B">
              <w:rPr>
                <w:color w:val="auto"/>
                <w:szCs w:val="28"/>
                <w:lang w:eastAsia="en-US"/>
              </w:rPr>
              <w:t>воспитанников</w:t>
            </w:r>
            <w:r w:rsidRPr="00C30B6B">
              <w:rPr>
                <w:color w:val="auto"/>
                <w:spacing w:val="1"/>
                <w:szCs w:val="28"/>
                <w:lang w:eastAsia="en-US"/>
              </w:rPr>
              <w:t xml:space="preserve"> </w:t>
            </w:r>
            <w:r w:rsidRPr="00C30B6B">
              <w:rPr>
                <w:color w:val="auto"/>
                <w:szCs w:val="28"/>
                <w:lang w:eastAsia="en-US"/>
              </w:rPr>
              <w:t>(законных</w:t>
            </w:r>
            <w:r w:rsidRPr="00C30B6B">
              <w:rPr>
                <w:color w:val="auto"/>
                <w:spacing w:val="1"/>
                <w:szCs w:val="28"/>
                <w:lang w:eastAsia="en-US"/>
              </w:rPr>
              <w:t xml:space="preserve"> </w:t>
            </w:r>
            <w:r w:rsidRPr="00C30B6B">
              <w:rPr>
                <w:color w:val="auto"/>
                <w:szCs w:val="28"/>
                <w:lang w:eastAsia="en-US"/>
              </w:rPr>
              <w:t>представителей) в совместную деятельность с ребенком в условиях семьи</w:t>
            </w:r>
            <w:r w:rsidRPr="00C30B6B">
              <w:rPr>
                <w:color w:val="auto"/>
                <w:spacing w:val="-67"/>
                <w:szCs w:val="28"/>
                <w:lang w:eastAsia="en-US"/>
              </w:rPr>
              <w:t xml:space="preserve"> </w:t>
            </w:r>
            <w:r w:rsidRPr="00C30B6B">
              <w:rPr>
                <w:color w:val="auto"/>
                <w:szCs w:val="28"/>
                <w:lang w:eastAsia="en-US"/>
              </w:rPr>
              <w:t>и</w:t>
            </w:r>
            <w:r w:rsidRPr="00C30B6B">
              <w:rPr>
                <w:color w:val="auto"/>
                <w:spacing w:val="-1"/>
                <w:szCs w:val="28"/>
                <w:lang w:eastAsia="en-US"/>
              </w:rPr>
              <w:t xml:space="preserve"> </w:t>
            </w:r>
            <w:r w:rsidRPr="00C30B6B">
              <w:rPr>
                <w:color w:val="auto"/>
                <w:szCs w:val="28"/>
                <w:lang w:eastAsia="en-US"/>
              </w:rPr>
              <w:t>детского сада</w:t>
            </w:r>
            <w:r w:rsidRPr="00C30B6B">
              <w:rPr>
                <w:color w:val="auto"/>
                <w:spacing w:val="-5"/>
                <w:szCs w:val="28"/>
                <w:lang w:eastAsia="en-US"/>
              </w:rPr>
              <w:t xml:space="preserve"> </w:t>
            </w:r>
            <w:r w:rsidRPr="00C30B6B">
              <w:rPr>
                <w:color w:val="auto"/>
                <w:szCs w:val="28"/>
                <w:lang w:eastAsia="en-US"/>
              </w:rPr>
              <w:t>для</w:t>
            </w:r>
            <w:r w:rsidRPr="00C30B6B">
              <w:rPr>
                <w:color w:val="auto"/>
                <w:spacing w:val="2"/>
                <w:szCs w:val="28"/>
                <w:lang w:eastAsia="en-US"/>
              </w:rPr>
              <w:t xml:space="preserve"> </w:t>
            </w:r>
            <w:r w:rsidRPr="00C30B6B">
              <w:rPr>
                <w:color w:val="auto"/>
                <w:szCs w:val="28"/>
                <w:lang w:eastAsia="en-US"/>
              </w:rPr>
              <w:t>передачи</w:t>
            </w:r>
            <w:r w:rsidRPr="00C30B6B">
              <w:rPr>
                <w:color w:val="auto"/>
                <w:spacing w:val="-1"/>
                <w:szCs w:val="28"/>
                <w:lang w:eastAsia="en-US"/>
              </w:rPr>
              <w:t xml:space="preserve"> </w:t>
            </w:r>
            <w:r w:rsidRPr="00C30B6B">
              <w:rPr>
                <w:color w:val="auto"/>
                <w:szCs w:val="28"/>
                <w:lang w:eastAsia="en-US"/>
              </w:rPr>
              <w:t>культурно-исторического наследия.</w:t>
            </w:r>
          </w:p>
          <w:p w:rsidR="00DA0EB7" w:rsidRDefault="00DA0EB7" w:rsidP="00C30B6B">
            <w:pPr>
              <w:spacing w:after="27" w:line="257" w:lineRule="auto"/>
              <w:ind w:right="67"/>
            </w:pPr>
          </w:p>
        </w:tc>
      </w:tr>
    </w:tbl>
    <w:p w:rsidR="00DA0EB7" w:rsidRDefault="00A00101">
      <w:pPr>
        <w:spacing w:after="5" w:line="270" w:lineRule="auto"/>
        <w:ind w:left="954" w:right="0"/>
      </w:pPr>
      <w:r>
        <w:rPr>
          <w:b/>
        </w:rPr>
        <w:t>1.1.3.</w:t>
      </w:r>
      <w:r>
        <w:rPr>
          <w:rFonts w:ascii="Arial" w:eastAsia="Arial" w:hAnsi="Arial" w:cs="Arial"/>
          <w:b/>
        </w:rPr>
        <w:t xml:space="preserve"> </w:t>
      </w:r>
      <w:r>
        <w:rPr>
          <w:b/>
        </w:rPr>
        <w:t xml:space="preserve">Принципы и подходы к формированию Программы: </w:t>
      </w:r>
    </w:p>
    <w:p w:rsidR="00DA0EB7" w:rsidRDefault="00A00101">
      <w:pPr>
        <w:pStyle w:val="2"/>
        <w:spacing w:after="4" w:line="271" w:lineRule="auto"/>
        <w:ind w:left="1662"/>
        <w:jc w:val="left"/>
      </w:pPr>
      <w:r>
        <w:rPr>
          <w:u w:val="single" w:color="000000"/>
        </w:rPr>
        <w:t>Обязательная часть</w:t>
      </w:r>
      <w:r>
        <w:t xml:space="preserve"> </w:t>
      </w:r>
    </w:p>
    <w:p w:rsidR="00DA0EB7" w:rsidRDefault="00A00101">
      <w:pPr>
        <w:ind w:left="944" w:right="124" w:firstLine="718"/>
      </w:pPr>
      <w:r>
        <w:t xml:space="preserve">Согласно п. 14.3 ФОП и п.1.4 Стандарта Программа построена на следующих принципах: </w:t>
      </w:r>
    </w:p>
    <w:p w:rsidR="00DA0EB7" w:rsidRDefault="00A00101">
      <w:pPr>
        <w:numPr>
          <w:ilvl w:val="0"/>
          <w:numId w:val="4"/>
        </w:numPr>
        <w:ind w:right="124" w:firstLine="564"/>
      </w:pPr>
      <w:r>
        <w:t xml:space="preserve">полноценное проживание ребѐнком всех этапов детства (младенческого, раннего и дошкольного возрастов), обогащение (амплификация) детского развития; </w:t>
      </w:r>
    </w:p>
    <w:p w:rsidR="00DA0EB7" w:rsidRDefault="00A00101">
      <w:pPr>
        <w:numPr>
          <w:ilvl w:val="0"/>
          <w:numId w:val="4"/>
        </w:numPr>
        <w:spacing w:after="3" w:line="275" w:lineRule="auto"/>
        <w:ind w:right="124" w:firstLine="564"/>
      </w:pPr>
      <w:r>
        <w:t xml:space="preserve">построение </w:t>
      </w:r>
      <w:r>
        <w:tab/>
        <w:t xml:space="preserve">образовательной </w:t>
      </w:r>
      <w:r>
        <w:tab/>
        <w:t xml:space="preserve">деятельности </w:t>
      </w:r>
      <w:r>
        <w:tab/>
        <w:t xml:space="preserve">на </w:t>
      </w:r>
      <w:r>
        <w:tab/>
        <w:t xml:space="preserve">основе индивидуальных особенностей каждого ребѐнка, при котором сам ребѐнок становится активным в выборе содержания своего образования, становится субъектом образования; </w:t>
      </w:r>
    </w:p>
    <w:p w:rsidR="00DA0EB7" w:rsidRDefault="00A00101">
      <w:pPr>
        <w:numPr>
          <w:ilvl w:val="0"/>
          <w:numId w:val="4"/>
        </w:numPr>
        <w:ind w:right="124" w:firstLine="564"/>
      </w:pPr>
      <w: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DA0EB7" w:rsidRDefault="00A00101">
      <w:pPr>
        <w:numPr>
          <w:ilvl w:val="0"/>
          <w:numId w:val="4"/>
        </w:numPr>
        <w:ind w:right="124" w:firstLine="564"/>
      </w:pPr>
      <w:r>
        <w:t xml:space="preserve">признание ребѐнка полноценным участником (субъектом) образовательных отношений; </w:t>
      </w:r>
    </w:p>
    <w:p w:rsidR="00DA0EB7" w:rsidRDefault="00A00101">
      <w:pPr>
        <w:numPr>
          <w:ilvl w:val="0"/>
          <w:numId w:val="4"/>
        </w:numPr>
        <w:ind w:right="124" w:firstLine="564"/>
      </w:pPr>
      <w:r>
        <w:t xml:space="preserve">поддержка инициативы детей в различных видах деятельности; </w:t>
      </w:r>
    </w:p>
    <w:p w:rsidR="00DA0EB7" w:rsidRDefault="00A00101">
      <w:pPr>
        <w:numPr>
          <w:ilvl w:val="0"/>
          <w:numId w:val="4"/>
        </w:numPr>
        <w:ind w:right="124" w:firstLine="564"/>
      </w:pPr>
      <w:r>
        <w:t xml:space="preserve">сотрудничество ДОО с семьей; </w:t>
      </w:r>
    </w:p>
    <w:p w:rsidR="00DA0EB7" w:rsidRDefault="00A00101">
      <w:pPr>
        <w:numPr>
          <w:ilvl w:val="0"/>
          <w:numId w:val="4"/>
        </w:numPr>
        <w:spacing w:after="82"/>
        <w:ind w:right="124" w:firstLine="564"/>
      </w:pPr>
      <w:r>
        <w:t xml:space="preserve">приобщение детей к социокультурным нормам, традициям семьи, общества и государства; </w:t>
      </w:r>
    </w:p>
    <w:p w:rsidR="00DA0EB7" w:rsidRDefault="00A00101">
      <w:pPr>
        <w:numPr>
          <w:ilvl w:val="0"/>
          <w:numId w:val="4"/>
        </w:numPr>
        <w:ind w:right="124" w:firstLine="564"/>
      </w:pPr>
      <w:r>
        <w:t xml:space="preserve">формирование познавательных интересов и познавательных </w:t>
      </w:r>
    </w:p>
    <w:p w:rsidR="00DA0EB7" w:rsidRDefault="00A00101">
      <w:pPr>
        <w:ind w:left="954" w:right="124"/>
      </w:pPr>
      <w:r>
        <w:t xml:space="preserve">действий ребѐнка в различных видах деятельности; </w:t>
      </w:r>
    </w:p>
    <w:p w:rsidR="00DA0EB7" w:rsidRDefault="00A00101">
      <w:pPr>
        <w:numPr>
          <w:ilvl w:val="0"/>
          <w:numId w:val="4"/>
        </w:numPr>
        <w:ind w:right="124" w:firstLine="564"/>
      </w:pPr>
      <w:r>
        <w:t xml:space="preserve">возрастная адекватность дошкольного образования (соответствие условий, требований, методов возрасту и особенностям развития); </w:t>
      </w:r>
    </w:p>
    <w:p w:rsidR="00DA0EB7" w:rsidRDefault="00A00101">
      <w:pPr>
        <w:numPr>
          <w:ilvl w:val="0"/>
          <w:numId w:val="4"/>
        </w:numPr>
        <w:ind w:right="124" w:firstLine="564"/>
      </w:pPr>
      <w:r>
        <w:t xml:space="preserve">учѐт этнокультурной ситуации развития детей. </w:t>
      </w:r>
    </w:p>
    <w:p w:rsidR="00DA0EB7" w:rsidRDefault="00A00101">
      <w:pPr>
        <w:spacing w:after="30" w:line="259" w:lineRule="auto"/>
        <w:ind w:left="1560" w:right="0" w:firstLine="0"/>
        <w:jc w:val="left"/>
      </w:pPr>
      <w:r>
        <w:t xml:space="preserve"> </w:t>
      </w:r>
    </w:p>
    <w:p w:rsidR="00DA0EB7" w:rsidRDefault="00A00101">
      <w:pPr>
        <w:spacing w:line="267" w:lineRule="auto"/>
        <w:ind w:left="1662" w:right="0"/>
        <w:jc w:val="left"/>
      </w:pPr>
      <w:r>
        <w:rPr>
          <w:u w:val="single" w:color="000000"/>
        </w:rPr>
        <w:t>Программа основывается на следующих подходах:</w:t>
      </w:r>
      <w:r>
        <w:t xml:space="preserve"> </w:t>
      </w:r>
    </w:p>
    <w:p w:rsidR="00DA0EB7" w:rsidRDefault="00A00101">
      <w:pPr>
        <w:numPr>
          <w:ilvl w:val="0"/>
          <w:numId w:val="5"/>
        </w:numPr>
        <w:ind w:right="548" w:hanging="425"/>
      </w:pPr>
      <w:r>
        <w:t xml:space="preserve">системно-деятельностный подход – этоподход,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 </w:t>
      </w:r>
    </w:p>
    <w:p w:rsidR="00DA0EB7" w:rsidRDefault="00A00101">
      <w:pPr>
        <w:numPr>
          <w:ilvl w:val="0"/>
          <w:numId w:val="5"/>
        </w:numPr>
        <w:ind w:right="548" w:hanging="425"/>
      </w:pPr>
      <w:r>
        <w:t xml:space="preserve">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 </w:t>
      </w:r>
    </w:p>
    <w:p w:rsidR="00DA0EB7" w:rsidRDefault="00A00101">
      <w:pPr>
        <w:numPr>
          <w:ilvl w:val="0"/>
          <w:numId w:val="5"/>
        </w:numPr>
        <w:ind w:right="548" w:hanging="425"/>
      </w:pPr>
      <w:r>
        <w:t xml:space="preserve">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 </w:t>
      </w:r>
    </w:p>
    <w:p w:rsidR="00DA0EB7" w:rsidRDefault="00A00101">
      <w:pPr>
        <w:numPr>
          <w:ilvl w:val="0"/>
          <w:numId w:val="5"/>
        </w:numPr>
        <w:ind w:right="548" w:hanging="425"/>
      </w:pPr>
      <w:r>
        <w:t xml:space="preserve">комплексно – тематический подход соединение образовательных областей в единое целое на основе принципа тематического планирования образовательного процесса. </w:t>
      </w:r>
    </w:p>
    <w:p w:rsidR="00DA0EB7" w:rsidRDefault="00A00101">
      <w:pPr>
        <w:spacing w:after="37" w:line="259" w:lineRule="auto"/>
        <w:ind w:left="0" w:right="0" w:firstLine="0"/>
        <w:jc w:val="left"/>
      </w:pPr>
      <w:r>
        <w:t xml:space="preserve"> </w:t>
      </w:r>
    </w:p>
    <w:p w:rsidR="00DA0EB7" w:rsidRDefault="00A00101">
      <w:pPr>
        <w:spacing w:after="3" w:line="259" w:lineRule="auto"/>
        <w:ind w:left="1659" w:right="0"/>
        <w:jc w:val="left"/>
      </w:pPr>
      <w:r>
        <w:rPr>
          <w:b/>
          <w:i/>
          <w:u w:val="single" w:color="000000"/>
        </w:rPr>
        <w:t>Часть, формируемая участниками образовательных отношений:</w:t>
      </w:r>
      <w:r>
        <w:rPr>
          <w:b/>
          <w:i/>
        </w:rPr>
        <w:t xml:space="preserve"> </w:t>
      </w:r>
    </w:p>
    <w:p w:rsidR="00DA0EB7" w:rsidRDefault="00A00101">
      <w:pPr>
        <w:spacing w:after="30" w:line="259" w:lineRule="auto"/>
        <w:ind w:left="1649" w:right="0" w:firstLine="0"/>
        <w:jc w:val="left"/>
      </w:pPr>
      <w:r>
        <w:rPr>
          <w:b/>
          <w:i/>
        </w:rPr>
        <w:t xml:space="preserve"> </w:t>
      </w:r>
    </w:p>
    <w:p w:rsidR="00DA0EB7" w:rsidRDefault="00A00101">
      <w:pPr>
        <w:spacing w:after="0" w:line="259" w:lineRule="auto"/>
        <w:ind w:left="1659" w:right="0"/>
        <w:jc w:val="left"/>
      </w:pPr>
      <w:r>
        <w:rPr>
          <w:b/>
          <w:i/>
        </w:rPr>
        <w:t xml:space="preserve">Принципы и подходы: </w:t>
      </w:r>
    </w:p>
    <w:p w:rsidR="00DA0EB7" w:rsidRDefault="00A00101">
      <w:pPr>
        <w:numPr>
          <w:ilvl w:val="1"/>
          <w:numId w:val="5"/>
        </w:numPr>
        <w:spacing w:after="11" w:line="270" w:lineRule="auto"/>
        <w:ind w:right="111" w:firstLine="708"/>
      </w:pPr>
      <w:r>
        <w:rPr>
          <w:i/>
        </w:rPr>
        <w:t xml:space="preserve">принцип развивающего и воспитывающего образования; </w:t>
      </w:r>
    </w:p>
    <w:p w:rsidR="00DA0EB7" w:rsidRDefault="00A00101">
      <w:pPr>
        <w:numPr>
          <w:ilvl w:val="1"/>
          <w:numId w:val="5"/>
        </w:numPr>
        <w:spacing w:after="11" w:line="270" w:lineRule="auto"/>
        <w:ind w:right="111" w:firstLine="708"/>
      </w:pPr>
      <w:r>
        <w:rPr>
          <w:i/>
        </w:rPr>
        <w:t xml:space="preserve">сочетание принципов научной обоснованности и практической применимости; </w:t>
      </w:r>
    </w:p>
    <w:p w:rsidR="00DA0EB7" w:rsidRDefault="00A00101">
      <w:pPr>
        <w:numPr>
          <w:ilvl w:val="1"/>
          <w:numId w:val="5"/>
        </w:numPr>
        <w:spacing w:after="11" w:line="270" w:lineRule="auto"/>
        <w:ind w:right="111" w:firstLine="708"/>
      </w:pPr>
      <w:r>
        <w:rPr>
          <w:i/>
        </w:rPr>
        <w:t xml:space="preserve">принцип активности и самостоятельности; </w:t>
      </w:r>
    </w:p>
    <w:p w:rsidR="00DA0EB7" w:rsidRDefault="00A00101">
      <w:pPr>
        <w:numPr>
          <w:ilvl w:val="1"/>
          <w:numId w:val="5"/>
        </w:numPr>
        <w:spacing w:after="11" w:line="270" w:lineRule="auto"/>
        <w:ind w:right="111" w:firstLine="708"/>
      </w:pPr>
      <w:r>
        <w:rPr>
          <w:i/>
        </w:rPr>
        <w:t xml:space="preserve">принцип полноты, необходимости и достаточности; </w:t>
      </w:r>
    </w:p>
    <w:p w:rsidR="00DA0EB7" w:rsidRDefault="00A00101">
      <w:pPr>
        <w:numPr>
          <w:ilvl w:val="1"/>
          <w:numId w:val="5"/>
        </w:numPr>
        <w:spacing w:after="11" w:line="270" w:lineRule="auto"/>
        <w:ind w:right="111" w:firstLine="708"/>
      </w:pPr>
      <w:r>
        <w:rPr>
          <w:i/>
        </w:rPr>
        <w:t xml:space="preserve">принцип единства воспитательных, образовательных, развивающих задач; </w:t>
      </w:r>
    </w:p>
    <w:p w:rsidR="00DA0EB7" w:rsidRDefault="00A00101">
      <w:pPr>
        <w:spacing w:after="11" w:line="270" w:lineRule="auto"/>
        <w:ind w:left="929" w:right="111" w:firstLine="708"/>
      </w:pPr>
      <w:r>
        <w:rPr>
          <w:i/>
        </w:rPr>
        <w:t xml:space="preserve">-принцип интеграции образовательных областей в соответствии с возрастными и индивидуальными особенностями детей; </w:t>
      </w:r>
    </w:p>
    <w:p w:rsidR="00DA0EB7" w:rsidRDefault="00A00101">
      <w:pPr>
        <w:spacing w:after="11" w:line="270" w:lineRule="auto"/>
        <w:ind w:left="929" w:right="550" w:firstLine="708"/>
      </w:pPr>
      <w:r>
        <w:rPr>
          <w:i/>
        </w:rPr>
        <w:t xml:space="preserve">-принцип решения программно-образовательных задач в совместной деятельности взрослого и детей, самостоятельной деятельности детей на занятиях, при проведении режимных моментов, игр, общения и т. д.; </w:t>
      </w:r>
    </w:p>
    <w:p w:rsidR="00DA0EB7" w:rsidRDefault="00A00101">
      <w:pPr>
        <w:spacing w:after="11" w:line="270" w:lineRule="auto"/>
        <w:ind w:left="929" w:right="111" w:firstLine="708"/>
      </w:pPr>
      <w:r>
        <w:rPr>
          <w:i/>
        </w:rPr>
        <w:t xml:space="preserve">-принцип применения познавательно-исследовательской, продуктивной деятельности, чтения художественной литературы; </w:t>
      </w:r>
    </w:p>
    <w:p w:rsidR="00DA0EB7" w:rsidRDefault="00A00101">
      <w:pPr>
        <w:numPr>
          <w:ilvl w:val="1"/>
          <w:numId w:val="5"/>
        </w:numPr>
        <w:spacing w:after="11" w:line="270" w:lineRule="auto"/>
        <w:ind w:right="111" w:firstLine="708"/>
      </w:pPr>
      <w:r>
        <w:rPr>
          <w:i/>
        </w:rPr>
        <w:t xml:space="preserve">создания условий для самостоятельной деятельности детей; </w:t>
      </w:r>
    </w:p>
    <w:p w:rsidR="00DA0EB7" w:rsidRDefault="00A00101">
      <w:pPr>
        <w:numPr>
          <w:ilvl w:val="1"/>
          <w:numId w:val="5"/>
        </w:numPr>
        <w:spacing w:after="11" w:line="270" w:lineRule="auto"/>
        <w:ind w:right="111" w:firstLine="708"/>
      </w:pPr>
      <w:r>
        <w:rPr>
          <w:i/>
        </w:rPr>
        <w:t xml:space="preserve">взаимодействия с семьей по реализации Программы; </w:t>
      </w:r>
    </w:p>
    <w:p w:rsidR="00DA0EB7" w:rsidRDefault="00A00101">
      <w:pPr>
        <w:numPr>
          <w:ilvl w:val="1"/>
          <w:numId w:val="5"/>
        </w:numPr>
        <w:spacing w:after="11" w:line="270" w:lineRule="auto"/>
        <w:ind w:right="111" w:firstLine="708"/>
      </w:pPr>
      <w:r>
        <w:rPr>
          <w:i/>
        </w:rPr>
        <w:t xml:space="preserve">обеспечения эмоционального благополучия каждого ребенка; </w:t>
      </w:r>
    </w:p>
    <w:p w:rsidR="00DA0EB7" w:rsidRDefault="00A00101">
      <w:pPr>
        <w:numPr>
          <w:ilvl w:val="1"/>
          <w:numId w:val="5"/>
        </w:numPr>
        <w:spacing w:after="92" w:line="270" w:lineRule="auto"/>
        <w:ind w:right="111" w:firstLine="708"/>
      </w:pPr>
      <w:r>
        <w:rPr>
          <w:i/>
        </w:rPr>
        <w:t>поддержки индивидуальности и инициативы детей; -</w:t>
      </w:r>
      <w:r>
        <w:rPr>
          <w:rFonts w:ascii="Arial" w:eastAsia="Arial" w:hAnsi="Arial" w:cs="Arial"/>
          <w:i/>
        </w:rPr>
        <w:t xml:space="preserve"> </w:t>
      </w:r>
      <w:r>
        <w:rPr>
          <w:i/>
        </w:rPr>
        <w:t xml:space="preserve">создания условий для принятия детьми решений; </w:t>
      </w:r>
    </w:p>
    <w:p w:rsidR="00DA0EB7" w:rsidRDefault="00A00101">
      <w:pPr>
        <w:numPr>
          <w:ilvl w:val="1"/>
          <w:numId w:val="5"/>
        </w:numPr>
        <w:spacing w:after="11" w:line="270" w:lineRule="auto"/>
        <w:ind w:right="111" w:firstLine="708"/>
      </w:pPr>
      <w:r>
        <w:rPr>
          <w:i/>
        </w:rPr>
        <w:t xml:space="preserve">развития умения работать в группе сверстников; </w:t>
      </w:r>
    </w:p>
    <w:p w:rsidR="00DA0EB7" w:rsidRDefault="00A00101">
      <w:pPr>
        <w:spacing w:after="11" w:line="270" w:lineRule="auto"/>
        <w:ind w:left="929" w:right="0" w:firstLine="708"/>
      </w:pPr>
      <w:r>
        <w:rPr>
          <w:i/>
        </w:rPr>
        <w:t xml:space="preserve">-построения Программы с учетом возрастных и индивидуальных особенностей детей; </w:t>
      </w:r>
    </w:p>
    <w:p w:rsidR="00DA0EB7" w:rsidRDefault="00A00101">
      <w:pPr>
        <w:numPr>
          <w:ilvl w:val="1"/>
          <w:numId w:val="5"/>
        </w:numPr>
        <w:spacing w:after="11" w:line="270" w:lineRule="auto"/>
        <w:ind w:right="111" w:firstLine="708"/>
      </w:pPr>
      <w:r>
        <w:rPr>
          <w:i/>
        </w:rPr>
        <w:t xml:space="preserve">построения </w:t>
      </w:r>
      <w:r>
        <w:rPr>
          <w:i/>
        </w:rPr>
        <w:tab/>
        <w:t xml:space="preserve">образовательной </w:t>
      </w:r>
      <w:r>
        <w:rPr>
          <w:i/>
        </w:rPr>
        <w:tab/>
        <w:t xml:space="preserve">деятельности </w:t>
      </w:r>
      <w:r>
        <w:rPr>
          <w:i/>
        </w:rPr>
        <w:tab/>
        <w:t xml:space="preserve">на </w:t>
      </w:r>
      <w:r>
        <w:rPr>
          <w:i/>
        </w:rPr>
        <w:tab/>
        <w:t xml:space="preserve">основе </w:t>
      </w:r>
    </w:p>
    <w:p w:rsidR="00DA0EB7" w:rsidRDefault="00A00101">
      <w:pPr>
        <w:spacing w:after="11" w:line="270" w:lineRule="auto"/>
        <w:ind w:left="929" w:right="111" w:firstLine="0"/>
      </w:pPr>
      <w:r>
        <w:rPr>
          <w:i/>
        </w:rPr>
        <w:t xml:space="preserve">взаимодействия взрослых с детьми, ориентированного на их интересы; </w:t>
      </w:r>
    </w:p>
    <w:p w:rsidR="00DA0EB7" w:rsidRDefault="00A00101">
      <w:pPr>
        <w:numPr>
          <w:ilvl w:val="1"/>
          <w:numId w:val="5"/>
        </w:numPr>
        <w:spacing w:after="11" w:line="270" w:lineRule="auto"/>
        <w:ind w:right="111" w:firstLine="708"/>
      </w:pPr>
      <w:r>
        <w:rPr>
          <w:i/>
        </w:rPr>
        <w:t xml:space="preserve">личностно-развивающегои </w:t>
      </w:r>
      <w:r>
        <w:rPr>
          <w:i/>
        </w:rPr>
        <w:tab/>
        <w:t xml:space="preserve">гуманистического </w:t>
      </w:r>
      <w:r>
        <w:rPr>
          <w:i/>
        </w:rPr>
        <w:tab/>
        <w:t xml:space="preserve">характера </w:t>
      </w:r>
    </w:p>
    <w:p w:rsidR="00DA0EB7" w:rsidRDefault="00A00101">
      <w:pPr>
        <w:spacing w:after="11" w:line="270" w:lineRule="auto"/>
        <w:ind w:left="929" w:right="111" w:firstLine="0"/>
      </w:pPr>
      <w:r>
        <w:rPr>
          <w:i/>
        </w:rPr>
        <w:t xml:space="preserve">взаимодействия взрослых и детей; </w:t>
      </w:r>
    </w:p>
    <w:p w:rsidR="00DA0EB7" w:rsidRDefault="00A00101">
      <w:pPr>
        <w:numPr>
          <w:ilvl w:val="1"/>
          <w:numId w:val="5"/>
        </w:numPr>
        <w:spacing w:after="11" w:line="270" w:lineRule="auto"/>
        <w:ind w:right="111" w:firstLine="708"/>
      </w:pPr>
      <w:r>
        <w:rPr>
          <w:i/>
        </w:rPr>
        <w:t xml:space="preserve">реализации Программы в формах, специфических для детей данной </w:t>
      </w:r>
    </w:p>
    <w:p w:rsidR="00DA0EB7" w:rsidRDefault="00A00101">
      <w:pPr>
        <w:spacing w:after="11" w:line="270" w:lineRule="auto"/>
        <w:ind w:left="929" w:right="111" w:firstLine="0"/>
      </w:pPr>
      <w:r>
        <w:rPr>
          <w:i/>
        </w:rPr>
        <w:t xml:space="preserve">возрастной группы; </w:t>
      </w:r>
    </w:p>
    <w:p w:rsidR="00DA0EB7" w:rsidRDefault="00A00101">
      <w:pPr>
        <w:numPr>
          <w:ilvl w:val="1"/>
          <w:numId w:val="5"/>
        </w:numPr>
        <w:spacing w:after="11" w:line="270" w:lineRule="auto"/>
        <w:ind w:right="111" w:firstLine="708"/>
      </w:pPr>
      <w:r>
        <w:rPr>
          <w:i/>
        </w:rPr>
        <w:t xml:space="preserve">возможности освоения Программы на разных этапах ее реализации; </w:t>
      </w:r>
    </w:p>
    <w:p w:rsidR="00DA0EB7" w:rsidRDefault="00A00101">
      <w:pPr>
        <w:numPr>
          <w:ilvl w:val="1"/>
          <w:numId w:val="5"/>
        </w:numPr>
        <w:spacing w:after="11" w:line="270" w:lineRule="auto"/>
        <w:ind w:right="111" w:firstLine="708"/>
      </w:pPr>
      <w:r>
        <w:rPr>
          <w:i/>
        </w:rPr>
        <w:t xml:space="preserve">построения педагогического процесса, при котором ребенок становится субъектом образования; </w:t>
      </w:r>
    </w:p>
    <w:p w:rsidR="00DA0EB7" w:rsidRDefault="00A00101">
      <w:pPr>
        <w:numPr>
          <w:ilvl w:val="1"/>
          <w:numId w:val="5"/>
        </w:numPr>
        <w:spacing w:after="22" w:line="267" w:lineRule="auto"/>
        <w:ind w:right="111" w:firstLine="708"/>
      </w:pPr>
      <w:r>
        <w:rPr>
          <w:i/>
        </w:rPr>
        <w:t xml:space="preserve">признания </w:t>
      </w:r>
      <w:r>
        <w:rPr>
          <w:i/>
        </w:rPr>
        <w:tab/>
        <w:t xml:space="preserve">ребенка </w:t>
      </w:r>
      <w:r>
        <w:rPr>
          <w:i/>
        </w:rPr>
        <w:tab/>
        <w:t xml:space="preserve">полноценным </w:t>
      </w:r>
      <w:r>
        <w:rPr>
          <w:i/>
        </w:rPr>
        <w:tab/>
        <w:t xml:space="preserve">субъектом </w:t>
      </w:r>
    </w:p>
    <w:p w:rsidR="00DA0EB7" w:rsidRDefault="00A00101">
      <w:pPr>
        <w:spacing w:after="11" w:line="270" w:lineRule="auto"/>
        <w:ind w:left="929" w:right="111" w:firstLine="0"/>
      </w:pPr>
      <w:r>
        <w:rPr>
          <w:i/>
        </w:rPr>
        <w:t xml:space="preserve">образовательных отношений; </w:t>
      </w:r>
    </w:p>
    <w:p w:rsidR="00DA0EB7" w:rsidRDefault="00A00101">
      <w:pPr>
        <w:numPr>
          <w:ilvl w:val="1"/>
          <w:numId w:val="5"/>
        </w:numPr>
        <w:spacing w:after="11" w:line="270" w:lineRule="auto"/>
        <w:ind w:right="111" w:firstLine="708"/>
      </w:pPr>
      <w:r>
        <w:rPr>
          <w:i/>
        </w:rPr>
        <w:t>формирования познавательных интересов и  познавательных действий ребенка в различных видах деятельности.</w:t>
      </w:r>
      <w:r>
        <w:rPr>
          <w:b/>
          <w:i/>
        </w:rPr>
        <w:t xml:space="preserve"> </w:t>
      </w:r>
    </w:p>
    <w:p w:rsidR="00DA0EB7" w:rsidRDefault="00A00101">
      <w:pPr>
        <w:spacing w:after="0" w:line="259" w:lineRule="auto"/>
        <w:ind w:left="1674" w:right="0"/>
        <w:jc w:val="left"/>
      </w:pPr>
      <w:r>
        <w:rPr>
          <w:b/>
          <w:i/>
        </w:rPr>
        <w:t xml:space="preserve">В программе применены следующие подходы: </w:t>
      </w:r>
    </w:p>
    <w:p w:rsidR="00DA0EB7" w:rsidRDefault="00A00101">
      <w:pPr>
        <w:numPr>
          <w:ilvl w:val="1"/>
          <w:numId w:val="5"/>
        </w:numPr>
        <w:spacing w:after="11" w:line="270" w:lineRule="auto"/>
        <w:ind w:right="111" w:firstLine="708"/>
      </w:pPr>
      <w:r>
        <w:rPr>
          <w:i/>
        </w:rPr>
        <w:t xml:space="preserve">системный подход - рассматриваются пути освоения ребенком языка в единстве сознания и деятельности; </w:t>
      </w:r>
    </w:p>
    <w:p w:rsidR="00DA0EB7" w:rsidRDefault="00A00101">
      <w:pPr>
        <w:numPr>
          <w:ilvl w:val="1"/>
          <w:numId w:val="5"/>
        </w:numPr>
        <w:spacing w:after="11" w:line="270" w:lineRule="auto"/>
        <w:ind w:right="111" w:firstLine="708"/>
      </w:pPr>
      <w:r>
        <w:rPr>
          <w:i/>
        </w:rPr>
        <w:t xml:space="preserve">комплексный подход предполагает взаимодействие разных наук (психолингвистики, педагогики, языкознания, социолингвистики); </w:t>
      </w:r>
    </w:p>
    <w:p w:rsidR="00DA0EB7" w:rsidRDefault="00A00101">
      <w:pPr>
        <w:numPr>
          <w:ilvl w:val="1"/>
          <w:numId w:val="5"/>
        </w:numPr>
        <w:spacing w:after="11" w:line="270" w:lineRule="auto"/>
        <w:ind w:right="111" w:firstLine="708"/>
      </w:pPr>
      <w:r>
        <w:rPr>
          <w:i/>
        </w:rPr>
        <w:t xml:space="preserve">теоретический подход к проблеме основывается на представлении о закономерностях речевого развития дошкольников; </w:t>
      </w:r>
    </w:p>
    <w:p w:rsidR="00DA0EB7" w:rsidRDefault="00A00101">
      <w:pPr>
        <w:numPr>
          <w:ilvl w:val="1"/>
          <w:numId w:val="5"/>
        </w:numPr>
        <w:spacing w:after="11" w:line="270" w:lineRule="auto"/>
        <w:ind w:right="111" w:firstLine="708"/>
      </w:pPr>
      <w:r>
        <w:rPr>
          <w:i/>
        </w:rPr>
        <w:t xml:space="preserve">при личностном подходе процесс обучения детей грамоте рассматривается в свете концепции развития целостной личности с учетом психофизиологических особенностей детей, их потребностей; </w:t>
      </w:r>
    </w:p>
    <w:p w:rsidR="00DA0EB7" w:rsidRDefault="00A00101">
      <w:pPr>
        <w:numPr>
          <w:ilvl w:val="1"/>
          <w:numId w:val="5"/>
        </w:numPr>
        <w:spacing w:after="11" w:line="270" w:lineRule="auto"/>
        <w:ind w:right="111" w:firstLine="708"/>
      </w:pPr>
      <w:r>
        <w:rPr>
          <w:i/>
        </w:rPr>
        <w:t xml:space="preserve">при деятельностном подходе ребенок воспринимается как субъект разнообразных видов деятельности, ведущей из которых является игра. В игре, игровой ситуации формируются познавательные процессы, потребности, интересы и происходит становление личностной готовности детей к школе. </w:t>
      </w:r>
    </w:p>
    <w:p w:rsidR="00DA0EB7" w:rsidRDefault="00A00101">
      <w:pPr>
        <w:spacing w:after="11" w:line="270" w:lineRule="auto"/>
        <w:ind w:left="929" w:right="546" w:firstLine="708"/>
      </w:pPr>
      <w:r>
        <w:rPr>
          <w:i/>
        </w:rPr>
        <w:t xml:space="preserve">Также реализация части Программы, формируемая участниками образовательных отношений, связана с условиями, традициями и укладом ДОО, что описано подробнее в рабочей программе воспитания (п. 2.8 Программы). </w:t>
      </w:r>
    </w:p>
    <w:p w:rsidR="00DA0EB7" w:rsidRDefault="00A00101">
      <w:pPr>
        <w:spacing w:after="65" w:line="259" w:lineRule="auto"/>
        <w:ind w:left="644" w:right="0" w:firstLine="0"/>
        <w:jc w:val="left"/>
      </w:pPr>
      <w:r>
        <w:rPr>
          <w:i/>
        </w:rPr>
        <w:t xml:space="preserve"> </w:t>
      </w:r>
    </w:p>
    <w:p w:rsidR="00DA0EB7" w:rsidRDefault="00A00101" w:rsidP="00C30B6B">
      <w:pPr>
        <w:pStyle w:val="3"/>
        <w:spacing w:after="0" w:line="259" w:lineRule="auto"/>
        <w:ind w:left="654" w:right="0"/>
      </w:pPr>
      <w:r>
        <w:rPr>
          <w:b w:val="0"/>
          <w:i/>
          <w:u w:val="none"/>
        </w:rPr>
        <w:t xml:space="preserve"> </w:t>
      </w:r>
    </w:p>
    <w:p w:rsidR="00DA0EB7" w:rsidRDefault="00A00101">
      <w:pPr>
        <w:spacing w:after="5" w:line="270" w:lineRule="auto"/>
        <w:ind w:left="2432" w:right="548" w:hanging="720"/>
      </w:pPr>
      <w:r>
        <w:rPr>
          <w:b/>
        </w:rPr>
        <w:t>1.1.3</w:t>
      </w:r>
      <w:r>
        <w:rPr>
          <w:rFonts w:ascii="Arial" w:eastAsia="Arial" w:hAnsi="Arial" w:cs="Arial"/>
          <w:b/>
        </w:rPr>
        <w:t xml:space="preserve"> </w:t>
      </w:r>
      <w:r>
        <w:rPr>
          <w:b/>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p w:rsidR="00DA0EB7" w:rsidRDefault="00A00101">
      <w:pPr>
        <w:spacing w:after="25" w:line="259" w:lineRule="auto"/>
        <w:ind w:left="2432" w:right="0" w:firstLine="0"/>
        <w:jc w:val="left"/>
      </w:pPr>
      <w:r>
        <w:rPr>
          <w:b/>
        </w:rPr>
        <w:t xml:space="preserve"> </w:t>
      </w:r>
    </w:p>
    <w:p w:rsidR="00DA0EB7" w:rsidRDefault="00A00101">
      <w:pPr>
        <w:pStyle w:val="2"/>
        <w:spacing w:after="4" w:line="271" w:lineRule="auto"/>
        <w:ind w:left="1662"/>
        <w:jc w:val="left"/>
      </w:pPr>
      <w:r>
        <w:rPr>
          <w:u w:val="single" w:color="000000"/>
        </w:rPr>
        <w:t>Обязательная часть</w:t>
      </w:r>
      <w:r>
        <w:t xml:space="preserve"> </w:t>
      </w:r>
    </w:p>
    <w:p w:rsidR="00DA0EB7" w:rsidRDefault="00A00101">
      <w:pPr>
        <w:tabs>
          <w:tab w:val="center" w:pos="1982"/>
          <w:tab w:val="center" w:pos="3175"/>
          <w:tab w:val="center" w:pos="4456"/>
          <w:tab w:val="center" w:pos="6169"/>
          <w:tab w:val="center" w:pos="7970"/>
          <w:tab w:val="center" w:pos="9561"/>
        </w:tabs>
        <w:spacing w:after="26" w:line="259" w:lineRule="auto"/>
        <w:ind w:left="0" w:right="0" w:firstLine="0"/>
        <w:jc w:val="left"/>
      </w:pPr>
      <w:r>
        <w:rPr>
          <w:rFonts w:ascii="Calibri" w:eastAsia="Calibri" w:hAnsi="Calibri" w:cs="Calibri"/>
          <w:sz w:val="22"/>
        </w:rPr>
        <w:tab/>
      </w:r>
      <w:r>
        <w:t xml:space="preserve">ДОО, </w:t>
      </w:r>
      <w:r>
        <w:tab/>
        <w:t xml:space="preserve">является </w:t>
      </w:r>
      <w:r>
        <w:tab/>
        <w:t xml:space="preserve">звеном </w:t>
      </w:r>
      <w:r>
        <w:tab/>
        <w:t xml:space="preserve">муниципальной </w:t>
      </w:r>
      <w:r>
        <w:tab/>
        <w:t xml:space="preserve">системы </w:t>
      </w:r>
      <w:r>
        <w:tab/>
        <w:t xml:space="preserve">образования </w:t>
      </w:r>
    </w:p>
    <w:p w:rsidR="00DA0EB7" w:rsidRDefault="00A00101">
      <w:pPr>
        <w:spacing w:after="87"/>
        <w:ind w:left="954" w:right="549"/>
      </w:pPr>
      <w:r>
        <w:t xml:space="preserve">Илишевского района Республики Башкортостан. Основными участниками реализации программы являются: дети раннего и дошкольного возраста, родители (законные представители), педагоги. </w:t>
      </w:r>
    </w:p>
    <w:p w:rsidR="00DA0EB7" w:rsidRDefault="00A00101">
      <w:pPr>
        <w:spacing w:after="3" w:line="275" w:lineRule="auto"/>
        <w:ind w:left="944" w:right="0" w:firstLine="850"/>
        <w:jc w:val="left"/>
      </w:pPr>
      <w:r>
        <w:t xml:space="preserve"> </w:t>
      </w:r>
      <w:r>
        <w:tab/>
        <w:t xml:space="preserve">Концепция ДОО 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личностно-развивающего и гуманистического характера </w:t>
      </w:r>
      <w:r>
        <w:tab/>
        <w:t xml:space="preserve">взаимодействия </w:t>
      </w:r>
      <w:r>
        <w:tab/>
        <w:t xml:space="preserve">работников </w:t>
      </w:r>
      <w:r>
        <w:tab/>
        <w:t xml:space="preserve">ДОО </w:t>
      </w:r>
      <w:r>
        <w:tab/>
        <w:t xml:space="preserve">и </w:t>
      </w:r>
      <w:r>
        <w:tab/>
        <w:t xml:space="preserve">родителей </w:t>
      </w:r>
      <w:r>
        <w:tab/>
        <w:t xml:space="preserve">(законных представителей) детей в соответствии с ФОП ДО и ФГОС ДО. </w:t>
      </w:r>
    </w:p>
    <w:p w:rsidR="00DA0EB7" w:rsidRDefault="00A00101">
      <w:pPr>
        <w:ind w:left="944" w:right="124" w:firstLine="706"/>
      </w:pPr>
      <w:r>
        <w:t xml:space="preserve">К значимым для разработки и реализации Программы характеристикам </w:t>
      </w:r>
      <w:r>
        <w:rPr>
          <w:u w:val="single" w:color="000000"/>
        </w:rPr>
        <w:t>педагогический коллектив ДОУ относит:</w:t>
      </w:r>
      <w:r>
        <w:t xml:space="preserve"> </w:t>
      </w:r>
    </w:p>
    <w:p w:rsidR="00DA0EB7" w:rsidRDefault="00A00101">
      <w:pPr>
        <w:ind w:left="1662" w:right="124"/>
      </w:pPr>
      <w:r>
        <w:t xml:space="preserve">-количество групп и предельная наполняемость; </w:t>
      </w:r>
    </w:p>
    <w:p w:rsidR="00DA0EB7" w:rsidRDefault="00A00101">
      <w:pPr>
        <w:ind w:left="1662" w:right="124"/>
      </w:pPr>
      <w:r>
        <w:t xml:space="preserve">-возрастные характеристики воспитанников; </w:t>
      </w:r>
    </w:p>
    <w:p w:rsidR="00DA0EB7" w:rsidRDefault="00A00101">
      <w:pPr>
        <w:ind w:left="1662" w:right="124"/>
      </w:pPr>
      <w:r>
        <w:t xml:space="preserve">-кадровые условия; </w:t>
      </w:r>
    </w:p>
    <w:p w:rsidR="00DA0EB7" w:rsidRDefault="00A00101">
      <w:pPr>
        <w:ind w:left="1659" w:right="2582"/>
      </w:pPr>
      <w:r>
        <w:t xml:space="preserve">-региональные особенности (национально-культурные, демографические, климатические); -материально-техническое оснащение; -социальные условия и партнеры. </w:t>
      </w:r>
    </w:p>
    <w:p w:rsidR="00DA0EB7" w:rsidRDefault="00A00101">
      <w:pPr>
        <w:ind w:left="3433" w:right="124"/>
      </w:pPr>
      <w:r>
        <w:t xml:space="preserve">Количество групп и предельная наполняемость </w:t>
      </w:r>
    </w:p>
    <w:p w:rsidR="00DA0EB7" w:rsidRDefault="00A00101">
      <w:pPr>
        <w:ind w:left="944" w:right="124" w:firstLine="706"/>
      </w:pPr>
      <w:r>
        <w:t xml:space="preserve">В ДОО функционирует 6 возрастных групп общеразвивающей направленности. </w:t>
      </w:r>
    </w:p>
    <w:p w:rsidR="00DA0EB7" w:rsidRDefault="00A00101">
      <w:pPr>
        <w:spacing w:after="0" w:line="259" w:lineRule="auto"/>
        <w:ind w:left="0" w:right="0" w:firstLine="0"/>
        <w:jc w:val="left"/>
      </w:pPr>
      <w:r>
        <w:t xml:space="preserve"> </w:t>
      </w:r>
    </w:p>
    <w:tbl>
      <w:tblPr>
        <w:tblStyle w:val="TableGrid"/>
        <w:tblW w:w="9892" w:type="dxa"/>
        <w:tblInd w:w="836" w:type="dxa"/>
        <w:tblCellMar>
          <w:top w:w="7" w:type="dxa"/>
          <w:left w:w="110" w:type="dxa"/>
          <w:right w:w="38" w:type="dxa"/>
        </w:tblCellMar>
        <w:tblLook w:val="04A0" w:firstRow="1" w:lastRow="0" w:firstColumn="1" w:lastColumn="0" w:noHBand="0" w:noVBand="1"/>
      </w:tblPr>
      <w:tblGrid>
        <w:gridCol w:w="1950"/>
        <w:gridCol w:w="2552"/>
        <w:gridCol w:w="1988"/>
        <w:gridCol w:w="1277"/>
        <w:gridCol w:w="2125"/>
      </w:tblGrid>
      <w:tr w:rsidR="00DA0EB7">
        <w:trPr>
          <w:trHeight w:val="977"/>
        </w:trPr>
        <w:tc>
          <w:tcPr>
            <w:tcW w:w="19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0" w:right="0" w:firstLine="0"/>
              <w:jc w:val="center"/>
            </w:pPr>
            <w:r>
              <w:t xml:space="preserve">Возрастная группа </w:t>
            </w:r>
          </w:p>
          <w:p w:rsidR="00DA0EB7" w:rsidRDefault="00A00101">
            <w:pPr>
              <w:spacing w:after="0" w:line="259" w:lineRule="auto"/>
              <w:ind w:left="0" w:right="69" w:firstLine="0"/>
              <w:jc w:val="center"/>
            </w:pPr>
            <w:r>
              <w:t xml:space="preserve">(название)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2" w:firstLine="0"/>
              <w:jc w:val="center"/>
            </w:pPr>
            <w:r>
              <w:t xml:space="preserve">направленность </w:t>
            </w:r>
          </w:p>
        </w:tc>
        <w:tc>
          <w:tcPr>
            <w:tcW w:w="19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6" w:right="0" w:firstLine="0"/>
              <w:jc w:val="left"/>
            </w:pPr>
            <w:r>
              <w:t xml:space="preserve">Возраст детей </w:t>
            </w:r>
          </w:p>
        </w:tc>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t xml:space="preserve">Кол-во групп </w:t>
            </w:r>
          </w:p>
        </w:tc>
        <w:tc>
          <w:tcPr>
            <w:tcW w:w="212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t xml:space="preserve">Предельная наполняемость </w:t>
            </w:r>
          </w:p>
        </w:tc>
      </w:tr>
      <w:tr w:rsidR="00DA0EB7">
        <w:trPr>
          <w:trHeight w:val="956"/>
        </w:trPr>
        <w:tc>
          <w:tcPr>
            <w:tcW w:w="19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Вторая группа раннего возраста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t xml:space="preserve">общеразвивающая </w:t>
            </w:r>
          </w:p>
        </w:tc>
        <w:tc>
          <w:tcPr>
            <w:tcW w:w="19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8" w:right="71" w:firstLine="0"/>
              <w:jc w:val="center"/>
            </w:pPr>
            <w:r>
              <w:t xml:space="preserve">от 1,6 до 2 лет </w:t>
            </w:r>
          </w:p>
        </w:tc>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1" w:firstLine="0"/>
              <w:jc w:val="center"/>
            </w:pPr>
            <w:r>
              <w:t xml:space="preserve">1 </w:t>
            </w:r>
          </w:p>
        </w:tc>
        <w:tc>
          <w:tcPr>
            <w:tcW w:w="212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6" w:firstLine="0"/>
              <w:jc w:val="center"/>
            </w:pPr>
            <w:r>
              <w:t xml:space="preserve">15 </w:t>
            </w:r>
          </w:p>
        </w:tc>
      </w:tr>
      <w:tr w:rsidR="00DA0EB7">
        <w:trPr>
          <w:trHeight w:val="1298"/>
        </w:trPr>
        <w:tc>
          <w:tcPr>
            <w:tcW w:w="19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t xml:space="preserve">Дошкольные  группы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t xml:space="preserve">общеразвивающая </w:t>
            </w:r>
          </w:p>
        </w:tc>
        <w:tc>
          <w:tcPr>
            <w:tcW w:w="1988" w:type="dxa"/>
            <w:tcBorders>
              <w:top w:val="single" w:sz="4" w:space="0" w:color="000000"/>
              <w:left w:val="single" w:sz="4" w:space="0" w:color="000000"/>
              <w:bottom w:val="single" w:sz="4" w:space="0" w:color="000000"/>
              <w:right w:val="single" w:sz="4" w:space="0" w:color="000000"/>
            </w:tcBorders>
          </w:tcPr>
          <w:p w:rsidR="00DA0EB7" w:rsidRDefault="00A00101">
            <w:pPr>
              <w:spacing w:after="23" w:line="259" w:lineRule="auto"/>
              <w:ind w:left="0" w:right="71" w:firstLine="0"/>
              <w:jc w:val="center"/>
            </w:pPr>
            <w:r>
              <w:t xml:space="preserve">от 2 до </w:t>
            </w:r>
          </w:p>
          <w:p w:rsidR="00DA0EB7" w:rsidRDefault="00A00101">
            <w:pPr>
              <w:spacing w:after="0" w:line="259" w:lineRule="auto"/>
              <w:ind w:left="26" w:right="0" w:firstLine="0"/>
              <w:jc w:val="left"/>
            </w:pPr>
            <w:r>
              <w:t xml:space="preserve">прекращения образов-ых отношений </w:t>
            </w:r>
          </w:p>
        </w:tc>
        <w:tc>
          <w:tcPr>
            <w:tcW w:w="12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1" w:firstLine="0"/>
              <w:jc w:val="center"/>
            </w:pPr>
            <w:r>
              <w:t xml:space="preserve">5 </w:t>
            </w:r>
          </w:p>
        </w:tc>
        <w:tc>
          <w:tcPr>
            <w:tcW w:w="212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85" w:firstLine="0"/>
              <w:jc w:val="center"/>
            </w:pPr>
            <w:r>
              <w:t xml:space="preserve"> 25 </w:t>
            </w:r>
          </w:p>
        </w:tc>
      </w:tr>
    </w:tbl>
    <w:p w:rsidR="00DA0EB7" w:rsidRDefault="00A00101">
      <w:pPr>
        <w:spacing w:after="0" w:line="259" w:lineRule="auto"/>
        <w:ind w:left="0" w:right="0" w:firstLine="0"/>
        <w:jc w:val="left"/>
      </w:pPr>
      <w:r>
        <w:rPr>
          <w:sz w:val="27"/>
        </w:rPr>
        <w:t xml:space="preserve"> </w:t>
      </w:r>
    </w:p>
    <w:p w:rsidR="00DA0EB7" w:rsidRDefault="00A00101">
      <w:pPr>
        <w:spacing w:after="32" w:line="259" w:lineRule="auto"/>
        <w:ind w:left="0" w:right="0" w:firstLine="0"/>
        <w:jc w:val="left"/>
      </w:pPr>
      <w:r>
        <w:t xml:space="preserve"> </w:t>
      </w:r>
    </w:p>
    <w:p w:rsidR="00DA0EB7" w:rsidRDefault="00A00101">
      <w:pPr>
        <w:pStyle w:val="2"/>
        <w:ind w:left="1659" w:right="1"/>
      </w:pPr>
      <w:r>
        <w:t xml:space="preserve">Кадровые условия </w:t>
      </w:r>
    </w:p>
    <w:p w:rsidR="00DA0EB7" w:rsidRDefault="00A00101">
      <w:pPr>
        <w:ind w:left="944" w:right="544" w:firstLine="706"/>
      </w:pPr>
      <w:r>
        <w:t xml:space="preserve">Реализация Программы обеспечивается руководящими, педагогическими, учебно-вспомогательными, административно- хозяйственными работниками ДОО. </w:t>
      </w:r>
    </w:p>
    <w:p w:rsidR="00DA0EB7" w:rsidRDefault="00A00101">
      <w:pPr>
        <w:spacing w:after="0" w:line="259" w:lineRule="auto"/>
        <w:ind w:left="0" w:right="0" w:firstLine="0"/>
        <w:jc w:val="left"/>
      </w:pPr>
      <w:r>
        <w:t xml:space="preserve"> </w:t>
      </w:r>
    </w:p>
    <w:tbl>
      <w:tblPr>
        <w:tblStyle w:val="TableGrid"/>
        <w:tblW w:w="2278" w:type="dxa"/>
        <w:tblInd w:w="836" w:type="dxa"/>
        <w:tblCellMar>
          <w:top w:w="7" w:type="dxa"/>
          <w:left w:w="58" w:type="dxa"/>
          <w:right w:w="98" w:type="dxa"/>
        </w:tblCellMar>
        <w:tblLook w:val="04A0" w:firstRow="1" w:lastRow="0" w:firstColumn="1" w:lastColumn="0" w:noHBand="0" w:noVBand="1"/>
      </w:tblPr>
      <w:tblGrid>
        <w:gridCol w:w="2192"/>
        <w:gridCol w:w="1841"/>
        <w:gridCol w:w="1960"/>
        <w:gridCol w:w="1880"/>
      </w:tblGrid>
      <w:tr w:rsidR="00DA0EB7" w:rsidTr="000E5042">
        <w:trPr>
          <w:trHeight w:val="256"/>
        </w:trPr>
        <w:tc>
          <w:tcPr>
            <w:tcW w:w="63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Административный состав </w:t>
            </w: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Педагогический состав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Учебно- вспомогательный персонал </w:t>
            </w:r>
          </w:p>
        </w:tc>
        <w:tc>
          <w:tcPr>
            <w:tcW w:w="54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Младший обслуживающий персонал </w:t>
            </w:r>
          </w:p>
        </w:tc>
      </w:tr>
      <w:tr w:rsidR="00DA0EB7" w:rsidTr="000E5042">
        <w:trPr>
          <w:trHeight w:val="87"/>
        </w:trPr>
        <w:tc>
          <w:tcPr>
            <w:tcW w:w="634" w:type="dxa"/>
            <w:tcBorders>
              <w:top w:val="single" w:sz="4" w:space="0" w:color="000000"/>
              <w:left w:val="nil"/>
              <w:bottom w:val="single" w:sz="4" w:space="0" w:color="000000"/>
              <w:right w:val="nil"/>
            </w:tcBorders>
          </w:tcPr>
          <w:p w:rsidR="00DA0EB7" w:rsidRDefault="00DA0EB7">
            <w:pPr>
              <w:spacing w:after="160" w:line="259" w:lineRule="auto"/>
              <w:ind w:left="0" w:right="0" w:firstLine="0"/>
              <w:jc w:val="left"/>
            </w:pPr>
          </w:p>
        </w:tc>
        <w:tc>
          <w:tcPr>
            <w:tcW w:w="533" w:type="dxa"/>
            <w:tcBorders>
              <w:top w:val="single" w:sz="4" w:space="0" w:color="000000"/>
              <w:left w:val="nil"/>
              <w:bottom w:val="single" w:sz="4" w:space="0" w:color="000000"/>
              <w:right w:val="nil"/>
            </w:tcBorders>
          </w:tcPr>
          <w:p w:rsidR="00DA0EB7" w:rsidRDefault="00DA0EB7">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rsidR="00DA0EB7" w:rsidRDefault="00A00101">
            <w:pPr>
              <w:spacing w:after="0" w:line="259" w:lineRule="auto"/>
              <w:ind w:left="0" w:right="0" w:firstLine="0"/>
              <w:jc w:val="left"/>
            </w:pPr>
            <w:r>
              <w:rPr>
                <w:sz w:val="24"/>
              </w:rPr>
              <w:t xml:space="preserve"> </w:t>
            </w:r>
          </w:p>
        </w:tc>
        <w:tc>
          <w:tcPr>
            <w:tcW w:w="544" w:type="dxa"/>
            <w:tcBorders>
              <w:top w:val="single" w:sz="4" w:space="0" w:color="000000"/>
              <w:left w:val="nil"/>
              <w:bottom w:val="single" w:sz="4" w:space="0" w:color="000000"/>
              <w:right w:val="nil"/>
            </w:tcBorders>
          </w:tcPr>
          <w:p w:rsidR="00DA0EB7" w:rsidRDefault="00DA0EB7">
            <w:pPr>
              <w:spacing w:after="160" w:line="259" w:lineRule="auto"/>
              <w:ind w:left="0" w:right="0" w:firstLine="0"/>
              <w:jc w:val="left"/>
            </w:pPr>
          </w:p>
        </w:tc>
      </w:tr>
      <w:tr w:rsidR="00DA0EB7" w:rsidTr="000E5042">
        <w:trPr>
          <w:trHeight w:val="262"/>
        </w:trPr>
        <w:tc>
          <w:tcPr>
            <w:tcW w:w="63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3" w:right="0" w:firstLine="0"/>
              <w:jc w:val="center"/>
            </w:pPr>
            <w:r>
              <w:rPr>
                <w:sz w:val="24"/>
              </w:rPr>
              <w:t xml:space="preserve">Заведующий - 1 </w:t>
            </w: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40" w:right="0" w:firstLine="0"/>
              <w:jc w:val="center"/>
            </w:pPr>
            <w:r>
              <w:rPr>
                <w:sz w:val="24"/>
              </w:rPr>
              <w:t xml:space="preserve">старший </w:t>
            </w:r>
          </w:p>
          <w:p w:rsidR="00DA0EB7" w:rsidRDefault="00A00101">
            <w:pPr>
              <w:spacing w:after="0" w:line="259" w:lineRule="auto"/>
              <w:ind w:left="0" w:right="0" w:firstLine="0"/>
              <w:jc w:val="center"/>
            </w:pPr>
            <w:r>
              <w:rPr>
                <w:sz w:val="24"/>
              </w:rPr>
              <w:t xml:space="preserve">воспитатель– 1 ставка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47" w:right="0" w:firstLine="0"/>
              <w:jc w:val="center"/>
            </w:pPr>
            <w:r>
              <w:rPr>
                <w:sz w:val="24"/>
              </w:rPr>
              <w:t xml:space="preserve">Младшие </w:t>
            </w:r>
          </w:p>
          <w:p w:rsidR="00DA0EB7" w:rsidRDefault="00A00101">
            <w:pPr>
              <w:spacing w:after="0" w:line="259" w:lineRule="auto"/>
              <w:ind w:left="85" w:right="0" w:firstLine="0"/>
              <w:jc w:val="center"/>
            </w:pPr>
            <w:r>
              <w:rPr>
                <w:sz w:val="24"/>
              </w:rPr>
              <w:t xml:space="preserve">воспитатели – 6 ставки </w:t>
            </w:r>
          </w:p>
        </w:tc>
        <w:tc>
          <w:tcPr>
            <w:tcW w:w="544" w:type="dxa"/>
            <w:tcBorders>
              <w:top w:val="single" w:sz="4" w:space="0" w:color="000000"/>
              <w:left w:val="single" w:sz="4" w:space="0" w:color="000000"/>
              <w:bottom w:val="single" w:sz="4" w:space="0" w:color="000000"/>
              <w:right w:val="single" w:sz="4" w:space="0" w:color="000000"/>
            </w:tcBorders>
          </w:tcPr>
          <w:p w:rsidR="00DA0EB7" w:rsidRDefault="00C30B6B">
            <w:pPr>
              <w:spacing w:after="0" w:line="259" w:lineRule="auto"/>
              <w:ind w:left="0" w:right="87" w:firstLine="0"/>
              <w:jc w:val="center"/>
            </w:pPr>
            <w:r>
              <w:rPr>
                <w:sz w:val="24"/>
              </w:rPr>
              <w:t>6</w:t>
            </w:r>
            <w:r w:rsidR="00A00101">
              <w:rPr>
                <w:sz w:val="24"/>
              </w:rPr>
              <w:t xml:space="preserve"> ставок </w:t>
            </w:r>
          </w:p>
        </w:tc>
      </w:tr>
      <w:tr w:rsidR="00DA0EB7" w:rsidTr="000E5042">
        <w:trPr>
          <w:trHeight w:val="256"/>
        </w:trPr>
        <w:tc>
          <w:tcPr>
            <w:tcW w:w="634" w:type="dxa"/>
            <w:vMerge w:val="restart"/>
            <w:tcBorders>
              <w:top w:val="single" w:sz="4" w:space="0" w:color="000000"/>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9" w:lineRule="auto"/>
              <w:ind w:left="0" w:right="2" w:firstLine="0"/>
              <w:jc w:val="center"/>
            </w:pPr>
            <w:r>
              <w:rPr>
                <w:sz w:val="24"/>
              </w:rPr>
              <w:t xml:space="preserve">музыкальный </w:t>
            </w:r>
          </w:p>
          <w:p w:rsidR="00DA0EB7" w:rsidRDefault="00A00101">
            <w:pPr>
              <w:spacing w:after="0" w:line="259" w:lineRule="auto"/>
              <w:ind w:left="324" w:right="0" w:hanging="182"/>
            </w:pPr>
            <w:r>
              <w:rPr>
                <w:sz w:val="24"/>
              </w:rPr>
              <w:t xml:space="preserve">руководитель – 1,5 ставки. </w:t>
            </w:r>
          </w:p>
        </w:tc>
        <w:tc>
          <w:tcPr>
            <w:tcW w:w="567"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544" w:type="dxa"/>
            <w:vMerge w:val="restart"/>
            <w:tcBorders>
              <w:top w:val="single" w:sz="4" w:space="0" w:color="000000"/>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r>
      <w:tr w:rsidR="00DA0EB7" w:rsidTr="000E5042">
        <w:trPr>
          <w:trHeight w:val="247"/>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9" w:right="210" w:hanging="32"/>
              <w:jc w:val="center"/>
            </w:pPr>
            <w:r>
              <w:rPr>
                <w:sz w:val="24"/>
              </w:rPr>
              <w:t xml:space="preserve">воспитатели – 8,34 ставки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r>
      <w:tr w:rsidR="00DA0EB7" w:rsidTr="000E5042">
        <w:trPr>
          <w:trHeight w:val="164"/>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Инструктор по ФИЗО 1 ставка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r>
      <w:tr w:rsidR="00DA0EB7" w:rsidTr="000E5042">
        <w:trPr>
          <w:trHeight w:val="164"/>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Учитель-логопед1 ставка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r>
      <w:tr w:rsidR="000E5042" w:rsidTr="000E5042">
        <w:trPr>
          <w:gridAfter w:val="1"/>
          <w:wAfter w:w="544" w:type="dxa"/>
          <w:trHeight w:val="245"/>
        </w:trPr>
        <w:tc>
          <w:tcPr>
            <w:tcW w:w="0" w:type="auto"/>
            <w:vMerge/>
            <w:tcBorders>
              <w:top w:val="nil"/>
              <w:left w:val="single" w:sz="4" w:space="0" w:color="000000"/>
              <w:bottom w:val="nil"/>
              <w:right w:val="single" w:sz="4" w:space="0" w:color="000000"/>
            </w:tcBorders>
          </w:tcPr>
          <w:p w:rsidR="000E5042" w:rsidRDefault="000E5042">
            <w:pPr>
              <w:spacing w:after="160" w:line="259" w:lineRule="auto"/>
              <w:ind w:left="0" w:right="0" w:firstLine="0"/>
              <w:jc w:val="left"/>
            </w:pPr>
          </w:p>
        </w:tc>
        <w:tc>
          <w:tcPr>
            <w:tcW w:w="0" w:type="auto"/>
            <w:tcBorders>
              <w:top w:val="nil"/>
              <w:left w:val="single" w:sz="4" w:space="0" w:color="000000"/>
              <w:bottom w:val="nil"/>
              <w:right w:val="single" w:sz="4" w:space="0" w:color="000000"/>
            </w:tcBorders>
          </w:tcPr>
          <w:p w:rsidR="000E5042" w:rsidRDefault="000E5042">
            <w:pPr>
              <w:spacing w:after="160" w:line="259" w:lineRule="auto"/>
              <w:ind w:left="0" w:right="0" w:firstLine="0"/>
              <w:jc w:val="left"/>
            </w:pPr>
          </w:p>
        </w:tc>
        <w:tc>
          <w:tcPr>
            <w:tcW w:w="0" w:type="auto"/>
            <w:tcBorders>
              <w:top w:val="nil"/>
              <w:left w:val="single" w:sz="4" w:space="0" w:color="000000"/>
              <w:bottom w:val="nil"/>
              <w:right w:val="single" w:sz="4" w:space="0" w:color="000000"/>
            </w:tcBorders>
          </w:tcPr>
          <w:p w:rsidR="000E5042" w:rsidRDefault="000E5042">
            <w:pPr>
              <w:spacing w:after="160" w:line="259" w:lineRule="auto"/>
              <w:ind w:left="0" w:right="0" w:firstLine="0"/>
              <w:jc w:val="left"/>
            </w:pPr>
          </w:p>
        </w:tc>
      </w:tr>
      <w:tr w:rsidR="000E5042" w:rsidTr="000E5042">
        <w:trPr>
          <w:gridAfter w:val="3"/>
          <w:wAfter w:w="1644" w:type="dxa"/>
          <w:trHeight w:val="507"/>
        </w:trPr>
        <w:tc>
          <w:tcPr>
            <w:tcW w:w="0" w:type="auto"/>
            <w:vMerge/>
            <w:tcBorders>
              <w:top w:val="nil"/>
              <w:left w:val="single" w:sz="4" w:space="0" w:color="000000"/>
              <w:bottom w:val="nil"/>
              <w:right w:val="single" w:sz="4" w:space="0" w:color="000000"/>
            </w:tcBorders>
          </w:tcPr>
          <w:p w:rsidR="000E5042" w:rsidRDefault="000E5042">
            <w:pPr>
              <w:spacing w:after="160" w:line="259" w:lineRule="auto"/>
              <w:ind w:left="0" w:right="0" w:firstLine="0"/>
              <w:jc w:val="left"/>
            </w:pPr>
          </w:p>
        </w:tc>
      </w:tr>
      <w:tr w:rsidR="000E5042" w:rsidTr="000E5042">
        <w:trPr>
          <w:gridAfter w:val="3"/>
          <w:wAfter w:w="1644" w:type="dxa"/>
          <w:trHeight w:val="507"/>
        </w:trPr>
        <w:tc>
          <w:tcPr>
            <w:tcW w:w="0" w:type="auto"/>
            <w:vMerge/>
            <w:tcBorders>
              <w:top w:val="nil"/>
              <w:left w:val="single" w:sz="4" w:space="0" w:color="000000"/>
              <w:bottom w:val="single" w:sz="4" w:space="0" w:color="000000"/>
              <w:right w:val="single" w:sz="4" w:space="0" w:color="000000"/>
            </w:tcBorders>
          </w:tcPr>
          <w:p w:rsidR="000E5042" w:rsidRDefault="000E5042">
            <w:pPr>
              <w:spacing w:after="160" w:line="259" w:lineRule="auto"/>
              <w:ind w:left="0" w:right="0" w:firstLine="0"/>
              <w:jc w:val="left"/>
            </w:pPr>
          </w:p>
        </w:tc>
      </w:tr>
    </w:tbl>
    <w:p w:rsidR="00DA0EB7" w:rsidRDefault="00A00101">
      <w:pPr>
        <w:spacing w:after="155" w:line="259" w:lineRule="auto"/>
        <w:ind w:left="720" w:right="0" w:firstLine="0"/>
        <w:jc w:val="left"/>
      </w:pPr>
      <w:r>
        <w:rPr>
          <w:sz w:val="24"/>
        </w:rPr>
        <w:t xml:space="preserve"> </w:t>
      </w:r>
    </w:p>
    <w:p w:rsidR="00DA0EB7" w:rsidRDefault="00A00101">
      <w:pPr>
        <w:ind w:left="944" w:right="552" w:firstLine="706"/>
      </w:pPr>
      <w:r>
        <w:t xml:space="preserve">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муниципального района Илишевский район,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 </w:t>
      </w:r>
    </w:p>
    <w:p w:rsidR="00DA0EB7" w:rsidRDefault="00A00101">
      <w:pPr>
        <w:ind w:left="944" w:right="124" w:firstLine="706"/>
      </w:pPr>
      <w:r>
        <w:t xml:space="preserve">Педагогический коллектив разнообразен по стажу работы, совместно с опытными специалистами работают молодые педагоги. </w:t>
      </w:r>
    </w:p>
    <w:p w:rsidR="00DA0EB7" w:rsidRDefault="00A00101">
      <w:pPr>
        <w:spacing w:after="30" w:line="259" w:lineRule="auto"/>
        <w:ind w:left="0" w:right="0" w:firstLine="0"/>
        <w:jc w:val="left"/>
      </w:pPr>
      <w:r>
        <w:t xml:space="preserve"> </w:t>
      </w:r>
    </w:p>
    <w:p w:rsidR="00DA0EB7" w:rsidRDefault="00A00101">
      <w:pPr>
        <w:spacing w:after="5" w:line="270" w:lineRule="auto"/>
        <w:ind w:left="3525" w:right="0"/>
      </w:pPr>
      <w:r>
        <w:rPr>
          <w:b/>
        </w:rPr>
        <w:t xml:space="preserve">Материально-техническое оснащение </w:t>
      </w:r>
    </w:p>
    <w:p w:rsidR="00DA0EB7" w:rsidRDefault="00A00101">
      <w:pPr>
        <w:ind w:left="994" w:right="547" w:firstLine="446"/>
      </w:pPr>
      <w:r>
        <w:t xml:space="preserve">Образовательная деятельность ведется в 2-этажном отдельно стоящем здании. Имеются: 6 групповых ячеек - игровые помещения, спальни; раздевалки; санузлы; раздаточные; административные и служебные помещения: кабинет руководителя ДОУ, медицинский кабинет, методический кабинет, музыкальный зал, кабинет логопеда, физкультурный зал, прачечная, пищеблок, складские помещения.   </w:t>
      </w:r>
    </w:p>
    <w:p w:rsidR="00DA0EB7" w:rsidRDefault="00A00101">
      <w:pPr>
        <w:ind w:left="1100" w:right="280" w:firstLine="449"/>
      </w:pPr>
      <w:r>
        <w:t xml:space="preserve">Описание материально-технического обеспечения подробно освещено  в «Организационном разделе» Программы. </w:t>
      </w:r>
    </w:p>
    <w:p w:rsidR="00DA0EB7" w:rsidRDefault="00DA0EB7">
      <w:pPr>
        <w:sectPr w:rsidR="00DA0EB7" w:rsidSect="00EB3B59">
          <w:footnotePr>
            <w:numRestart w:val="eachPage"/>
          </w:footnotePr>
          <w:pgSz w:w="11911" w:h="16841"/>
          <w:pgMar w:top="142" w:right="295" w:bottom="377" w:left="761" w:header="720" w:footer="720" w:gutter="0"/>
          <w:cols w:space="720"/>
        </w:sectPr>
      </w:pPr>
    </w:p>
    <w:p w:rsidR="00DA0EB7" w:rsidRDefault="00A00101">
      <w:pPr>
        <w:spacing w:after="228" w:line="259" w:lineRule="auto"/>
        <w:ind w:left="0" w:right="0" w:firstLine="0"/>
        <w:jc w:val="left"/>
      </w:pPr>
      <w:r>
        <w:rPr>
          <w:sz w:val="17"/>
        </w:rPr>
        <w:t xml:space="preserve"> </w:t>
      </w:r>
    </w:p>
    <w:p w:rsidR="00DA0EB7" w:rsidRDefault="00A00101">
      <w:pPr>
        <w:spacing w:after="5" w:line="270" w:lineRule="auto"/>
        <w:ind w:left="3946" w:right="0"/>
      </w:pPr>
      <w:r>
        <w:rPr>
          <w:b/>
        </w:rPr>
        <w:t xml:space="preserve">Возрастные характеристики особенностей развития воспитанников </w:t>
      </w:r>
    </w:p>
    <w:p w:rsidR="00DA0EB7" w:rsidRDefault="00A00101">
      <w:pPr>
        <w:spacing w:after="37"/>
        <w:ind w:left="1109" w:right="124"/>
      </w:pPr>
      <w:r>
        <w:t xml:space="preserve">Для реализации Программы и организации образовательного процесса важное значение имеют возрастные </w:t>
      </w:r>
    </w:p>
    <w:p w:rsidR="00DA0EB7" w:rsidRDefault="00A00101">
      <w:pPr>
        <w:ind w:left="401" w:right="124"/>
      </w:pPr>
      <w:r>
        <w:t>психологические характеристики развития воспитанников</w:t>
      </w:r>
      <w:r>
        <w:rPr>
          <w:vertAlign w:val="superscript"/>
        </w:rPr>
        <w:footnoteReference w:id="1"/>
      </w:r>
      <w:r>
        <w:t xml:space="preserve">: </w:t>
      </w:r>
    </w:p>
    <w:p w:rsidR="00DA0EB7" w:rsidRDefault="00A00101">
      <w:pPr>
        <w:spacing w:after="0" w:line="259" w:lineRule="auto"/>
        <w:ind w:left="0" w:right="0" w:firstLine="0"/>
        <w:jc w:val="left"/>
      </w:pPr>
      <w:r>
        <w:t xml:space="preserve"> </w:t>
      </w:r>
    </w:p>
    <w:tbl>
      <w:tblPr>
        <w:tblStyle w:val="TableGrid"/>
        <w:tblW w:w="15422" w:type="dxa"/>
        <w:tblInd w:w="-142" w:type="dxa"/>
        <w:tblCellMar>
          <w:top w:w="29" w:type="dxa"/>
          <w:left w:w="113" w:type="dxa"/>
          <w:right w:w="29" w:type="dxa"/>
        </w:tblCellMar>
        <w:tblLook w:val="04A0" w:firstRow="1" w:lastRow="0" w:firstColumn="1" w:lastColumn="0" w:noHBand="0" w:noVBand="1"/>
      </w:tblPr>
      <w:tblGrid>
        <w:gridCol w:w="2268"/>
        <w:gridCol w:w="2410"/>
        <w:gridCol w:w="2696"/>
        <w:gridCol w:w="2408"/>
        <w:gridCol w:w="2695"/>
        <w:gridCol w:w="2945"/>
      </w:tblGrid>
      <w:tr w:rsidR="00DA0EB7">
        <w:trPr>
          <w:trHeight w:val="564"/>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13" w:line="259" w:lineRule="auto"/>
              <w:ind w:left="0" w:right="0" w:firstLine="0"/>
              <w:jc w:val="left"/>
            </w:pPr>
            <w:r>
              <w:rPr>
                <w:b/>
                <w:sz w:val="24"/>
              </w:rPr>
              <w:t xml:space="preserve">Возраст/ </w:t>
            </w:r>
          </w:p>
          <w:p w:rsidR="00DA0EB7" w:rsidRDefault="00A00101">
            <w:pPr>
              <w:spacing w:after="0" w:line="259" w:lineRule="auto"/>
              <w:ind w:left="0" w:right="0" w:firstLine="0"/>
              <w:jc w:val="left"/>
            </w:pPr>
            <w:r>
              <w:rPr>
                <w:b/>
                <w:sz w:val="24"/>
              </w:rPr>
              <w:t xml:space="preserve">Показатели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4"/>
              </w:rPr>
              <w:t xml:space="preserve">1-3 года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3 – 4 года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4 - 5 лет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4"/>
              </w:rPr>
              <w:t xml:space="preserve">5 -6 лет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6 - 7 лет </w:t>
            </w:r>
          </w:p>
        </w:tc>
      </w:tr>
      <w:tr w:rsidR="00DA0EB7">
        <w:trPr>
          <w:trHeight w:val="1390"/>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Ведущая потребност ь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Потребность в любви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67" w:firstLine="0"/>
            </w:pPr>
            <w:r>
              <w:rPr>
                <w:sz w:val="24"/>
              </w:rPr>
              <w:t xml:space="preserve">Потребность в общении, уважении, признании самостоятельности ребенка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Потребность в общении; познавательная активность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392" w:firstLine="0"/>
            </w:pPr>
            <w:r>
              <w:rPr>
                <w:sz w:val="24"/>
              </w:rPr>
              <w:t xml:space="preserve">Потребность в общении; творческая активность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Потребность в общении </w:t>
            </w:r>
          </w:p>
        </w:tc>
      </w:tr>
      <w:tr w:rsidR="00DA0EB7">
        <w:trPr>
          <w:trHeight w:val="1114"/>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25" w:line="259" w:lineRule="auto"/>
              <w:ind w:left="0" w:right="0" w:firstLine="0"/>
              <w:jc w:val="left"/>
            </w:pPr>
            <w:r>
              <w:rPr>
                <w:b/>
                <w:sz w:val="24"/>
              </w:rPr>
              <w:t xml:space="preserve">Физиологич еская </w:t>
            </w:r>
          </w:p>
          <w:p w:rsidR="00DA0EB7" w:rsidRDefault="00A00101">
            <w:pPr>
              <w:spacing w:after="0" w:line="259" w:lineRule="auto"/>
              <w:ind w:left="0" w:right="0" w:firstLine="0"/>
              <w:jc w:val="left"/>
            </w:pPr>
            <w:r>
              <w:rPr>
                <w:b/>
                <w:sz w:val="24"/>
              </w:rPr>
              <w:t xml:space="preserve">чувствительность </w:t>
            </w:r>
          </w:p>
          <w:p w:rsidR="00DA0EB7" w:rsidRDefault="00A00101">
            <w:pPr>
              <w:spacing w:after="0" w:line="259" w:lineRule="auto"/>
              <w:ind w:left="0" w:right="0" w:firstLine="0"/>
              <w:jc w:val="left"/>
            </w:pPr>
            <w:r>
              <w:rPr>
                <w:b/>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272" w:firstLine="0"/>
              <w:jc w:val="left"/>
            </w:pPr>
            <w:r>
              <w:rPr>
                <w:sz w:val="24"/>
              </w:rPr>
              <w:t xml:space="preserve">Высокая чувствительность к физическому дискомфорту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Высокая чувствительность к дискомфорту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Уменьшение чувствительности к дискомфорту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Уменьшение чувствительности к дискомфорту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4"/>
              </w:rPr>
              <w:t xml:space="preserve">Индивидуально у большинства низкая </w:t>
            </w:r>
          </w:p>
        </w:tc>
      </w:tr>
      <w:tr w:rsidR="00DA0EB7">
        <w:trPr>
          <w:trHeight w:val="1378"/>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40" w:firstLine="0"/>
              <w:jc w:val="left"/>
            </w:pPr>
            <w:r>
              <w:rPr>
                <w:b/>
                <w:sz w:val="24"/>
              </w:rPr>
              <w:t xml:space="preserve">Ведущая функция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26" w:firstLine="0"/>
              <w:jc w:val="left"/>
            </w:pPr>
            <w:r>
              <w:rPr>
                <w:sz w:val="24"/>
              </w:rPr>
              <w:t xml:space="preserve">Предметно- манипулятивная, предметноорудийная деятельность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Восприятие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Наглядно-образное мышление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Воображение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02" w:firstLine="0"/>
              <w:jc w:val="left"/>
            </w:pPr>
            <w:r>
              <w:rPr>
                <w:sz w:val="24"/>
              </w:rPr>
              <w:t xml:space="preserve">Воображение, словесно- логическое мышление </w:t>
            </w:r>
          </w:p>
        </w:tc>
      </w:tr>
      <w:tr w:rsidR="00DA0EB7">
        <w:trPr>
          <w:trHeight w:val="1942"/>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Игровая деятельност ь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2" w:right="0" w:firstLine="0"/>
              <w:jc w:val="left"/>
            </w:pPr>
            <w:r>
              <w:rPr>
                <w:sz w:val="24"/>
              </w:rPr>
              <w:t xml:space="preserve">Предметно- манипулятивная, </w:t>
            </w:r>
          </w:p>
          <w:p w:rsidR="00DA0EB7" w:rsidRDefault="00A00101">
            <w:pPr>
              <w:spacing w:after="20" w:line="259" w:lineRule="auto"/>
              <w:ind w:left="2" w:right="0" w:firstLine="0"/>
              <w:jc w:val="left"/>
            </w:pPr>
            <w:r>
              <w:rPr>
                <w:sz w:val="24"/>
              </w:rPr>
              <w:t xml:space="preserve">игра </w:t>
            </w:r>
          </w:p>
          <w:p w:rsidR="00DA0EB7" w:rsidRDefault="00A00101">
            <w:pPr>
              <w:spacing w:after="0" w:line="259" w:lineRule="auto"/>
              <w:ind w:left="2" w:right="0" w:firstLine="0"/>
              <w:jc w:val="left"/>
            </w:pPr>
            <w:r>
              <w:rPr>
                <w:sz w:val="24"/>
              </w:rPr>
              <w:t xml:space="preserve">«рядом»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81" w:firstLine="0"/>
            </w:pPr>
            <w:r>
              <w:rPr>
                <w:sz w:val="24"/>
              </w:rPr>
              <w:t xml:space="preserve">Партнерская со взрослыми; индивидуальная с игрушками, игровое действие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86" w:firstLine="0"/>
            </w:pPr>
            <w:r>
              <w:rPr>
                <w:sz w:val="24"/>
              </w:rPr>
              <w:t xml:space="preserve">Коллективная со сверстниками, ролевой диалог, игровая ситуация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242" w:firstLine="0"/>
            </w:pPr>
            <w:r>
              <w:rPr>
                <w:sz w:val="24"/>
              </w:rPr>
              <w:t xml:space="preserve">Усложнение игровых замыслов; длительные игровые объединения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11" w:firstLine="0"/>
              <w:jc w:val="left"/>
            </w:pPr>
            <w:r>
              <w:rPr>
                <w:sz w:val="24"/>
              </w:rPr>
              <w:t xml:space="preserve">Длительные игровые объединения; умение согласовывать свое поведение в соответствии с ролью </w:t>
            </w:r>
          </w:p>
        </w:tc>
      </w:tr>
      <w:tr w:rsidR="00DA0EB7">
        <w:trPr>
          <w:trHeight w:val="1114"/>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68" w:firstLine="0"/>
              <w:jc w:val="left"/>
            </w:pPr>
            <w:r>
              <w:rPr>
                <w:b/>
                <w:sz w:val="24"/>
              </w:rPr>
              <w:t xml:space="preserve">Форма общения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8" w:lineRule="auto"/>
              <w:ind w:left="2" w:right="978" w:firstLine="0"/>
              <w:jc w:val="left"/>
            </w:pPr>
            <w:r>
              <w:rPr>
                <w:sz w:val="24"/>
              </w:rPr>
              <w:t xml:space="preserve">Ситуативн о- </w:t>
            </w:r>
          </w:p>
          <w:p w:rsidR="00DA0EB7" w:rsidRDefault="00A00101">
            <w:pPr>
              <w:spacing w:after="6" w:line="259" w:lineRule="auto"/>
              <w:ind w:left="2" w:right="0" w:firstLine="0"/>
              <w:jc w:val="left"/>
            </w:pPr>
            <w:r>
              <w:rPr>
                <w:sz w:val="24"/>
              </w:rPr>
              <w:t>личностно</w:t>
            </w:r>
          </w:p>
          <w:p w:rsidR="00DA0EB7" w:rsidRDefault="00A00101">
            <w:pPr>
              <w:spacing w:after="0" w:line="259" w:lineRule="auto"/>
              <w:ind w:left="2" w:right="0" w:firstLine="0"/>
              <w:jc w:val="left"/>
            </w:pPr>
            <w:r>
              <w:rPr>
                <w:sz w:val="24"/>
              </w:rPr>
              <w:t xml:space="preserve">е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Ситуативно-деловое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Внеситуативно - деловое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870" w:firstLine="0"/>
            </w:pPr>
            <w:r>
              <w:rPr>
                <w:sz w:val="24"/>
              </w:rPr>
              <w:t xml:space="preserve">Внеситуативно - деловое + внеситуативно - личностное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Внеситуативно - личностное </w:t>
            </w:r>
          </w:p>
        </w:tc>
      </w:tr>
      <w:tr w:rsidR="00DA0EB7">
        <w:trPr>
          <w:trHeight w:val="286"/>
        </w:trPr>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Отношения </w:t>
            </w:r>
          </w:p>
        </w:tc>
        <w:tc>
          <w:tcPr>
            <w:tcW w:w="2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Источник защиты,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Взрослый – источник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Взрослый – </w:t>
            </w:r>
          </w:p>
        </w:tc>
        <w:tc>
          <w:tcPr>
            <w:tcW w:w="26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pPr>
            <w:r>
              <w:rPr>
                <w:sz w:val="24"/>
              </w:rPr>
              <w:t xml:space="preserve">Источник информации, </w:t>
            </w:r>
          </w:p>
        </w:tc>
        <w:tc>
          <w:tcPr>
            <w:tcW w:w="294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Источник эмоциональной </w:t>
            </w:r>
          </w:p>
        </w:tc>
      </w:tr>
    </w:tbl>
    <w:p w:rsidR="00DA0EB7" w:rsidRDefault="00A00101">
      <w:pPr>
        <w:spacing w:after="0" w:line="259" w:lineRule="auto"/>
        <w:ind w:left="0" w:right="0" w:firstLine="0"/>
        <w:jc w:val="left"/>
      </w:pPr>
      <w:r>
        <w:rPr>
          <w:sz w:val="21"/>
        </w:rPr>
        <w:t xml:space="preserve"> </w:t>
      </w:r>
    </w:p>
    <w:p w:rsidR="00DA0EB7" w:rsidRDefault="00A00101">
      <w:pPr>
        <w:spacing w:after="0" w:line="259" w:lineRule="auto"/>
        <w:ind w:left="0" w:right="12328" w:firstLine="0"/>
        <w:jc w:val="right"/>
      </w:pPr>
      <w:r>
        <w:rPr>
          <w:sz w:val="20"/>
        </w:rPr>
        <w:t xml:space="preserve">обращения: 05.06.2023). </w:t>
      </w:r>
    </w:p>
    <w:p w:rsidR="00DA0EB7" w:rsidRDefault="00A00101">
      <w:pPr>
        <w:spacing w:after="29" w:line="259" w:lineRule="auto"/>
        <w:ind w:left="0" w:right="0" w:firstLine="0"/>
        <w:jc w:val="left"/>
      </w:pPr>
      <w:r>
        <w:rPr>
          <w:sz w:val="20"/>
        </w:rPr>
        <w:t xml:space="preserve"> </w:t>
      </w:r>
    </w:p>
    <w:p w:rsidR="00DA0EB7" w:rsidRDefault="00A00101">
      <w:pPr>
        <w:spacing w:after="0" w:line="259" w:lineRule="auto"/>
        <w:ind w:left="0" w:right="0" w:firstLine="0"/>
        <w:jc w:val="left"/>
      </w:pPr>
      <w:r>
        <w:rPr>
          <w:sz w:val="25"/>
        </w:rPr>
        <w:t xml:space="preserve"> </w:t>
      </w:r>
    </w:p>
    <w:tbl>
      <w:tblPr>
        <w:tblStyle w:val="TableGrid"/>
        <w:tblW w:w="15172" w:type="dxa"/>
        <w:tblInd w:w="108" w:type="dxa"/>
        <w:tblCellMar>
          <w:top w:w="44" w:type="dxa"/>
          <w:right w:w="19" w:type="dxa"/>
        </w:tblCellMar>
        <w:tblLook w:val="04A0" w:firstRow="1" w:lastRow="0" w:firstColumn="1" w:lastColumn="0" w:noHBand="0" w:noVBand="1"/>
      </w:tblPr>
      <w:tblGrid>
        <w:gridCol w:w="1558"/>
        <w:gridCol w:w="2565"/>
        <w:gridCol w:w="2568"/>
        <w:gridCol w:w="2410"/>
        <w:gridCol w:w="2685"/>
        <w:gridCol w:w="3386"/>
      </w:tblGrid>
      <w:tr w:rsidR="00DA0EB7">
        <w:trPr>
          <w:trHeight w:val="1114"/>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25" w:line="259" w:lineRule="auto"/>
              <w:ind w:left="115" w:right="0" w:firstLine="0"/>
              <w:jc w:val="left"/>
            </w:pPr>
            <w:r>
              <w:rPr>
                <w:b/>
                <w:sz w:val="24"/>
              </w:rPr>
              <w:t xml:space="preserve">со </w:t>
            </w:r>
          </w:p>
          <w:p w:rsidR="00DA0EB7" w:rsidRDefault="00A00101">
            <w:pPr>
              <w:spacing w:after="0" w:line="259" w:lineRule="auto"/>
              <w:ind w:left="115" w:right="0" w:firstLine="0"/>
              <w:jc w:val="left"/>
            </w:pPr>
            <w:r>
              <w:rPr>
                <w:b/>
                <w:sz w:val="24"/>
              </w:rPr>
              <w:t xml:space="preserve">взрослыми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1396" w:firstLine="0"/>
              <w:jc w:val="left"/>
            </w:pPr>
            <w:r>
              <w:rPr>
                <w:sz w:val="24"/>
              </w:rPr>
              <w:t xml:space="preserve">ласки и помощи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Способов деятельности</w:t>
            </w:r>
          </w:p>
          <w:p w:rsidR="00DA0EB7" w:rsidRDefault="00A00101">
            <w:pPr>
              <w:spacing w:after="22" w:line="259" w:lineRule="auto"/>
              <w:ind w:left="115" w:right="0" w:firstLine="0"/>
              <w:jc w:val="left"/>
            </w:pPr>
            <w:r>
              <w:rPr>
                <w:sz w:val="24"/>
              </w:rPr>
              <w:t xml:space="preserve">, </w:t>
            </w:r>
          </w:p>
          <w:p w:rsidR="00DA0EB7" w:rsidRDefault="00A00101">
            <w:pPr>
              <w:spacing w:after="0" w:line="259" w:lineRule="auto"/>
              <w:ind w:left="115" w:right="0" w:firstLine="0"/>
              <w:jc w:val="left"/>
            </w:pPr>
            <w:r>
              <w:rPr>
                <w:sz w:val="24"/>
              </w:rPr>
              <w:t xml:space="preserve">партнер по игре и творчеству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22" w:line="259" w:lineRule="auto"/>
              <w:ind w:left="-19" w:right="0" w:firstLine="0"/>
              <w:jc w:val="left"/>
            </w:pPr>
            <w:r>
              <w:rPr>
                <w:sz w:val="24"/>
              </w:rPr>
              <w:t xml:space="preserve"> источник </w:t>
            </w:r>
          </w:p>
          <w:p w:rsidR="00DA0EB7" w:rsidRDefault="00A00101">
            <w:pPr>
              <w:spacing w:after="0" w:line="259" w:lineRule="auto"/>
              <w:ind w:left="113" w:right="0" w:firstLine="0"/>
              <w:jc w:val="left"/>
            </w:pPr>
            <w:r>
              <w:rPr>
                <w:sz w:val="24"/>
              </w:rPr>
              <w:t xml:space="preserve">информации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собеседник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поддержки </w:t>
            </w:r>
          </w:p>
        </w:tc>
      </w:tr>
      <w:tr w:rsidR="00DA0EB7">
        <w:trPr>
          <w:trHeight w:val="1114"/>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115" w:right="0" w:firstLine="0"/>
            </w:pPr>
            <w:r>
              <w:rPr>
                <w:b/>
                <w:sz w:val="24"/>
              </w:rPr>
              <w:t xml:space="preserve">Отношения </w:t>
            </w:r>
          </w:p>
          <w:p w:rsidR="00DA0EB7" w:rsidRDefault="00A00101">
            <w:pPr>
              <w:spacing w:after="0" w:line="259" w:lineRule="auto"/>
              <w:ind w:left="115" w:right="0" w:firstLine="0"/>
              <w:jc w:val="left"/>
            </w:pPr>
            <w:r>
              <w:rPr>
                <w:b/>
                <w:sz w:val="24"/>
              </w:rPr>
              <w:t xml:space="preserve">со сверстника ми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Мало интересен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Мало интересен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732" w:firstLine="0"/>
            </w:pPr>
            <w:r>
              <w:rPr>
                <w:sz w:val="24"/>
              </w:rPr>
              <w:t xml:space="preserve">Интересен как партнер по сюжетной игре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12" w:firstLine="0"/>
              <w:jc w:val="left"/>
            </w:pPr>
            <w:r>
              <w:rPr>
                <w:sz w:val="24"/>
              </w:rPr>
              <w:t xml:space="preserve">Углубление интереса как к партнеру по играм, предпочтения в общении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Собеседник, партнер по деятельности </w:t>
            </w:r>
          </w:p>
        </w:tc>
      </w:tr>
      <w:tr w:rsidR="00DA0EB7">
        <w:trPr>
          <w:trHeight w:val="838"/>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b/>
                <w:sz w:val="24"/>
              </w:rPr>
              <w:t xml:space="preserve">Наличие конфликтов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Со взрослыми («Я сам»)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564" w:firstLine="0"/>
            </w:pPr>
            <w:r>
              <w:rPr>
                <w:sz w:val="24"/>
              </w:rPr>
              <w:t xml:space="preserve">Со взрослыми как продолжение («Я сам»)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4"/>
              </w:rPr>
              <w:t xml:space="preserve">Отсутствуют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Отсутствуют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pPr>
            <w:r>
              <w:rPr>
                <w:sz w:val="24"/>
              </w:rPr>
              <w:t xml:space="preserve">К 7-ми годам - кризис, смена социальной роли </w:t>
            </w:r>
          </w:p>
        </w:tc>
      </w:tr>
      <w:tr w:rsidR="00DA0EB7">
        <w:trPr>
          <w:trHeight w:val="1666"/>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b/>
                <w:sz w:val="24"/>
              </w:rPr>
              <w:t xml:space="preserve">Эмоции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pPr>
            <w:r>
              <w:rPr>
                <w:sz w:val="24"/>
              </w:rPr>
              <w:t xml:space="preserve">Сильной модальности, резкие переходы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142" w:firstLine="0"/>
              <w:jc w:val="left"/>
            </w:pPr>
            <w:r>
              <w:rPr>
                <w:sz w:val="24"/>
              </w:rPr>
              <w:t xml:space="preserve">Резкие переключения, эмоциональное состояние зависит от физического комфорта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34" w:firstLine="0"/>
              <w:jc w:val="left"/>
            </w:pPr>
            <w:r>
              <w:rPr>
                <w:sz w:val="24"/>
              </w:rPr>
              <w:t xml:space="preserve">Ровный, старается контролировать; появляются элементы эмоциональной отзывчивости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Преобладание ровного оптимистического настроения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Развитие высших чувств; формирование самооценки посредством оценки окружающих; ребенок начинает осознавать свои переживания </w:t>
            </w:r>
          </w:p>
        </w:tc>
      </w:tr>
      <w:tr w:rsidR="00DA0EB7">
        <w:trPr>
          <w:trHeight w:val="1390"/>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b/>
                <w:sz w:val="24"/>
              </w:rPr>
              <w:t xml:space="preserve">Способ познания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Манипулирование предметами, их разбирание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4" w:line="274" w:lineRule="auto"/>
              <w:ind w:left="115" w:right="0" w:firstLine="0"/>
              <w:jc w:val="left"/>
            </w:pPr>
            <w:r>
              <w:rPr>
                <w:sz w:val="24"/>
              </w:rPr>
              <w:t xml:space="preserve">Экспериментирова- ние, </w:t>
            </w:r>
          </w:p>
          <w:p w:rsidR="00DA0EB7" w:rsidRDefault="00A00101">
            <w:pPr>
              <w:spacing w:after="0" w:line="259" w:lineRule="auto"/>
              <w:ind w:left="115" w:right="0" w:firstLine="0"/>
              <w:jc w:val="left"/>
            </w:pPr>
            <w:r>
              <w:rPr>
                <w:sz w:val="24"/>
              </w:rPr>
              <w:t xml:space="preserve">конструирование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13" w:right="0" w:firstLine="0"/>
              <w:jc w:val="left"/>
            </w:pPr>
            <w:r>
              <w:rPr>
                <w:sz w:val="24"/>
              </w:rPr>
              <w:t xml:space="preserve">Вопросы; рассказы взрослого; экспериментировани </w:t>
            </w:r>
          </w:p>
          <w:p w:rsidR="00DA0EB7" w:rsidRDefault="00A00101">
            <w:pPr>
              <w:spacing w:after="0" w:line="259" w:lineRule="auto"/>
              <w:ind w:left="113" w:right="0" w:firstLine="0"/>
              <w:jc w:val="left"/>
            </w:pPr>
            <w:r>
              <w:rPr>
                <w:sz w:val="24"/>
              </w:rPr>
              <w:t xml:space="preserve">е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Общение со взрослым, сверстником, самостоятельная деятельность, экспериментирование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216" w:firstLine="0"/>
            </w:pPr>
            <w:r>
              <w:rPr>
                <w:sz w:val="24"/>
              </w:rPr>
              <w:t xml:space="preserve">Самостоятельная деятельность, познавательное общение со взрослыми и сверстниками </w:t>
            </w:r>
          </w:p>
        </w:tc>
      </w:tr>
      <w:tr w:rsidR="00DA0EB7">
        <w:trPr>
          <w:trHeight w:val="1409"/>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b/>
                <w:sz w:val="24"/>
              </w:rPr>
              <w:t xml:space="preserve">Объект познания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663" w:firstLine="0"/>
              <w:jc w:val="left"/>
            </w:pPr>
            <w:r>
              <w:rPr>
                <w:rFonts w:ascii="Calibri" w:eastAsia="Calibri" w:hAnsi="Calibri" w:cs="Calibri"/>
                <w:sz w:val="24"/>
              </w:rPr>
              <w:t>Н</w:t>
            </w:r>
            <w:r>
              <w:rPr>
                <w:sz w:val="24"/>
              </w:rPr>
              <w:t xml:space="preserve">епосредственно окружающие предметы, их внутреннее устройство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642" w:firstLine="0"/>
              <w:jc w:val="left"/>
            </w:pPr>
            <w:r>
              <w:rPr>
                <w:sz w:val="24"/>
              </w:rPr>
              <w:t xml:space="preserve">Непосредственно окружающие предметы, их свойства и назначения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184" w:firstLine="0"/>
            </w:pPr>
            <w:r>
              <w:rPr>
                <w:sz w:val="24"/>
              </w:rPr>
              <w:t xml:space="preserve">Предметы и явления непосредственно не воспринимаемые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399" w:firstLine="0"/>
            </w:pPr>
            <w:r>
              <w:rPr>
                <w:sz w:val="24"/>
              </w:rPr>
              <w:t xml:space="preserve">Предметы и явления, непосредственно не воспринимаемые, нравственные нормы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131" w:firstLine="0"/>
            </w:pPr>
            <w:r>
              <w:rPr>
                <w:sz w:val="24"/>
              </w:rPr>
              <w:t xml:space="preserve">Причинно-следственные связи между предметами и явлениями </w:t>
            </w:r>
          </w:p>
        </w:tc>
      </w:tr>
      <w:tr w:rsidR="00DA0EB7">
        <w:trPr>
          <w:trHeight w:val="1666"/>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b/>
                <w:sz w:val="24"/>
              </w:rPr>
              <w:t xml:space="preserve">Произвольн ость познавател ьных процессов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Внимание и память непроизвольные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Внимание и память непроизвольные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76" w:firstLine="0"/>
              <w:jc w:val="left"/>
            </w:pPr>
            <w:r>
              <w:rPr>
                <w:sz w:val="24"/>
              </w:rPr>
              <w:t xml:space="preserve">Внимание и память непроизвольные; начинает развиваться произвольное запоминание в игре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Развитие целенаправленного запоминания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435" w:firstLine="0"/>
            </w:pPr>
            <w:r>
              <w:rPr>
                <w:sz w:val="24"/>
              </w:rPr>
              <w:t xml:space="preserve">Начало формирования произвольности как умения прилагать усилия и концентрировать процесс усвоения </w:t>
            </w:r>
          </w:p>
        </w:tc>
      </w:tr>
    </w:tbl>
    <w:p w:rsidR="00DA0EB7" w:rsidRDefault="00A00101">
      <w:pPr>
        <w:spacing w:after="29" w:line="259" w:lineRule="auto"/>
        <w:ind w:left="0" w:right="0" w:firstLine="0"/>
      </w:pPr>
      <w:r>
        <w:rPr>
          <w:sz w:val="20"/>
        </w:rPr>
        <w:t xml:space="preserve"> </w:t>
      </w:r>
    </w:p>
    <w:p w:rsidR="00DA0EB7" w:rsidRDefault="00A00101">
      <w:pPr>
        <w:spacing w:after="0" w:line="259" w:lineRule="auto"/>
        <w:ind w:left="0" w:right="0" w:firstLine="0"/>
      </w:pPr>
      <w:r>
        <w:rPr>
          <w:sz w:val="25"/>
        </w:rPr>
        <w:t xml:space="preserve"> </w:t>
      </w:r>
    </w:p>
    <w:tbl>
      <w:tblPr>
        <w:tblStyle w:val="TableGrid"/>
        <w:tblW w:w="15172" w:type="dxa"/>
        <w:tblInd w:w="108" w:type="dxa"/>
        <w:tblCellMar>
          <w:top w:w="48" w:type="dxa"/>
          <w:left w:w="113" w:type="dxa"/>
          <w:right w:w="41" w:type="dxa"/>
        </w:tblCellMar>
        <w:tblLook w:val="04A0" w:firstRow="1" w:lastRow="0" w:firstColumn="1" w:lastColumn="0" w:noHBand="0" w:noVBand="1"/>
      </w:tblPr>
      <w:tblGrid>
        <w:gridCol w:w="1561"/>
        <w:gridCol w:w="2551"/>
        <w:gridCol w:w="2554"/>
        <w:gridCol w:w="2412"/>
        <w:gridCol w:w="2690"/>
        <w:gridCol w:w="3404"/>
      </w:tblGrid>
      <w:tr w:rsidR="00DA0EB7">
        <w:trPr>
          <w:trHeight w:val="1390"/>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9" w:line="259" w:lineRule="auto"/>
              <w:ind w:left="2" w:right="0" w:firstLine="0"/>
            </w:pPr>
            <w:r>
              <w:rPr>
                <w:b/>
                <w:sz w:val="24"/>
              </w:rPr>
              <w:t xml:space="preserve">Воображени </w:t>
            </w:r>
          </w:p>
          <w:p w:rsidR="00DA0EB7" w:rsidRDefault="00A00101">
            <w:pPr>
              <w:spacing w:after="0" w:line="259" w:lineRule="auto"/>
              <w:ind w:left="2" w:right="0" w:firstLine="0"/>
              <w:jc w:val="left"/>
            </w:pPr>
            <w:r>
              <w:rPr>
                <w:b/>
                <w:sz w:val="24"/>
              </w:rPr>
              <w:t xml:space="preserve">е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Начинает фантазировать; доизобразительное рисование (каракули)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Репродуктивное (воссоздание репродукции знакомого образа)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9" w:firstLine="0"/>
              <w:jc w:val="left"/>
            </w:pPr>
            <w:r>
              <w:rPr>
                <w:sz w:val="24"/>
              </w:rPr>
              <w:t xml:space="preserve">Появление элементов творческого воображения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Развитие творческого воображения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Переходит во внутреннюю деятельность, появляется собственное словесное творчество (считалки, дразнилки, стихи) </w:t>
            </w:r>
          </w:p>
        </w:tc>
      </w:tr>
      <w:tr w:rsidR="00DA0EB7">
        <w:trPr>
          <w:trHeight w:val="1942"/>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pPr>
            <w:r>
              <w:rPr>
                <w:b/>
                <w:sz w:val="24"/>
              </w:rPr>
              <w:t xml:space="preserve">Восприятие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840" w:firstLine="0"/>
            </w:pPr>
            <w:r>
              <w:rPr>
                <w:sz w:val="24"/>
              </w:rPr>
              <w:t xml:space="preserve">Восприятие сенсорных эталонов (цвет, форма, размер)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2" w:right="26" w:firstLine="0"/>
              <w:jc w:val="left"/>
            </w:pPr>
            <w:r>
              <w:rPr>
                <w:sz w:val="24"/>
              </w:rPr>
              <w:t xml:space="preserve">Восприятие сенсорных </w:t>
            </w:r>
          </w:p>
          <w:p w:rsidR="00DA0EB7" w:rsidRDefault="00A00101">
            <w:pPr>
              <w:spacing w:after="0" w:line="259" w:lineRule="auto"/>
              <w:ind w:left="2" w:right="0" w:firstLine="0"/>
              <w:jc w:val="left"/>
            </w:pPr>
            <w:r>
              <w:rPr>
                <w:sz w:val="24"/>
              </w:rPr>
              <w:t xml:space="preserve">эталонов (цвет,форма, размер)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23" w:firstLine="0"/>
              <w:jc w:val="left"/>
            </w:pPr>
            <w:r>
              <w:rPr>
                <w:sz w:val="24"/>
              </w:rPr>
              <w:t xml:space="preserve">Восприятие сенсорных эталонов, свойств предметов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Знания о предметах и их свойствах расширяются, организуются в систему и используются в различных видах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Знания о предметах и их свойствах организуются в систему и используются в различных видах деятельности </w:t>
            </w:r>
          </w:p>
        </w:tc>
      </w:tr>
      <w:tr w:rsidR="00DA0EB7">
        <w:trPr>
          <w:trHeight w:val="2494"/>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4"/>
              </w:rPr>
              <w:t xml:space="preserve">Внимание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Объем внимания 2 – 3 предмета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1" w:line="277" w:lineRule="auto"/>
              <w:ind w:left="2" w:right="59" w:firstLine="0"/>
              <w:jc w:val="left"/>
            </w:pPr>
            <w:r>
              <w:rPr>
                <w:sz w:val="24"/>
              </w:rPr>
              <w:t xml:space="preserve">Быстро переключается с одной деятельности на другую. </w:t>
            </w:r>
          </w:p>
          <w:p w:rsidR="00DA0EB7" w:rsidRDefault="00A00101">
            <w:pPr>
              <w:spacing w:after="6" w:line="270" w:lineRule="auto"/>
              <w:ind w:left="2" w:right="0" w:firstLine="0"/>
              <w:jc w:val="left"/>
            </w:pPr>
            <w:r>
              <w:rPr>
                <w:sz w:val="24"/>
              </w:rPr>
              <w:t xml:space="preserve">Удерживает внимание 5 –10 мин. </w:t>
            </w:r>
          </w:p>
          <w:p w:rsidR="00DA0EB7" w:rsidRDefault="00A00101">
            <w:pPr>
              <w:spacing w:after="0" w:line="259" w:lineRule="auto"/>
              <w:ind w:left="2" w:right="0" w:firstLine="0"/>
              <w:jc w:val="left"/>
            </w:pPr>
            <w:r>
              <w:rPr>
                <w:sz w:val="24"/>
              </w:rPr>
              <w:t xml:space="preserve">Объем внимания 3 – 4 предмета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Начало формирования произвольного внимания. Удерживает внимание 15 - 20 мин. Объем внимания 8 - 10 предметов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Интенсивное развитие произвольного внимания. Удерживает внимание 20 - 25 мин. Объем внимания 10 - 12 предметов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Интенсивное развитие произвольного внимания. Удерживает внимание 25 - 30 мин. Объем внимания 12 - 14 предметов </w:t>
            </w:r>
          </w:p>
        </w:tc>
      </w:tr>
      <w:tr w:rsidR="00DA0EB7">
        <w:trPr>
          <w:trHeight w:val="2494"/>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4"/>
              </w:rPr>
              <w:t xml:space="preserve">Память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408" w:firstLine="0"/>
            </w:pPr>
            <w:r>
              <w:rPr>
                <w:sz w:val="24"/>
              </w:rPr>
              <w:t xml:space="preserve">Узнавание, кратковременная. Объем памяти 2 – 3 предмета из 5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Эмоционально окрашенная информация. Преобладает узнавание, а не запоминание; кратковременная. Объем памяти 3 – 4 предмета из 5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2" w:line="276" w:lineRule="auto"/>
              <w:ind w:left="0" w:right="0" w:firstLine="0"/>
              <w:jc w:val="left"/>
            </w:pPr>
            <w:r>
              <w:rPr>
                <w:sz w:val="24"/>
              </w:rPr>
              <w:t xml:space="preserve">Кратковременная; эпизодическое запоминание зависит от вида </w:t>
            </w:r>
          </w:p>
          <w:p w:rsidR="00DA0EB7" w:rsidRDefault="00A00101">
            <w:pPr>
              <w:spacing w:after="0" w:line="259" w:lineRule="auto"/>
              <w:ind w:left="0" w:right="0" w:firstLine="0"/>
              <w:jc w:val="left"/>
            </w:pPr>
            <w:r>
              <w:rPr>
                <w:sz w:val="24"/>
              </w:rPr>
              <w:t xml:space="preserve">деятельности. Объем памяти 4 – 5 предмета из 5, 2 – 3 действия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Развитие целенаправленного запоминания. Объем памяти 5 - 7 предметов из 10, 3-4 действия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Интенсивное развитие долговременной памяти. Объем памяти 6 - 8 предметов из 10, 4 - 5 действий </w:t>
            </w:r>
          </w:p>
        </w:tc>
      </w:tr>
      <w:tr w:rsidR="00DA0EB7">
        <w:trPr>
          <w:trHeight w:val="838"/>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pPr>
            <w:r>
              <w:rPr>
                <w:b/>
                <w:sz w:val="24"/>
              </w:rPr>
              <w:t xml:space="preserve">Мышление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Наглядно-действенное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Переход отнаглядно- действенного к наглядно-образному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Наглядно-образное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Наглядно-образное, начало формирования образно-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182" w:firstLine="0"/>
            </w:pPr>
            <w:r>
              <w:rPr>
                <w:sz w:val="24"/>
              </w:rPr>
              <w:t xml:space="preserve">Элементы логического развиваются на основе наглядно-образного; развитие </w:t>
            </w:r>
          </w:p>
        </w:tc>
      </w:tr>
    </w:tbl>
    <w:p w:rsidR="00DA0EB7" w:rsidRDefault="00A00101">
      <w:pPr>
        <w:spacing w:after="29" w:line="259" w:lineRule="auto"/>
        <w:ind w:left="0" w:right="0" w:firstLine="0"/>
      </w:pPr>
      <w:r>
        <w:rPr>
          <w:sz w:val="20"/>
        </w:rPr>
        <w:t xml:space="preserve"> </w:t>
      </w:r>
    </w:p>
    <w:p w:rsidR="00DA0EB7" w:rsidRDefault="00A00101">
      <w:pPr>
        <w:spacing w:after="0" w:line="259" w:lineRule="auto"/>
        <w:ind w:left="0" w:right="0" w:firstLine="0"/>
      </w:pPr>
      <w:r>
        <w:rPr>
          <w:sz w:val="25"/>
        </w:rPr>
        <w:t xml:space="preserve"> </w:t>
      </w:r>
    </w:p>
    <w:tbl>
      <w:tblPr>
        <w:tblStyle w:val="TableGrid"/>
        <w:tblW w:w="15172" w:type="dxa"/>
        <w:tblInd w:w="108" w:type="dxa"/>
        <w:tblCellMar>
          <w:top w:w="7" w:type="dxa"/>
          <w:left w:w="5" w:type="dxa"/>
          <w:right w:w="41" w:type="dxa"/>
        </w:tblCellMar>
        <w:tblLook w:val="04A0" w:firstRow="1" w:lastRow="0" w:firstColumn="1" w:lastColumn="0" w:noHBand="0" w:noVBand="1"/>
      </w:tblPr>
      <w:tblGrid>
        <w:gridCol w:w="1561"/>
        <w:gridCol w:w="2551"/>
        <w:gridCol w:w="2554"/>
        <w:gridCol w:w="2412"/>
        <w:gridCol w:w="2690"/>
        <w:gridCol w:w="3404"/>
      </w:tblGrid>
      <w:tr w:rsidR="00DA0EB7">
        <w:trPr>
          <w:trHeight w:val="838"/>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74" w:firstLine="0"/>
            </w:pPr>
            <w:r>
              <w:rPr>
                <w:sz w:val="24"/>
              </w:rPr>
              <w:t xml:space="preserve">(переход от действий с предметами к действиям с образами)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схематического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элементов абстрактного мышления </w:t>
            </w:r>
          </w:p>
        </w:tc>
      </w:tr>
      <w:tr w:rsidR="00DA0EB7">
        <w:trPr>
          <w:trHeight w:val="1390"/>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sz w:val="24"/>
              </w:rPr>
              <w:t xml:space="preserve">Речь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Словосочетани-ями, понимает глаголы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97" w:firstLine="0"/>
            </w:pPr>
            <w:r>
              <w:rPr>
                <w:sz w:val="24"/>
              </w:rPr>
              <w:t xml:space="preserve">Начало формирования связной речи, начинает понимать прилагательные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640" w:firstLine="0"/>
            </w:pPr>
            <w:r>
              <w:rPr>
                <w:sz w:val="24"/>
              </w:rPr>
              <w:t xml:space="preserve">Окончание формирования активной речи, учится излагать мысли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Формирование планирующей функции речи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Развитие внутренней речи </w:t>
            </w:r>
          </w:p>
        </w:tc>
      </w:tr>
      <w:tr w:rsidR="00DA0EB7">
        <w:trPr>
          <w:trHeight w:val="1390"/>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sz w:val="24"/>
              </w:rPr>
              <w:t xml:space="preserve">Условия успешности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Разнообразие развивающей среды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6" w:line="272" w:lineRule="auto"/>
              <w:ind w:left="110" w:right="0" w:firstLine="0"/>
              <w:jc w:val="left"/>
            </w:pPr>
            <w:r>
              <w:rPr>
                <w:sz w:val="24"/>
              </w:rPr>
              <w:t xml:space="preserve">Разнообразие окружающей среды и </w:t>
            </w:r>
          </w:p>
          <w:p w:rsidR="00DA0EB7" w:rsidRDefault="00A00101">
            <w:pPr>
              <w:spacing w:after="0" w:line="259" w:lineRule="auto"/>
              <w:ind w:left="110" w:right="979" w:firstLine="0"/>
              <w:jc w:val="left"/>
            </w:pPr>
            <w:r>
              <w:rPr>
                <w:sz w:val="24"/>
              </w:rPr>
              <w:t xml:space="preserve">партнерские отношения со взрослыми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08" w:right="54" w:firstLine="0"/>
            </w:pPr>
            <w:r>
              <w:rPr>
                <w:sz w:val="24"/>
              </w:rPr>
              <w:t xml:space="preserve">Кругозор взрослого и хорошо развитая </w:t>
            </w:r>
          </w:p>
          <w:p w:rsidR="00DA0EB7" w:rsidRDefault="00A00101">
            <w:pPr>
              <w:spacing w:after="0" w:line="259" w:lineRule="auto"/>
              <w:ind w:left="108" w:right="0" w:firstLine="0"/>
              <w:jc w:val="left"/>
            </w:pPr>
            <w:r>
              <w:rPr>
                <w:sz w:val="24"/>
              </w:rPr>
              <w:t xml:space="preserve">речь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Собственный широкий кругозор, хорошо развитая речь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Собственный широкий кругозор, умелость в каком- либо деле </w:t>
            </w:r>
          </w:p>
        </w:tc>
      </w:tr>
      <w:tr w:rsidR="00DA0EB7">
        <w:trPr>
          <w:trHeight w:val="4427"/>
        </w:trPr>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sz w:val="24"/>
              </w:rPr>
              <w:t xml:space="preserve">Новообразо вания возраста </w:t>
            </w:r>
          </w:p>
        </w:tc>
        <w:tc>
          <w:tcPr>
            <w:tcW w:w="2551"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34"/>
              </w:numPr>
              <w:spacing w:after="0" w:line="276" w:lineRule="auto"/>
              <w:ind w:right="144" w:firstLine="0"/>
            </w:pPr>
            <w:r>
              <w:rPr>
                <w:sz w:val="24"/>
              </w:rPr>
              <w:t xml:space="preserve">Возникновение речи и наглядно- действенного мышления. </w:t>
            </w:r>
          </w:p>
          <w:p w:rsidR="00DA0EB7" w:rsidRDefault="00A00101">
            <w:pPr>
              <w:numPr>
                <w:ilvl w:val="0"/>
                <w:numId w:val="34"/>
              </w:numPr>
              <w:spacing w:after="0" w:line="259" w:lineRule="auto"/>
              <w:ind w:right="144" w:firstLine="0"/>
            </w:pPr>
            <w:r>
              <w:rPr>
                <w:sz w:val="24"/>
              </w:rPr>
              <w:t xml:space="preserve">Развитие нового отношения к предмету, имеющему назначение и способ употребления. </w:t>
            </w:r>
            <w:r>
              <w:rPr>
                <w:sz w:val="22"/>
              </w:rPr>
              <w:t>3.</w:t>
            </w:r>
            <w:r>
              <w:rPr>
                <w:rFonts w:ascii="Arial" w:eastAsia="Arial" w:hAnsi="Arial" w:cs="Arial"/>
                <w:sz w:val="22"/>
              </w:rPr>
              <w:t xml:space="preserve"> </w:t>
            </w:r>
            <w:r>
              <w:rPr>
                <w:sz w:val="24"/>
              </w:rPr>
              <w:t xml:space="preserve">Зачатки самосознания, развитие Я- концепции, самооценка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281" w:firstLine="0"/>
              <w:jc w:val="left"/>
            </w:pPr>
            <w:r>
              <w:rPr>
                <w:sz w:val="24"/>
              </w:rPr>
              <w:t xml:space="preserve">Самопознание, усвоение первичных нравственных норм </w:t>
            </w:r>
          </w:p>
        </w:tc>
        <w:tc>
          <w:tcPr>
            <w:tcW w:w="24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1.Контролирующая функция речи: речь способствует организации собственной деятельности. 2.Развитие способности выстраивать элементарные умозаключения. 3.Появление элементов сюжетно- ролевой игры. </w:t>
            </w:r>
          </w:p>
        </w:tc>
        <w:tc>
          <w:tcPr>
            <w:tcW w:w="2690"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110" w:right="0" w:firstLine="0"/>
              <w:jc w:val="left"/>
            </w:pPr>
            <w:r>
              <w:rPr>
                <w:sz w:val="24"/>
              </w:rPr>
              <w:t xml:space="preserve">1.Предвосхищение </w:t>
            </w:r>
          </w:p>
          <w:p w:rsidR="00DA0EB7" w:rsidRDefault="00A00101">
            <w:pPr>
              <w:spacing w:after="0" w:line="277" w:lineRule="auto"/>
              <w:ind w:left="110" w:right="0" w:firstLine="0"/>
              <w:jc w:val="left"/>
            </w:pPr>
            <w:r>
              <w:rPr>
                <w:sz w:val="24"/>
              </w:rPr>
              <w:t xml:space="preserve">результата деятельности. 2.Активная планирующая функция речи. </w:t>
            </w:r>
          </w:p>
          <w:p w:rsidR="00DA0EB7" w:rsidRDefault="00A00101">
            <w:pPr>
              <w:spacing w:after="4" w:line="275" w:lineRule="auto"/>
              <w:ind w:left="108" w:right="61" w:firstLine="0"/>
            </w:pPr>
            <w:r>
              <w:rPr>
                <w:sz w:val="22"/>
              </w:rPr>
              <w:t>3.</w:t>
            </w:r>
            <w:r>
              <w:rPr>
                <w:rFonts w:ascii="Arial" w:eastAsia="Arial" w:hAnsi="Arial" w:cs="Arial"/>
                <w:sz w:val="22"/>
              </w:rPr>
              <w:t xml:space="preserve"> </w:t>
            </w:r>
            <w:r>
              <w:rPr>
                <w:sz w:val="24"/>
              </w:rPr>
              <w:t xml:space="preserve">Внеситуативно- деловая форма общения со сверстником. </w:t>
            </w:r>
            <w:r>
              <w:rPr>
                <w:sz w:val="22"/>
              </w:rPr>
              <w:t>4.</w:t>
            </w:r>
            <w:r>
              <w:rPr>
                <w:rFonts w:ascii="Arial" w:eastAsia="Arial" w:hAnsi="Arial" w:cs="Arial"/>
                <w:sz w:val="22"/>
              </w:rPr>
              <w:t xml:space="preserve"> </w:t>
            </w:r>
            <w:r>
              <w:rPr>
                <w:sz w:val="24"/>
              </w:rPr>
              <w:t xml:space="preserve">Начало </w:t>
            </w:r>
          </w:p>
          <w:p w:rsidR="00DA0EB7" w:rsidRDefault="00A00101">
            <w:pPr>
              <w:spacing w:after="3" w:line="276" w:lineRule="auto"/>
              <w:ind w:left="110" w:right="0" w:firstLine="0"/>
              <w:jc w:val="left"/>
            </w:pPr>
            <w:r>
              <w:rPr>
                <w:sz w:val="24"/>
              </w:rPr>
              <w:t xml:space="preserve">формирования высших чувств </w:t>
            </w:r>
          </w:p>
          <w:p w:rsidR="00DA0EB7" w:rsidRDefault="00A00101">
            <w:pPr>
              <w:spacing w:after="0" w:line="259" w:lineRule="auto"/>
              <w:ind w:left="110" w:right="0" w:firstLine="0"/>
              <w:jc w:val="left"/>
            </w:pPr>
            <w:r>
              <w:rPr>
                <w:sz w:val="24"/>
              </w:rPr>
              <w:t xml:space="preserve">(интеллектуальные, моральные, эстетические). </w:t>
            </w:r>
          </w:p>
        </w:tc>
        <w:tc>
          <w:tcPr>
            <w:tcW w:w="34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10" w:right="212" w:firstLine="0"/>
              <w:jc w:val="left"/>
            </w:pPr>
            <w:r>
              <w:rPr>
                <w:sz w:val="24"/>
              </w:rPr>
              <w:t xml:space="preserve">1.Внутренний план действий. 2.Произвольность всех психических процессов. 3. Возникновение соподчинения мотивов: общественные мотивы преобладают над личными. </w:t>
            </w:r>
          </w:p>
          <w:p w:rsidR="00DA0EB7" w:rsidRDefault="00A00101">
            <w:pPr>
              <w:spacing w:after="3" w:line="275" w:lineRule="auto"/>
              <w:ind w:left="110" w:right="92" w:firstLine="0"/>
            </w:pPr>
            <w:r>
              <w:rPr>
                <w:sz w:val="24"/>
              </w:rPr>
              <w:t xml:space="preserve">4.Самосознание. Обобщенное и внеситуативное отношение к себе. </w:t>
            </w:r>
          </w:p>
          <w:p w:rsidR="00DA0EB7" w:rsidRDefault="00A00101">
            <w:pPr>
              <w:spacing w:after="0" w:line="259" w:lineRule="auto"/>
              <w:ind w:left="110" w:right="0" w:firstLine="0"/>
              <w:jc w:val="left"/>
            </w:pPr>
            <w:r>
              <w:rPr>
                <w:sz w:val="24"/>
              </w:rPr>
              <w:t xml:space="preserve">5.Возникновение первой целостной картины мира. 6.Появление учебно- познавательного мотива, становление внутренней позиции школьника. </w:t>
            </w:r>
          </w:p>
        </w:tc>
      </w:tr>
    </w:tbl>
    <w:p w:rsidR="00DA0EB7" w:rsidRDefault="00DA0EB7">
      <w:pPr>
        <w:sectPr w:rsidR="00DA0EB7">
          <w:footnotePr>
            <w:numRestart w:val="eachPage"/>
          </w:footnotePr>
          <w:pgSz w:w="16841" w:h="11911" w:orient="landscape"/>
          <w:pgMar w:top="1184" w:right="1325" w:bottom="541" w:left="739" w:header="720" w:footer="720" w:gutter="0"/>
          <w:cols w:space="720"/>
        </w:sectPr>
      </w:pPr>
    </w:p>
    <w:p w:rsidR="00DA0EB7" w:rsidRDefault="00A00101">
      <w:pPr>
        <w:spacing w:after="129" w:line="259" w:lineRule="auto"/>
        <w:ind w:left="0" w:right="0" w:firstLine="0"/>
        <w:jc w:val="left"/>
      </w:pPr>
      <w:r>
        <w:rPr>
          <w:sz w:val="27"/>
        </w:rPr>
        <w:t xml:space="preserve"> </w:t>
      </w:r>
    </w:p>
    <w:p w:rsidR="00DA0EB7" w:rsidRDefault="00A00101">
      <w:pPr>
        <w:pStyle w:val="2"/>
        <w:ind w:left="1659" w:right="285"/>
      </w:pPr>
      <w:r>
        <w:t xml:space="preserve">Региональные особенности </w:t>
      </w:r>
    </w:p>
    <w:p w:rsidR="00DA0EB7" w:rsidRDefault="00A00101">
      <w:pPr>
        <w:spacing w:line="267" w:lineRule="auto"/>
        <w:ind w:left="1256" w:right="0"/>
        <w:jc w:val="left"/>
      </w:pPr>
      <w:r>
        <w:rPr>
          <w:u w:val="single" w:color="000000"/>
        </w:rPr>
        <w:t>Национально-культурные и этнокультурные особенности.</w:t>
      </w:r>
      <w:r>
        <w:t xml:space="preserve"> </w:t>
      </w:r>
    </w:p>
    <w:p w:rsidR="00DA0EB7" w:rsidRDefault="00A00101">
      <w:pPr>
        <w:ind w:left="538" w:right="518" w:firstLine="708"/>
      </w:pPr>
      <w:r>
        <w:t xml:space="preserve">Население Илишевского района составляет около 31 тыс. человек, многонациональное, большую часть составляют башкиры. В районе представлены такие национальности как татары, русские, марийцы, удмурты и др. При организации образовательного процесса в ДОО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DA0EB7" w:rsidRDefault="00A00101">
      <w:pPr>
        <w:spacing w:after="96"/>
        <w:ind w:left="538" w:right="514" w:firstLine="708"/>
      </w:pPr>
      <w:r>
        <w:rPr>
          <w:u w:val="single" w:color="000000"/>
        </w:rPr>
        <w:t>Климатические особенности. Или</w:t>
      </w:r>
      <w:r>
        <w:t xml:space="preserve">шевский район расположен в северозападной части Башкортостана, преобладает умеренно-континентальный климат. Средняя температура Января составляет -14 градусов. Лето продолжительное и жаркое. Средняя температура июля составляет +19 градусов. Среднее годовое количество осадков – 450-500 мм.  </w:t>
      </w:r>
    </w:p>
    <w:p w:rsidR="00DA0EB7" w:rsidRDefault="00A00101">
      <w:pPr>
        <w:pStyle w:val="2"/>
        <w:ind w:left="1659" w:right="288"/>
      </w:pPr>
      <w:r>
        <w:t xml:space="preserve">Социальные условия и партнеры </w:t>
      </w:r>
    </w:p>
    <w:p w:rsidR="00DA0EB7" w:rsidRDefault="00A00101">
      <w:pPr>
        <w:spacing w:line="267" w:lineRule="auto"/>
        <w:ind w:left="1256" w:right="0"/>
        <w:jc w:val="left"/>
      </w:pPr>
      <w:r>
        <w:rPr>
          <w:u w:val="single" w:color="000000"/>
        </w:rPr>
        <w:t>Взаимодействие с социальными партнерами</w:t>
      </w:r>
      <w:r>
        <w:t xml:space="preserve"> </w:t>
      </w:r>
    </w:p>
    <w:p w:rsidR="00DA0EB7" w:rsidRDefault="00A00101">
      <w:pPr>
        <w:ind w:left="538" w:right="521" w:firstLine="708"/>
      </w:pPr>
      <w:r>
        <w:t xml:space="preserve">Для реализации Программы ДОО 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 </w:t>
      </w:r>
    </w:p>
    <w:tbl>
      <w:tblPr>
        <w:tblStyle w:val="TableGrid"/>
        <w:tblW w:w="10834" w:type="dxa"/>
        <w:tblInd w:w="108" w:type="dxa"/>
        <w:tblCellMar>
          <w:top w:w="22" w:type="dxa"/>
          <w:left w:w="98" w:type="dxa"/>
          <w:right w:w="58" w:type="dxa"/>
        </w:tblCellMar>
        <w:tblLook w:val="04A0" w:firstRow="1" w:lastRow="0" w:firstColumn="1" w:lastColumn="0" w:noHBand="0" w:noVBand="1"/>
      </w:tblPr>
      <w:tblGrid>
        <w:gridCol w:w="883"/>
        <w:gridCol w:w="3225"/>
        <w:gridCol w:w="15"/>
        <w:gridCol w:w="4506"/>
        <w:gridCol w:w="15"/>
        <w:gridCol w:w="2165"/>
        <w:gridCol w:w="25"/>
      </w:tblGrid>
      <w:tr w:rsidR="00DA0EB7">
        <w:trPr>
          <w:gridAfter w:val="1"/>
          <w:wAfter w:w="25" w:type="dxa"/>
          <w:trHeight w:val="1142"/>
        </w:trPr>
        <w:tc>
          <w:tcPr>
            <w:tcW w:w="88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rFonts w:ascii="Calibri" w:eastAsia="Calibri" w:hAnsi="Calibri" w:cs="Calibri"/>
                <w:noProof/>
                <w:sz w:val="22"/>
              </w:rPr>
              <mc:AlternateContent>
                <mc:Choice Requires="wpg">
                  <w:drawing>
                    <wp:inline distT="0" distB="0" distL="0" distR="0">
                      <wp:extent cx="323198" cy="603504"/>
                      <wp:effectExtent l="0" t="0" r="0" b="0"/>
                      <wp:docPr id="264316" name="Group 264316"/>
                      <wp:cNvGraphicFramePr/>
                      <a:graphic xmlns:a="http://schemas.openxmlformats.org/drawingml/2006/main">
                        <a:graphicData uri="http://schemas.microsoft.com/office/word/2010/wordprocessingGroup">
                          <wpg:wgp>
                            <wpg:cNvGrpSpPr/>
                            <wpg:grpSpPr>
                              <a:xfrm>
                                <a:off x="0" y="0"/>
                                <a:ext cx="323198" cy="603504"/>
                                <a:chOff x="0" y="0"/>
                                <a:chExt cx="323198" cy="603504"/>
                              </a:xfrm>
                            </wpg:grpSpPr>
                            <wps:wsp>
                              <wps:cNvPr id="8360" name="Rectangle 8360"/>
                              <wps:cNvSpPr/>
                              <wps:spPr>
                                <a:xfrm rot="-5399999">
                                  <a:off x="-265181" y="140980"/>
                                  <a:ext cx="755417" cy="169632"/>
                                </a:xfrm>
                                <a:prstGeom prst="rect">
                                  <a:avLst/>
                                </a:prstGeom>
                                <a:ln>
                                  <a:noFill/>
                                </a:ln>
                              </wps:spPr>
                              <wps:txbx>
                                <w:txbxContent>
                                  <w:p w:rsidR="00464F42" w:rsidRDefault="00464F42">
                                    <w:pPr>
                                      <w:spacing w:after="160" w:line="259" w:lineRule="auto"/>
                                      <w:ind w:left="0" w:right="0" w:firstLine="0"/>
                                      <w:jc w:val="left"/>
                                    </w:pPr>
                                    <w:r>
                                      <w:rPr>
                                        <w:sz w:val="22"/>
                                      </w:rPr>
                                      <w:t>Направле</w:t>
                                    </w:r>
                                  </w:p>
                                </w:txbxContent>
                              </wps:txbx>
                              <wps:bodyPr horzOverflow="overflow" vert="horz" lIns="0" tIns="0" rIns="0" bIns="0" rtlCol="0">
                                <a:noAutofit/>
                              </wps:bodyPr>
                            </wps:wsp>
                            <wps:wsp>
                              <wps:cNvPr id="8361" name="Rectangle 8361"/>
                              <wps:cNvSpPr/>
                              <wps:spPr>
                                <a:xfrm rot="-5399999">
                                  <a:off x="79905" y="-91472"/>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8362" name="Rectangle 8362"/>
                              <wps:cNvSpPr/>
                              <wps:spPr>
                                <a:xfrm rot="-5399999">
                                  <a:off x="139978" y="201411"/>
                                  <a:ext cx="280988" cy="169632"/>
                                </a:xfrm>
                                <a:prstGeom prst="rect">
                                  <a:avLst/>
                                </a:prstGeom>
                                <a:ln>
                                  <a:noFill/>
                                </a:ln>
                              </wps:spPr>
                              <wps:txbx>
                                <w:txbxContent>
                                  <w:p w:rsidR="00464F42" w:rsidRDefault="00464F42">
                                    <w:pPr>
                                      <w:spacing w:after="160" w:line="259" w:lineRule="auto"/>
                                      <w:ind w:left="0" w:right="0" w:firstLine="0"/>
                                      <w:jc w:val="left"/>
                                    </w:pPr>
                                    <w:r>
                                      <w:rPr>
                                        <w:sz w:val="22"/>
                                      </w:rPr>
                                      <w:t>ние</w:t>
                                    </w:r>
                                  </w:p>
                                </w:txbxContent>
                              </wps:txbx>
                              <wps:bodyPr horzOverflow="overflow" vert="horz" lIns="0" tIns="0" rIns="0" bIns="0" rtlCol="0">
                                <a:noAutofit/>
                              </wps:bodyPr>
                            </wps:wsp>
                            <wps:wsp>
                              <wps:cNvPr id="8363" name="Rectangle 8363"/>
                              <wps:cNvSpPr/>
                              <wps:spPr>
                                <a:xfrm rot="-5399999">
                                  <a:off x="247850" y="88359"/>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4316" o:spid="_x0000_s1026" style="width:25.45pt;height:47.5pt;mso-position-horizontal-relative:char;mso-position-vertical-relative:line" coordsize="3231,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">
                      <v:rect id="Rectangle 8360" o:spid="_x0000_s1027" style="position:absolute;left:-2652;top:1410;width:7554;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2"/>
                                </w:rPr>
                                <w:t>Направле</w:t>
                              </w:r>
                            </w:p>
                          </w:txbxContent>
                        </v:textbox>
                      </v:rect>
                      <v:rect id="Rectangle 8361" o:spid="_x0000_s1028"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 xml:space="preserve"> </w:t>
                              </w:r>
                            </w:p>
                          </w:txbxContent>
                        </v:textbox>
                      </v:rect>
                      <v:rect id="Rectangle 8362" o:spid="_x0000_s1029" style="position:absolute;left:1399;top:2014;width:2810;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ние</w:t>
                              </w:r>
                            </w:p>
                          </w:txbxContent>
                        </v:textbox>
                      </v:rect>
                      <v:rect id="Rectangle 8363" o:spid="_x0000_s1030" style="position:absolute;left:2478;top:883;width:466;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4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09" w:right="175" w:firstLine="0"/>
              <w:jc w:val="center"/>
            </w:pPr>
            <w:r>
              <w:rPr>
                <w:sz w:val="22"/>
              </w:rPr>
              <w:t xml:space="preserve">Общественные организации, учреждения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center"/>
            </w:pPr>
            <w:r>
              <w:rPr>
                <w:sz w:val="22"/>
              </w:rPr>
              <w:t xml:space="preserve">Формы взаимодействия </w:t>
            </w:r>
          </w:p>
        </w:tc>
        <w:tc>
          <w:tcPr>
            <w:tcW w:w="21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2" w:right="0" w:firstLine="0"/>
              <w:jc w:val="center"/>
            </w:pPr>
            <w:r>
              <w:rPr>
                <w:sz w:val="22"/>
              </w:rPr>
              <w:t xml:space="preserve">Основание </w:t>
            </w:r>
          </w:p>
        </w:tc>
      </w:tr>
      <w:tr w:rsidR="00DA0EB7">
        <w:trPr>
          <w:gridAfter w:val="1"/>
          <w:wAfter w:w="25" w:type="dxa"/>
          <w:trHeight w:val="1433"/>
        </w:trPr>
        <w:tc>
          <w:tcPr>
            <w:tcW w:w="884"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rFonts w:ascii="Calibri" w:eastAsia="Calibri" w:hAnsi="Calibri" w:cs="Calibri"/>
                <w:noProof/>
                <w:sz w:val="22"/>
              </w:rPr>
              <mc:AlternateContent>
                <mc:Choice Requires="wpg">
                  <w:drawing>
                    <wp:inline distT="0" distB="0" distL="0" distR="0">
                      <wp:extent cx="155254" cy="803402"/>
                      <wp:effectExtent l="0" t="0" r="0" b="0"/>
                      <wp:docPr id="264387" name="Group 264387"/>
                      <wp:cNvGraphicFramePr/>
                      <a:graphic xmlns:a="http://schemas.openxmlformats.org/drawingml/2006/main">
                        <a:graphicData uri="http://schemas.microsoft.com/office/word/2010/wordprocessingGroup">
                          <wpg:wgp>
                            <wpg:cNvGrpSpPr/>
                            <wpg:grpSpPr>
                              <a:xfrm>
                                <a:off x="0" y="0"/>
                                <a:ext cx="155254" cy="803402"/>
                                <a:chOff x="0" y="0"/>
                                <a:chExt cx="155254" cy="803402"/>
                              </a:xfrm>
                            </wpg:grpSpPr>
                            <wps:wsp>
                              <wps:cNvPr id="8393" name="Rectangle 8393"/>
                              <wps:cNvSpPr/>
                              <wps:spPr>
                                <a:xfrm rot="-5399999">
                                  <a:off x="-398977" y="207081"/>
                                  <a:ext cx="1023011" cy="169632"/>
                                </a:xfrm>
                                <a:prstGeom prst="rect">
                                  <a:avLst/>
                                </a:prstGeom>
                                <a:ln>
                                  <a:noFill/>
                                </a:ln>
                              </wps:spPr>
                              <wps:txbx>
                                <w:txbxContent>
                                  <w:p w:rsidR="00464F42" w:rsidRDefault="00464F42">
                                    <w:pPr>
                                      <w:spacing w:after="160" w:line="259" w:lineRule="auto"/>
                                      <w:ind w:left="0" w:right="0" w:firstLine="0"/>
                                      <w:jc w:val="left"/>
                                    </w:pPr>
                                    <w:r>
                                      <w:rPr>
                                        <w:sz w:val="22"/>
                                      </w:rPr>
                                      <w:t>Образование</w:t>
                                    </w:r>
                                  </w:p>
                                </w:txbxContent>
                              </wps:txbx>
                              <wps:bodyPr horzOverflow="overflow" vert="horz" lIns="0" tIns="0" rIns="0" bIns="0" rtlCol="0">
                                <a:noAutofit/>
                              </wps:bodyPr>
                            </wps:wsp>
                            <wps:wsp>
                              <wps:cNvPr id="8394" name="Rectangle 8394"/>
                              <wps:cNvSpPr/>
                              <wps:spPr>
                                <a:xfrm rot="-5399999">
                                  <a:off x="79905" y="-91472"/>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4387" o:spid="_x0000_s1031" style="width:12.2pt;height:63.25pt;mso-position-horizontal-relative:char;mso-position-vertical-relative:line" coordsize="1552,8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">
                      <v:rect id="Rectangle 8393" o:spid="_x0000_s1032" style="position:absolute;left:-3990;top:2071;width:10230;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Образование</w:t>
                              </w:r>
                            </w:p>
                          </w:txbxContent>
                        </v:textbox>
                      </v:rect>
                      <v:rect id="Rectangle 8394" o:spid="_x0000_s1033"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4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 w:line="278" w:lineRule="auto"/>
              <w:ind w:left="14" w:right="0" w:firstLine="0"/>
              <w:jc w:val="left"/>
            </w:pPr>
            <w:r>
              <w:rPr>
                <w:sz w:val="22"/>
              </w:rPr>
              <w:t xml:space="preserve">Дошкольные образовательные организации района </w:t>
            </w:r>
          </w:p>
          <w:p w:rsidR="00DA0EB7" w:rsidRDefault="00A00101">
            <w:pPr>
              <w:tabs>
                <w:tab w:val="center" w:pos="1577"/>
              </w:tabs>
              <w:spacing w:after="23" w:line="259" w:lineRule="auto"/>
              <w:ind w:left="0" w:right="0" w:firstLine="0"/>
              <w:jc w:val="left"/>
            </w:pPr>
            <w:r>
              <w:rPr>
                <w:sz w:val="22"/>
              </w:rPr>
              <w:t xml:space="preserve">МКУ </w:t>
            </w:r>
            <w:r>
              <w:rPr>
                <w:sz w:val="22"/>
              </w:rPr>
              <w:tab/>
              <w:t xml:space="preserve">Управление </w:t>
            </w:r>
          </w:p>
          <w:p w:rsidR="00DA0EB7" w:rsidRDefault="00A00101">
            <w:pPr>
              <w:spacing w:after="0" w:line="259" w:lineRule="auto"/>
              <w:ind w:left="14" w:right="0" w:firstLine="0"/>
              <w:jc w:val="left"/>
            </w:pPr>
            <w:r>
              <w:rPr>
                <w:sz w:val="22"/>
              </w:rPr>
              <w:t xml:space="preserve">образования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3" w:firstLine="0"/>
            </w:pPr>
            <w:r>
              <w:rPr>
                <w:sz w:val="22"/>
              </w:rPr>
              <w:t xml:space="preserve">Проведение методических объединений, консультации, методические встречи, обмен опытом, конкурсное движение. </w:t>
            </w:r>
          </w:p>
        </w:tc>
        <w:tc>
          <w:tcPr>
            <w:tcW w:w="21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9" w:firstLine="0"/>
              <w:jc w:val="center"/>
            </w:pPr>
            <w:r>
              <w:rPr>
                <w:sz w:val="22"/>
              </w:rPr>
              <w:t xml:space="preserve">По плану МКУ </w:t>
            </w:r>
          </w:p>
          <w:p w:rsidR="00DA0EB7" w:rsidRDefault="00A00101">
            <w:pPr>
              <w:spacing w:after="0" w:line="259" w:lineRule="auto"/>
              <w:ind w:left="358" w:right="0" w:hanging="154"/>
              <w:jc w:val="left"/>
            </w:pPr>
            <w:r>
              <w:rPr>
                <w:sz w:val="22"/>
              </w:rPr>
              <w:t xml:space="preserve">Управление образования </w:t>
            </w:r>
          </w:p>
        </w:tc>
      </w:tr>
      <w:tr w:rsidR="00DA0EB7">
        <w:trPr>
          <w:gridAfter w:val="1"/>
          <w:wAfter w:w="25" w:type="dxa"/>
          <w:trHeight w:val="768"/>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3248" w:type="dxa"/>
            <w:gridSpan w:val="2"/>
            <w:tcBorders>
              <w:top w:val="single" w:sz="4" w:space="0" w:color="000000"/>
              <w:left w:val="single" w:sz="4" w:space="0" w:color="000000"/>
              <w:bottom w:val="single" w:sz="4" w:space="0" w:color="000000"/>
              <w:right w:val="single" w:sz="4" w:space="0" w:color="000000"/>
            </w:tcBorders>
          </w:tcPr>
          <w:p w:rsidR="00DA0EB7" w:rsidRDefault="007B47A7" w:rsidP="007B47A7">
            <w:pPr>
              <w:spacing w:after="0" w:line="259" w:lineRule="auto"/>
              <w:ind w:left="14" w:right="0" w:firstLine="0"/>
              <w:jc w:val="left"/>
            </w:pPr>
            <w:r>
              <w:rPr>
                <w:sz w:val="22"/>
              </w:rPr>
              <w:t xml:space="preserve">МБОУ СОШ им. Т.Рахманова </w:t>
            </w:r>
            <w:r w:rsidR="00A00101">
              <w:rPr>
                <w:sz w:val="22"/>
              </w:rPr>
              <w:t xml:space="preserve">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2"/>
              </w:rPr>
              <w:t xml:space="preserve">Проведение консультаций, методические встречи, обмен опытом </w:t>
            </w:r>
          </w:p>
        </w:tc>
        <w:tc>
          <w:tcPr>
            <w:tcW w:w="21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56" w:right="173" w:firstLine="0"/>
              <w:jc w:val="center"/>
            </w:pPr>
            <w:r>
              <w:rPr>
                <w:sz w:val="22"/>
              </w:rPr>
              <w:t xml:space="preserve">Договор о взаимодействии </w:t>
            </w:r>
          </w:p>
        </w:tc>
      </w:tr>
      <w:tr w:rsidR="00DA0EB7">
        <w:trPr>
          <w:gridAfter w:val="1"/>
          <w:wAfter w:w="25" w:type="dxa"/>
          <w:trHeight w:val="516"/>
        </w:trPr>
        <w:tc>
          <w:tcPr>
            <w:tcW w:w="884"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rFonts w:ascii="Calibri" w:eastAsia="Calibri" w:hAnsi="Calibri" w:cs="Calibri"/>
                <w:noProof/>
                <w:sz w:val="22"/>
              </w:rPr>
              <mc:AlternateContent>
                <mc:Choice Requires="wpg">
                  <w:drawing>
                    <wp:inline distT="0" distB="0" distL="0" distR="0">
                      <wp:extent cx="155254" cy="653797"/>
                      <wp:effectExtent l="0" t="0" r="0" b="0"/>
                      <wp:docPr id="264551" name="Group 264551"/>
                      <wp:cNvGraphicFramePr/>
                      <a:graphic xmlns:a="http://schemas.openxmlformats.org/drawingml/2006/main">
                        <a:graphicData uri="http://schemas.microsoft.com/office/word/2010/wordprocessingGroup">
                          <wpg:wgp>
                            <wpg:cNvGrpSpPr/>
                            <wpg:grpSpPr>
                              <a:xfrm>
                                <a:off x="0" y="0"/>
                                <a:ext cx="155254" cy="653797"/>
                                <a:chOff x="0" y="0"/>
                                <a:chExt cx="155254" cy="653797"/>
                              </a:xfrm>
                            </wpg:grpSpPr>
                            <wps:wsp>
                              <wps:cNvPr id="8484" name="Rectangle 8484"/>
                              <wps:cNvSpPr/>
                              <wps:spPr>
                                <a:xfrm rot="-5399999">
                                  <a:off x="-299959" y="156494"/>
                                  <a:ext cx="824973" cy="169632"/>
                                </a:xfrm>
                                <a:prstGeom prst="rect">
                                  <a:avLst/>
                                </a:prstGeom>
                                <a:ln>
                                  <a:noFill/>
                                </a:ln>
                              </wps:spPr>
                              <wps:txbx>
                                <w:txbxContent>
                                  <w:p w:rsidR="00464F42" w:rsidRDefault="00464F42">
                                    <w:pPr>
                                      <w:spacing w:after="160" w:line="259" w:lineRule="auto"/>
                                      <w:ind w:left="0" w:right="0" w:firstLine="0"/>
                                      <w:jc w:val="left"/>
                                    </w:pPr>
                                    <w:r>
                                      <w:rPr>
                                        <w:sz w:val="22"/>
                                      </w:rPr>
                                      <w:t>Медицина</w:t>
                                    </w:r>
                                  </w:p>
                                </w:txbxContent>
                              </wps:txbx>
                              <wps:bodyPr horzOverflow="overflow" vert="horz" lIns="0" tIns="0" rIns="0" bIns="0" rtlCol="0">
                                <a:noAutofit/>
                              </wps:bodyPr>
                            </wps:wsp>
                            <wps:wsp>
                              <wps:cNvPr id="8485" name="Rectangle 8485"/>
                              <wps:cNvSpPr/>
                              <wps:spPr>
                                <a:xfrm rot="-5399999">
                                  <a:off x="79905" y="-91472"/>
                                  <a:ext cx="46619" cy="206429"/>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4551" o:spid="_x0000_s1034" style="width:12.2pt;height:51.5pt;mso-position-horizontal-relative:char;mso-position-vertical-relative:line" coordsize="1552,6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">
                      <v:rect id="Rectangle 8484" o:spid="_x0000_s1035" style="position:absolute;left:-2999;top:1565;width:8248;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Медицина</w:t>
                              </w:r>
                            </w:p>
                          </w:txbxContent>
                        </v:textbox>
                      </v:rect>
                      <v:rect id="Rectangle 8485" o:spid="_x0000_s1036"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48"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 w:right="0" w:firstLine="0"/>
              <w:jc w:val="left"/>
            </w:pPr>
            <w:r>
              <w:rPr>
                <w:sz w:val="22"/>
              </w:rPr>
              <w:t xml:space="preserve">ГБУЗ Верхнеяркеевская ЦРБ»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2"/>
              </w:rPr>
              <w:t xml:space="preserve">Проведение медицинских обследований (диспансеризация) и вакцинирование детей </w:t>
            </w:r>
          </w:p>
        </w:tc>
        <w:tc>
          <w:tcPr>
            <w:tcW w:w="2166"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4" w:right="282" w:firstLine="338"/>
              <w:jc w:val="left"/>
            </w:pPr>
            <w:r>
              <w:rPr>
                <w:sz w:val="22"/>
              </w:rPr>
              <w:t xml:space="preserve">Договор об организации медицинского обслуживании </w:t>
            </w:r>
          </w:p>
        </w:tc>
      </w:tr>
      <w:tr w:rsidR="00DA0EB7">
        <w:trPr>
          <w:gridAfter w:val="1"/>
          <w:wAfter w:w="25" w:type="dxa"/>
          <w:trHeight w:val="77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 w:line="275" w:lineRule="auto"/>
              <w:ind w:left="0" w:right="0" w:firstLine="0"/>
            </w:pPr>
            <w:r>
              <w:rPr>
                <w:sz w:val="22"/>
              </w:rPr>
              <w:t xml:space="preserve">Связь медицинских работников по вопросам заболеваемости и профилактики </w:t>
            </w:r>
          </w:p>
          <w:p w:rsidR="00DA0EB7" w:rsidRDefault="00A00101">
            <w:pPr>
              <w:spacing w:after="0" w:line="259" w:lineRule="auto"/>
              <w:ind w:left="0" w:right="0" w:firstLine="0"/>
              <w:jc w:val="left"/>
            </w:pPr>
            <w:r>
              <w:rPr>
                <w:sz w:val="22"/>
              </w:rPr>
              <w:t xml:space="preserve">(консультирование)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r>
      <w:tr w:rsidR="00DA0EB7">
        <w:trPr>
          <w:gridAfter w:val="1"/>
          <w:wAfter w:w="25" w:type="dxa"/>
          <w:trHeight w:val="517"/>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Прохождение </w:t>
            </w:r>
            <w:r>
              <w:rPr>
                <w:sz w:val="22"/>
              </w:rPr>
              <w:tab/>
              <w:t xml:space="preserve">медицинских </w:t>
            </w:r>
            <w:r>
              <w:rPr>
                <w:sz w:val="22"/>
              </w:rPr>
              <w:tab/>
              <w:t xml:space="preserve">осмотров сотрудниками ДОУ </w:t>
            </w: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gridAfter w:val="1"/>
          <w:wAfter w:w="25" w:type="dxa"/>
          <w:trHeight w:val="1142"/>
        </w:trPr>
        <w:tc>
          <w:tcPr>
            <w:tcW w:w="88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rFonts w:ascii="Calibri" w:eastAsia="Calibri" w:hAnsi="Calibri" w:cs="Calibri"/>
                <w:noProof/>
                <w:sz w:val="22"/>
              </w:rPr>
              <mc:AlternateContent>
                <mc:Choice Requires="wpg">
                  <w:drawing>
                    <wp:inline distT="0" distB="0" distL="0" distR="0">
                      <wp:extent cx="155254" cy="594360"/>
                      <wp:effectExtent l="0" t="0" r="0" b="0"/>
                      <wp:docPr id="264704" name="Group 264704"/>
                      <wp:cNvGraphicFramePr/>
                      <a:graphic xmlns:a="http://schemas.openxmlformats.org/drawingml/2006/main">
                        <a:graphicData uri="http://schemas.microsoft.com/office/word/2010/wordprocessingGroup">
                          <wpg:wgp>
                            <wpg:cNvGrpSpPr/>
                            <wpg:grpSpPr>
                              <a:xfrm>
                                <a:off x="0" y="0"/>
                                <a:ext cx="155254" cy="594360"/>
                                <a:chOff x="0" y="0"/>
                                <a:chExt cx="155254" cy="594360"/>
                              </a:xfrm>
                            </wpg:grpSpPr>
                            <wps:wsp>
                              <wps:cNvPr id="8579" name="Rectangle 8579"/>
                              <wps:cNvSpPr/>
                              <wps:spPr>
                                <a:xfrm rot="-5399999">
                                  <a:off x="-260332" y="136684"/>
                                  <a:ext cx="745720" cy="169632"/>
                                </a:xfrm>
                                <a:prstGeom prst="rect">
                                  <a:avLst/>
                                </a:prstGeom>
                                <a:ln>
                                  <a:noFill/>
                                </a:ln>
                              </wps:spPr>
                              <wps:txbx>
                                <w:txbxContent>
                                  <w:p w:rsidR="00464F42" w:rsidRDefault="00464F42">
                                    <w:pPr>
                                      <w:spacing w:after="160" w:line="259" w:lineRule="auto"/>
                                      <w:ind w:left="0" w:right="0" w:firstLine="0"/>
                                      <w:jc w:val="left"/>
                                    </w:pPr>
                                    <w:r>
                                      <w:rPr>
                                        <w:sz w:val="22"/>
                                      </w:rPr>
                                      <w:t>Культура</w:t>
                                    </w:r>
                                  </w:p>
                                </w:txbxContent>
                              </wps:txbx>
                              <wps:bodyPr horzOverflow="overflow" vert="horz" lIns="0" tIns="0" rIns="0" bIns="0" rtlCol="0">
                                <a:noAutofit/>
                              </wps:bodyPr>
                            </wps:wsp>
                            <wps:wsp>
                              <wps:cNvPr id="8580" name="Rectangle 8580"/>
                              <wps:cNvSpPr/>
                              <wps:spPr>
                                <a:xfrm rot="-5399999">
                                  <a:off x="79905" y="-91472"/>
                                  <a:ext cx="46619" cy="206429"/>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4704" o:spid="_x0000_s1037" style="width:12.2pt;height:46.8pt;mso-position-horizontal-relative:char;mso-position-vertical-relative:line" coordsize="1552,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">
                      <v:rect id="Rectangle 8579" o:spid="_x0000_s1038" style="position:absolute;left:-2603;top:1367;width:7456;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Культура</w:t>
                              </w:r>
                            </w:p>
                          </w:txbxContent>
                        </v:textbox>
                      </v:rect>
                      <v:rect id="Rectangle 8580" o:spid="_x0000_s1039"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4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 w:right="0" w:firstLine="0"/>
              <w:jc w:val="left"/>
            </w:pPr>
            <w:r>
              <w:rPr>
                <w:sz w:val="22"/>
              </w:rPr>
              <w:t xml:space="preserve">Центральная библиотека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3" w:firstLine="0"/>
            </w:pPr>
            <w:r>
              <w:rPr>
                <w:sz w:val="22"/>
              </w:rPr>
              <w:t xml:space="preserve">Коллективные посещения, литературные встречи, познавательные викторины, экскурсии. </w:t>
            </w:r>
          </w:p>
        </w:tc>
        <w:tc>
          <w:tcPr>
            <w:tcW w:w="21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8" w:firstLine="0"/>
              <w:jc w:val="center"/>
            </w:pPr>
            <w:r>
              <w:rPr>
                <w:sz w:val="22"/>
              </w:rPr>
              <w:t xml:space="preserve">По запросу </w:t>
            </w:r>
          </w:p>
        </w:tc>
      </w:tr>
      <w:tr w:rsidR="00DA0EB7">
        <w:trPr>
          <w:gridAfter w:val="1"/>
          <w:wAfter w:w="25" w:type="dxa"/>
          <w:trHeight w:val="1142"/>
        </w:trPr>
        <w:tc>
          <w:tcPr>
            <w:tcW w:w="88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rFonts w:ascii="Calibri" w:eastAsia="Calibri" w:hAnsi="Calibri" w:cs="Calibri"/>
                <w:noProof/>
                <w:sz w:val="22"/>
              </w:rPr>
              <mc:AlternateContent>
                <mc:Choice Requires="wpg">
                  <w:drawing>
                    <wp:inline distT="0" distB="0" distL="0" distR="0">
                      <wp:extent cx="155254" cy="629361"/>
                      <wp:effectExtent l="0" t="0" r="0" b="0"/>
                      <wp:docPr id="264786" name="Group 264786"/>
                      <wp:cNvGraphicFramePr/>
                      <a:graphic xmlns:a="http://schemas.openxmlformats.org/drawingml/2006/main">
                        <a:graphicData uri="http://schemas.microsoft.com/office/word/2010/wordprocessingGroup">
                          <wpg:wgp>
                            <wpg:cNvGrpSpPr/>
                            <wpg:grpSpPr>
                              <a:xfrm>
                                <a:off x="0" y="0"/>
                                <a:ext cx="155254" cy="629361"/>
                                <a:chOff x="0" y="0"/>
                                <a:chExt cx="155254" cy="629361"/>
                              </a:xfrm>
                            </wpg:grpSpPr>
                            <wps:wsp>
                              <wps:cNvPr id="8613" name="Rectangle 8613"/>
                              <wps:cNvSpPr/>
                              <wps:spPr>
                                <a:xfrm rot="-5399999">
                                  <a:off x="-283642" y="148375"/>
                                  <a:ext cx="792340" cy="169632"/>
                                </a:xfrm>
                                <a:prstGeom prst="rect">
                                  <a:avLst/>
                                </a:prstGeom>
                                <a:ln>
                                  <a:noFill/>
                                </a:ln>
                              </wps:spPr>
                              <wps:txbx>
                                <w:txbxContent>
                                  <w:p w:rsidR="00464F42" w:rsidRDefault="00464F42">
                                    <w:pPr>
                                      <w:spacing w:after="160" w:line="259" w:lineRule="auto"/>
                                      <w:ind w:left="0" w:right="0" w:firstLine="0"/>
                                      <w:jc w:val="left"/>
                                    </w:pPr>
                                    <w:r>
                                      <w:rPr>
                                        <w:sz w:val="22"/>
                                      </w:rPr>
                                      <w:t xml:space="preserve">Культура </w:t>
                                    </w:r>
                                  </w:p>
                                </w:txbxContent>
                              </wps:txbx>
                              <wps:bodyPr horzOverflow="overflow" vert="horz" lIns="0" tIns="0" rIns="0" bIns="0" rtlCol="0">
                                <a:noAutofit/>
                              </wps:bodyPr>
                            </wps:wsp>
                            <wps:wsp>
                              <wps:cNvPr id="8614" name="Rectangle 8614"/>
                              <wps:cNvSpPr/>
                              <wps:spPr>
                                <a:xfrm rot="-5399999">
                                  <a:off x="79906" y="-91472"/>
                                  <a:ext cx="46618" cy="206429"/>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4786" o:spid="_x0000_s1040" style="width:12.2pt;height:49.55pt;mso-position-horizontal-relative:char;mso-position-vertical-relative:line" coordsize="1552,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">
                      <v:rect id="Rectangle 8613" o:spid="_x0000_s1041" style="position:absolute;left:-2836;top:1484;width:7922;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 xml:space="preserve">Культура </w:t>
                              </w:r>
                            </w:p>
                          </w:txbxContent>
                        </v:textbox>
                      </v:rect>
                      <v:rect id="Rectangle 8614" o:spid="_x0000_s1042"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4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 w:right="0" w:firstLine="0"/>
              <w:jc w:val="left"/>
            </w:pPr>
            <w:r>
              <w:rPr>
                <w:sz w:val="22"/>
              </w:rPr>
              <w:t xml:space="preserve">Районный дворец культуры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tabs>
                <w:tab w:val="center" w:pos="2182"/>
                <w:tab w:val="right" w:pos="4381"/>
              </w:tabs>
              <w:spacing w:after="25" w:line="259" w:lineRule="auto"/>
              <w:ind w:left="0" w:right="0" w:firstLine="0"/>
              <w:jc w:val="left"/>
            </w:pPr>
            <w:r>
              <w:rPr>
                <w:sz w:val="22"/>
              </w:rPr>
              <w:t xml:space="preserve">Культурные </w:t>
            </w:r>
            <w:r>
              <w:rPr>
                <w:sz w:val="22"/>
              </w:rPr>
              <w:tab/>
              <w:t xml:space="preserve">мероприятия, </w:t>
            </w:r>
            <w:r>
              <w:rPr>
                <w:sz w:val="22"/>
              </w:rPr>
              <w:tab/>
              <w:t xml:space="preserve">совместные </w:t>
            </w:r>
          </w:p>
          <w:p w:rsidR="00DA0EB7" w:rsidRDefault="00A00101">
            <w:pPr>
              <w:spacing w:after="0" w:line="259" w:lineRule="auto"/>
              <w:ind w:left="0" w:right="0" w:firstLine="0"/>
              <w:jc w:val="left"/>
            </w:pPr>
            <w:r>
              <w:rPr>
                <w:sz w:val="22"/>
              </w:rPr>
              <w:t xml:space="preserve">праздники, спектакли, театры, концерты </w:t>
            </w:r>
          </w:p>
        </w:tc>
        <w:tc>
          <w:tcPr>
            <w:tcW w:w="21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8" w:firstLine="0"/>
              <w:jc w:val="center"/>
            </w:pPr>
            <w:r>
              <w:rPr>
                <w:sz w:val="22"/>
              </w:rPr>
              <w:t xml:space="preserve">По запросу </w:t>
            </w:r>
          </w:p>
        </w:tc>
      </w:tr>
      <w:tr w:rsidR="00DA0EB7">
        <w:tblPrEx>
          <w:tblCellMar>
            <w:top w:w="45" w:type="dxa"/>
            <w:left w:w="113" w:type="dxa"/>
            <w:right w:w="43" w:type="dxa"/>
          </w:tblCellMar>
        </w:tblPrEx>
        <w:trPr>
          <w:trHeight w:val="1143"/>
        </w:trPr>
        <w:tc>
          <w:tcPr>
            <w:tcW w:w="88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 w:right="0" w:firstLine="0"/>
              <w:jc w:val="left"/>
            </w:pPr>
            <w:r>
              <w:rPr>
                <w:rFonts w:ascii="Calibri" w:eastAsia="Calibri" w:hAnsi="Calibri" w:cs="Calibri"/>
                <w:noProof/>
                <w:sz w:val="22"/>
              </w:rPr>
              <mc:AlternateContent>
                <mc:Choice Requires="wpg">
                  <w:drawing>
                    <wp:inline distT="0" distB="0" distL="0" distR="0">
                      <wp:extent cx="155254" cy="568706"/>
                      <wp:effectExtent l="0" t="0" r="0" b="0"/>
                      <wp:docPr id="265735" name="Group 265735"/>
                      <wp:cNvGraphicFramePr/>
                      <a:graphic xmlns:a="http://schemas.openxmlformats.org/drawingml/2006/main">
                        <a:graphicData uri="http://schemas.microsoft.com/office/word/2010/wordprocessingGroup">
                          <wpg:wgp>
                            <wpg:cNvGrpSpPr/>
                            <wpg:grpSpPr>
                              <a:xfrm>
                                <a:off x="0" y="0"/>
                                <a:ext cx="155254" cy="568706"/>
                                <a:chOff x="0" y="0"/>
                                <a:chExt cx="155254" cy="568706"/>
                              </a:xfrm>
                            </wpg:grpSpPr>
                            <wps:wsp>
                              <wps:cNvPr id="8665" name="Rectangle 8665"/>
                              <wps:cNvSpPr/>
                              <wps:spPr>
                                <a:xfrm rot="-5399999">
                                  <a:off x="-242897" y="128465"/>
                                  <a:ext cx="710849" cy="169632"/>
                                </a:xfrm>
                                <a:prstGeom prst="rect">
                                  <a:avLst/>
                                </a:prstGeom>
                                <a:ln>
                                  <a:noFill/>
                                </a:ln>
                              </wps:spPr>
                              <wps:txbx>
                                <w:txbxContent>
                                  <w:p w:rsidR="00464F42" w:rsidRDefault="00464F42">
                                    <w:pPr>
                                      <w:spacing w:after="160" w:line="259" w:lineRule="auto"/>
                                      <w:ind w:left="0" w:right="0" w:firstLine="0"/>
                                      <w:jc w:val="left"/>
                                    </w:pPr>
                                    <w:r>
                                      <w:rPr>
                                        <w:sz w:val="22"/>
                                      </w:rPr>
                                      <w:t>культура</w:t>
                                    </w:r>
                                  </w:p>
                                </w:txbxContent>
                              </wps:txbx>
                              <wps:bodyPr horzOverflow="overflow" vert="horz" lIns="0" tIns="0" rIns="0" bIns="0" rtlCol="0">
                                <a:noAutofit/>
                              </wps:bodyPr>
                            </wps:wsp>
                            <wps:wsp>
                              <wps:cNvPr id="8666" name="Rectangle 8666"/>
                              <wps:cNvSpPr/>
                              <wps:spPr>
                                <a:xfrm rot="-5399999">
                                  <a:off x="79905" y="-91471"/>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5735" o:spid="_x0000_s1043" style="width:12.2pt;height:44.8pt;mso-position-horizontal-relative:char;mso-position-vertical-relative:line" coordsize="1552,5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">
                      <v:rect id="Rectangle 8665" o:spid="_x0000_s1044" style="position:absolute;left:-2429;top:1285;width:7108;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культура</w:t>
                              </w:r>
                            </w:p>
                          </w:txbxContent>
                        </v:textbox>
                      </v:rect>
                      <v:rect id="Rectangle 8666" o:spid="_x0000_s1045"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33" w:type="dxa"/>
            <w:tcBorders>
              <w:top w:val="single" w:sz="4" w:space="0" w:color="000000"/>
              <w:left w:val="single" w:sz="4" w:space="0" w:color="000000"/>
              <w:bottom w:val="single" w:sz="4" w:space="0" w:color="000000"/>
              <w:right w:val="single" w:sz="4" w:space="0" w:color="000000"/>
            </w:tcBorders>
          </w:tcPr>
          <w:p w:rsidR="00DA0EB7" w:rsidRDefault="00A00101">
            <w:pPr>
              <w:tabs>
                <w:tab w:val="center" w:pos="1761"/>
                <w:tab w:val="right" w:pos="3077"/>
              </w:tabs>
              <w:spacing w:after="26" w:line="259" w:lineRule="auto"/>
              <w:ind w:left="0" w:right="0" w:firstLine="0"/>
              <w:jc w:val="left"/>
            </w:pPr>
            <w:r>
              <w:rPr>
                <w:sz w:val="22"/>
              </w:rPr>
              <w:t xml:space="preserve">Районные </w:t>
            </w:r>
            <w:r>
              <w:rPr>
                <w:sz w:val="22"/>
              </w:rPr>
              <w:tab/>
              <w:t xml:space="preserve">музеи, </w:t>
            </w:r>
            <w:r>
              <w:rPr>
                <w:sz w:val="22"/>
              </w:rPr>
              <w:tab/>
              <w:t xml:space="preserve">парк </w:t>
            </w:r>
          </w:p>
          <w:p w:rsidR="00DA0EB7" w:rsidRDefault="00A00101">
            <w:pPr>
              <w:spacing w:after="0" w:line="259" w:lineRule="auto"/>
              <w:ind w:left="0" w:right="0" w:firstLine="0"/>
              <w:jc w:val="left"/>
            </w:pPr>
            <w:r>
              <w:rPr>
                <w:sz w:val="22"/>
              </w:rPr>
              <w:t xml:space="preserve">культуры и отдыха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Совместные мероприятия </w:t>
            </w:r>
          </w:p>
        </w:tc>
        <w:tc>
          <w:tcPr>
            <w:tcW w:w="220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8" w:firstLine="0"/>
              <w:jc w:val="center"/>
            </w:pPr>
            <w:r>
              <w:rPr>
                <w:sz w:val="22"/>
              </w:rPr>
              <w:t xml:space="preserve">По запросу </w:t>
            </w:r>
          </w:p>
        </w:tc>
      </w:tr>
      <w:tr w:rsidR="00DA0EB7">
        <w:tblPrEx>
          <w:tblCellMar>
            <w:top w:w="45" w:type="dxa"/>
            <w:left w:w="113" w:type="dxa"/>
            <w:right w:w="43" w:type="dxa"/>
          </w:tblCellMar>
        </w:tblPrEx>
        <w:trPr>
          <w:trHeight w:val="1142"/>
        </w:trPr>
        <w:tc>
          <w:tcPr>
            <w:tcW w:w="88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 w:right="0" w:firstLine="0"/>
              <w:jc w:val="left"/>
            </w:pPr>
            <w:r>
              <w:rPr>
                <w:rFonts w:ascii="Calibri" w:eastAsia="Calibri" w:hAnsi="Calibri" w:cs="Calibri"/>
                <w:noProof/>
                <w:sz w:val="22"/>
              </w:rPr>
              <mc:AlternateContent>
                <mc:Choice Requires="wpg">
                  <w:drawing>
                    <wp:inline distT="0" distB="0" distL="0" distR="0">
                      <wp:extent cx="155254" cy="438912"/>
                      <wp:effectExtent l="0" t="0" r="0" b="0"/>
                      <wp:docPr id="265822" name="Group 265822"/>
                      <wp:cNvGraphicFramePr/>
                      <a:graphic xmlns:a="http://schemas.openxmlformats.org/drawingml/2006/main">
                        <a:graphicData uri="http://schemas.microsoft.com/office/word/2010/wordprocessingGroup">
                          <wpg:wgp>
                            <wpg:cNvGrpSpPr/>
                            <wpg:grpSpPr>
                              <a:xfrm>
                                <a:off x="0" y="0"/>
                                <a:ext cx="155254" cy="438912"/>
                                <a:chOff x="0" y="0"/>
                                <a:chExt cx="155254" cy="438912"/>
                              </a:xfrm>
                            </wpg:grpSpPr>
                            <wps:wsp>
                              <wps:cNvPr id="8690" name="Rectangle 8690"/>
                              <wps:cNvSpPr/>
                              <wps:spPr>
                                <a:xfrm rot="-5399999">
                                  <a:off x="-155999" y="85570"/>
                                  <a:ext cx="537053" cy="169632"/>
                                </a:xfrm>
                                <a:prstGeom prst="rect">
                                  <a:avLst/>
                                </a:prstGeom>
                                <a:ln>
                                  <a:noFill/>
                                </a:ln>
                              </wps:spPr>
                              <wps:txbx>
                                <w:txbxContent>
                                  <w:p w:rsidR="00464F42" w:rsidRDefault="00464F42">
                                    <w:pPr>
                                      <w:spacing w:after="160" w:line="259" w:lineRule="auto"/>
                                      <w:ind w:left="0" w:right="0" w:firstLine="0"/>
                                      <w:jc w:val="left"/>
                                    </w:pPr>
                                    <w:r>
                                      <w:rPr>
                                        <w:sz w:val="22"/>
                                      </w:rPr>
                                      <w:t xml:space="preserve">Спорт </w:t>
                                    </w:r>
                                  </w:p>
                                </w:txbxContent>
                              </wps:txbx>
                              <wps:bodyPr horzOverflow="overflow" vert="horz" lIns="0" tIns="0" rIns="0" bIns="0" rtlCol="0">
                                <a:noAutofit/>
                              </wps:bodyPr>
                            </wps:wsp>
                            <wps:wsp>
                              <wps:cNvPr id="8691" name="Rectangle 8691"/>
                              <wps:cNvSpPr/>
                              <wps:spPr>
                                <a:xfrm rot="-5399999">
                                  <a:off x="79905" y="-91471"/>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5822" o:spid="_x0000_s1046" style="width:12.2pt;height:34.55pt;mso-position-horizontal-relative:char;mso-position-vertical-relative:line" coordsize="155254,43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">
                      <v:rect id="Rectangle 8690" o:spid="_x0000_s1047" style="position:absolute;left:-155999;top:85570;width:537053;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2"/>
                                </w:rPr>
                                <w:t xml:space="preserve">Спорт </w:t>
                              </w:r>
                            </w:p>
                          </w:txbxContent>
                        </v:textbox>
                      </v:rect>
                      <v:rect id="Rectangle 8691" o:spid="_x0000_s1048"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2"/>
              </w:rPr>
              <w:t xml:space="preserve">ДЮСШ №1, №2, спортивный стадион, ФОК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Совместные </w:t>
            </w:r>
            <w:r>
              <w:rPr>
                <w:sz w:val="22"/>
              </w:rPr>
              <w:tab/>
              <w:t xml:space="preserve">мероприятия, </w:t>
            </w:r>
            <w:r>
              <w:rPr>
                <w:sz w:val="22"/>
              </w:rPr>
              <w:tab/>
              <w:t xml:space="preserve">праздники, соревнования. </w:t>
            </w:r>
          </w:p>
        </w:tc>
        <w:tc>
          <w:tcPr>
            <w:tcW w:w="220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7" w:firstLine="0"/>
              <w:jc w:val="center"/>
            </w:pPr>
            <w:r>
              <w:rPr>
                <w:sz w:val="22"/>
              </w:rPr>
              <w:t xml:space="preserve">По запросу </w:t>
            </w:r>
          </w:p>
        </w:tc>
      </w:tr>
      <w:tr w:rsidR="00DA0EB7">
        <w:tblPrEx>
          <w:tblCellMar>
            <w:top w:w="45" w:type="dxa"/>
            <w:left w:w="113" w:type="dxa"/>
            <w:right w:w="43" w:type="dxa"/>
          </w:tblCellMar>
        </w:tblPrEx>
        <w:trPr>
          <w:trHeight w:val="766"/>
        </w:trPr>
        <w:tc>
          <w:tcPr>
            <w:tcW w:w="884"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 w:right="0" w:firstLine="0"/>
              <w:jc w:val="left"/>
            </w:pPr>
            <w:r>
              <w:rPr>
                <w:rFonts w:ascii="Calibri" w:eastAsia="Calibri" w:hAnsi="Calibri" w:cs="Calibri"/>
                <w:noProof/>
                <w:sz w:val="22"/>
              </w:rPr>
              <mc:AlternateContent>
                <mc:Choice Requires="wpg">
                  <w:drawing>
                    <wp:inline distT="0" distB="0" distL="0" distR="0">
                      <wp:extent cx="155254" cy="832104"/>
                      <wp:effectExtent l="0" t="0" r="0" b="0"/>
                      <wp:docPr id="265880" name="Group 265880"/>
                      <wp:cNvGraphicFramePr/>
                      <a:graphic xmlns:a="http://schemas.openxmlformats.org/drawingml/2006/main">
                        <a:graphicData uri="http://schemas.microsoft.com/office/word/2010/wordprocessingGroup">
                          <wpg:wgp>
                            <wpg:cNvGrpSpPr/>
                            <wpg:grpSpPr>
                              <a:xfrm>
                                <a:off x="0" y="0"/>
                                <a:ext cx="155254" cy="832104"/>
                                <a:chOff x="0" y="0"/>
                                <a:chExt cx="155254" cy="832104"/>
                              </a:xfrm>
                            </wpg:grpSpPr>
                            <wps:wsp>
                              <wps:cNvPr id="8716" name="Rectangle 8716"/>
                              <wps:cNvSpPr/>
                              <wps:spPr>
                                <a:xfrm rot="-5399999">
                                  <a:off x="-418465" y="216296"/>
                                  <a:ext cx="1061985" cy="169632"/>
                                </a:xfrm>
                                <a:prstGeom prst="rect">
                                  <a:avLst/>
                                </a:prstGeom>
                                <a:ln>
                                  <a:noFill/>
                                </a:ln>
                              </wps:spPr>
                              <wps:txbx>
                                <w:txbxContent>
                                  <w:p w:rsidR="00464F42" w:rsidRDefault="00464F42">
                                    <w:pPr>
                                      <w:spacing w:after="160" w:line="259" w:lineRule="auto"/>
                                      <w:ind w:left="0" w:right="0" w:firstLine="0"/>
                                      <w:jc w:val="left"/>
                                    </w:pPr>
                                    <w:r>
                                      <w:rPr>
                                        <w:sz w:val="22"/>
                                      </w:rPr>
                                      <w:t>Безопасность</w:t>
                                    </w:r>
                                  </w:p>
                                </w:txbxContent>
                              </wps:txbx>
                              <wps:bodyPr horzOverflow="overflow" vert="horz" lIns="0" tIns="0" rIns="0" bIns="0" rtlCol="0">
                                <a:noAutofit/>
                              </wps:bodyPr>
                            </wps:wsp>
                            <wps:wsp>
                              <wps:cNvPr id="8717" name="Rectangle 8717"/>
                              <wps:cNvSpPr/>
                              <wps:spPr>
                                <a:xfrm rot="-5399999">
                                  <a:off x="79905" y="-91471"/>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265880" o:spid="_x0000_s1049" style="width:12.2pt;height:65.5pt;mso-position-horizontal-relative:char;mso-position-vertical-relative:line" coordsize="1552,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">
                      <v:rect id="Rectangle 8716" o:spid="_x0000_s1050" style="position:absolute;left:-4185;top:2164;width:10619;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Безопасность</w:t>
                              </w:r>
                            </w:p>
                          </w:txbxContent>
                        </v:textbox>
                      </v:rect>
                      <v:rect id="Rectangle 8717" o:spid="_x0000_s1051"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2"/>
                                </w:rPr>
                                <w:t xml:space="preserve"> </w:t>
                              </w:r>
                            </w:p>
                          </w:txbxContent>
                        </v:textbox>
                      </v:rect>
                      <w10:anchorlock/>
                    </v:group>
                  </w:pict>
                </mc:Fallback>
              </mc:AlternateContent>
            </w:r>
          </w:p>
        </w:tc>
        <w:tc>
          <w:tcPr>
            <w:tcW w:w="3233"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ДПС ГИБДД Отдела МВД </w:t>
            </w:r>
          </w:p>
          <w:p w:rsidR="00DA0EB7" w:rsidRDefault="00A00101">
            <w:pPr>
              <w:tabs>
                <w:tab w:val="center" w:pos="1129"/>
                <w:tab w:val="right" w:pos="3077"/>
              </w:tabs>
              <w:spacing w:after="24" w:line="259" w:lineRule="auto"/>
              <w:ind w:left="0" w:right="0" w:firstLine="0"/>
              <w:jc w:val="left"/>
            </w:pPr>
            <w:r>
              <w:rPr>
                <w:sz w:val="22"/>
              </w:rPr>
              <w:t xml:space="preserve">России </w:t>
            </w:r>
            <w:r>
              <w:rPr>
                <w:sz w:val="22"/>
              </w:rPr>
              <w:tab/>
              <w:t xml:space="preserve">по </w:t>
            </w:r>
            <w:r>
              <w:rPr>
                <w:sz w:val="22"/>
              </w:rPr>
              <w:tab/>
              <w:t xml:space="preserve">Илишевскому </w:t>
            </w:r>
          </w:p>
          <w:p w:rsidR="00DA0EB7" w:rsidRDefault="00A00101">
            <w:pPr>
              <w:spacing w:after="0" w:line="259" w:lineRule="auto"/>
              <w:ind w:left="0" w:right="0" w:firstLine="0"/>
              <w:jc w:val="left"/>
            </w:pPr>
            <w:r>
              <w:rPr>
                <w:sz w:val="22"/>
              </w:rPr>
              <w:t xml:space="preserve">району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2"/>
              </w:rPr>
              <w:t xml:space="preserve">Проведение бесед, совместных мероприятий по Правилам дорожного движения </w:t>
            </w:r>
          </w:p>
        </w:tc>
        <w:tc>
          <w:tcPr>
            <w:tcW w:w="220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9" w:firstLine="0"/>
              <w:jc w:val="center"/>
            </w:pPr>
            <w:r>
              <w:rPr>
                <w:sz w:val="22"/>
              </w:rPr>
              <w:t xml:space="preserve">Согласно плану </w:t>
            </w:r>
          </w:p>
        </w:tc>
      </w:tr>
      <w:tr w:rsidR="00DA0EB7">
        <w:tblPrEx>
          <w:tblCellMar>
            <w:top w:w="45" w:type="dxa"/>
            <w:left w:w="113" w:type="dxa"/>
            <w:right w:w="43" w:type="dxa"/>
          </w:tblCellMar>
        </w:tblPrEx>
        <w:trPr>
          <w:trHeight w:val="77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32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МЧС России </w:t>
            </w:r>
          </w:p>
        </w:tc>
        <w:tc>
          <w:tcPr>
            <w:tcW w:w="4537"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9" w:firstLine="0"/>
            </w:pPr>
            <w:r>
              <w:rPr>
                <w:sz w:val="22"/>
              </w:rPr>
              <w:t xml:space="preserve">Профилактика проведение совместных мероприятий по пожарной безопасности среди детей и сотрудников ДОУ. </w:t>
            </w:r>
          </w:p>
        </w:tc>
        <w:tc>
          <w:tcPr>
            <w:tcW w:w="220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8" w:firstLine="0"/>
              <w:jc w:val="center"/>
            </w:pPr>
            <w:r>
              <w:rPr>
                <w:sz w:val="22"/>
              </w:rPr>
              <w:t xml:space="preserve">По запросу </w:t>
            </w:r>
          </w:p>
        </w:tc>
      </w:tr>
    </w:tbl>
    <w:p w:rsidR="00DA0EB7" w:rsidRDefault="00A00101">
      <w:pPr>
        <w:ind w:right="124"/>
      </w:pPr>
      <w:r>
        <w:t xml:space="preserve">         Детский сад строит связи с социумом на основе следующих принципов: </w:t>
      </w:r>
    </w:p>
    <w:p w:rsidR="00DA0EB7" w:rsidRDefault="00A00101">
      <w:pPr>
        <w:ind w:left="1256" w:right="124"/>
      </w:pPr>
      <w:r>
        <w:t xml:space="preserve">-учета запросов общественности, </w:t>
      </w:r>
    </w:p>
    <w:p w:rsidR="00DA0EB7" w:rsidRDefault="00A00101">
      <w:pPr>
        <w:ind w:left="1256" w:right="124"/>
      </w:pPr>
      <w:r>
        <w:t xml:space="preserve">-принятия политики детского сада социумом, </w:t>
      </w:r>
    </w:p>
    <w:p w:rsidR="00DA0EB7" w:rsidRDefault="00A00101">
      <w:pPr>
        <w:ind w:left="1256" w:right="1947"/>
      </w:pPr>
      <w:r>
        <w:t xml:space="preserve">-сохранения имиджа учреждения в обществе, -установления коммуникаций между детским садом и социумом. </w:t>
      </w:r>
    </w:p>
    <w:p w:rsidR="00DA0EB7" w:rsidRDefault="00A00101">
      <w:pPr>
        <w:spacing w:after="81" w:line="259" w:lineRule="auto"/>
        <w:ind w:left="0" w:right="0" w:firstLine="0"/>
        <w:jc w:val="left"/>
      </w:pPr>
      <w:r>
        <w:rPr>
          <w:sz w:val="23"/>
        </w:rPr>
        <w:t xml:space="preserve"> </w:t>
      </w:r>
    </w:p>
    <w:p w:rsidR="00DA0EB7" w:rsidRDefault="00A00101">
      <w:pPr>
        <w:pStyle w:val="3"/>
        <w:spacing w:after="3" w:line="259" w:lineRule="auto"/>
        <w:ind w:left="1407" w:right="0"/>
      </w:pPr>
      <w:r>
        <w:rPr>
          <w:i/>
        </w:rPr>
        <w:t>Часть, формируемая участниками образовательных отношений</w:t>
      </w:r>
      <w:r>
        <w:rPr>
          <w:i/>
          <w:u w:val="none"/>
        </w:rPr>
        <w:t xml:space="preserve"> </w:t>
      </w:r>
    </w:p>
    <w:p w:rsidR="00DA0EB7" w:rsidRDefault="00A00101">
      <w:pPr>
        <w:spacing w:after="11" w:line="270" w:lineRule="auto"/>
        <w:ind w:left="538" w:right="524" w:firstLine="360"/>
      </w:pPr>
      <w:r>
        <w:rPr>
          <w:i/>
        </w:rPr>
        <w:t xml:space="preserve">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 </w:t>
      </w:r>
    </w:p>
    <w:p w:rsidR="00DA0EB7" w:rsidRDefault="00A00101">
      <w:pPr>
        <w:spacing w:after="36" w:line="259" w:lineRule="auto"/>
        <w:ind w:left="0" w:right="0" w:firstLine="0"/>
        <w:jc w:val="left"/>
      </w:pPr>
      <w:r>
        <w:rPr>
          <w:i/>
        </w:rPr>
        <w:t xml:space="preserve"> </w:t>
      </w:r>
    </w:p>
    <w:p w:rsidR="00DA0EB7" w:rsidRDefault="00A00101">
      <w:pPr>
        <w:spacing w:after="5" w:line="270" w:lineRule="auto"/>
        <w:ind w:left="1246" w:right="374" w:firstLine="434"/>
      </w:pPr>
      <w:r>
        <w:rPr>
          <w:b/>
        </w:rPr>
        <w:t>1.2.</w:t>
      </w:r>
      <w:r>
        <w:rPr>
          <w:rFonts w:ascii="Arial" w:eastAsia="Arial" w:hAnsi="Arial" w:cs="Arial"/>
          <w:b/>
        </w:rPr>
        <w:t xml:space="preserve"> </w:t>
      </w:r>
      <w:r>
        <w:rPr>
          <w:b/>
        </w:rPr>
        <w:t xml:space="preserve">Планируемые результаты реализации Программы </w:t>
      </w:r>
      <w:r>
        <w:rPr>
          <w:b/>
          <w:u w:val="single" w:color="000000"/>
        </w:rPr>
        <w:t>Обязательная часть(ФОП ДО п. 15.):</w:t>
      </w:r>
      <w:r>
        <w:rPr>
          <w:b/>
        </w:rPr>
        <w:t xml:space="preserve"> </w:t>
      </w:r>
    </w:p>
    <w:p w:rsidR="00DA0EB7" w:rsidRDefault="00A00101">
      <w:pPr>
        <w:spacing w:after="204" w:line="259" w:lineRule="auto"/>
        <w:ind w:left="0" w:right="0" w:firstLine="0"/>
        <w:jc w:val="left"/>
      </w:pPr>
      <w:r>
        <w:rPr>
          <w:b/>
          <w:sz w:val="19"/>
        </w:rPr>
        <w:t xml:space="preserve"> </w:t>
      </w:r>
    </w:p>
    <w:p w:rsidR="00DA0EB7" w:rsidRDefault="00A00101">
      <w:pPr>
        <w:ind w:left="538" w:right="519" w:firstLine="70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2929763</wp:posOffset>
                </wp:positionH>
                <wp:positionV relativeFrom="paragraph">
                  <wp:posOffset>1160472</wp:posOffset>
                </wp:positionV>
                <wp:extent cx="2473960" cy="7620"/>
                <wp:effectExtent l="0" t="0" r="0" b="0"/>
                <wp:wrapNone/>
                <wp:docPr id="266650" name="Group 266650"/>
                <wp:cNvGraphicFramePr/>
                <a:graphic xmlns:a="http://schemas.openxmlformats.org/drawingml/2006/main">
                  <a:graphicData uri="http://schemas.microsoft.com/office/word/2010/wordprocessingGroup">
                    <wpg:wgp>
                      <wpg:cNvGrpSpPr/>
                      <wpg:grpSpPr>
                        <a:xfrm>
                          <a:off x="0" y="0"/>
                          <a:ext cx="2473960" cy="7620"/>
                          <a:chOff x="0" y="0"/>
                          <a:chExt cx="2473960" cy="7620"/>
                        </a:xfrm>
                      </wpg:grpSpPr>
                      <wps:wsp>
                        <wps:cNvPr id="325618" name="Shape 325618"/>
                        <wps:cNvSpPr/>
                        <wps:spPr>
                          <a:xfrm>
                            <a:off x="0" y="0"/>
                            <a:ext cx="2473960" cy="9144"/>
                          </a:xfrm>
                          <a:custGeom>
                            <a:avLst/>
                            <a:gdLst/>
                            <a:ahLst/>
                            <a:cxnLst/>
                            <a:rect l="0" t="0" r="0" b="0"/>
                            <a:pathLst>
                              <a:path w="2473960" h="9144">
                                <a:moveTo>
                                  <a:pt x="0" y="0"/>
                                </a:moveTo>
                                <a:lnTo>
                                  <a:pt x="2473960" y="0"/>
                                </a:lnTo>
                                <a:lnTo>
                                  <a:pt x="2473960"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w:pict>
              <v:group id="Group 266650" style="width:194.8pt;height:0.599976pt;position:absolute;z-index:5;mso-position-horizontal-relative:text;mso-position-horizontal:absolute;margin-left:230.69pt;mso-position-vertical-relative:text;margin-top:91.3758pt;" coordsize="24739,76">
                <v:shape id="Shape 325619" style="position:absolute;width:24739;height:91;left:0;top:0;" coordsize="2473960,9144" path="m0,0l2473960,0l2473960,9144l0,9144l0,0">
                  <v:stroke weight="0pt" endcap="flat" joinstyle="miter" miterlimit="10" on="false" color="#000000" opacity="0"/>
                  <v:fill on="true" color="#0000ff"/>
                </v:shape>
              </v:group>
            </w:pict>
          </mc:Fallback>
        </mc:AlternateContent>
      </w:r>
      <w:r>
        <w:t xml:space="preserve">В соответствии с ФГОС ДО специфика дошкольного возраста и системные особенности ДО делают неправомерными требования от ребѐнка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ребѐнка дошкольного возраста на разных возрастных этапах и к завершению ДО. </w:t>
      </w:r>
    </w:p>
    <w:p w:rsidR="00DA0EB7" w:rsidRDefault="00A00101">
      <w:pPr>
        <w:ind w:left="538" w:right="531" w:firstLine="708"/>
      </w:pPr>
      <w:r>
        <w:t xml:space="preserve">В соответствии с периодизацией психического развития ребѐнка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DA0EB7" w:rsidRDefault="00A00101">
      <w:pPr>
        <w:spacing w:after="0" w:line="259" w:lineRule="auto"/>
        <w:ind w:left="0" w:right="0" w:firstLine="0"/>
        <w:jc w:val="left"/>
      </w:pPr>
      <w:r>
        <w:t xml:space="preserve"> </w:t>
      </w:r>
    </w:p>
    <w:tbl>
      <w:tblPr>
        <w:tblStyle w:val="TableGrid"/>
        <w:tblW w:w="9741" w:type="dxa"/>
        <w:tblInd w:w="444" w:type="dxa"/>
        <w:tblLook w:val="04A0" w:firstRow="1" w:lastRow="0" w:firstColumn="1" w:lastColumn="0" w:noHBand="0" w:noVBand="1"/>
      </w:tblPr>
      <w:tblGrid>
        <w:gridCol w:w="10"/>
        <w:gridCol w:w="1512"/>
        <w:gridCol w:w="10"/>
        <w:gridCol w:w="2542"/>
        <w:gridCol w:w="10"/>
        <w:gridCol w:w="4055"/>
        <w:gridCol w:w="10"/>
        <w:gridCol w:w="110"/>
        <w:gridCol w:w="185"/>
        <w:gridCol w:w="805"/>
        <w:gridCol w:w="165"/>
        <w:gridCol w:w="318"/>
        <w:gridCol w:w="9"/>
      </w:tblGrid>
      <w:tr w:rsidR="00DA0EB7">
        <w:trPr>
          <w:gridAfter w:val="1"/>
          <w:wAfter w:w="9" w:type="dxa"/>
          <w:trHeight w:val="286"/>
        </w:trPr>
        <w:tc>
          <w:tcPr>
            <w:tcW w:w="1522"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75" w:right="0" w:hanging="101"/>
              <w:jc w:val="left"/>
            </w:pPr>
            <w:r>
              <w:rPr>
                <w:sz w:val="24"/>
              </w:rPr>
              <w:t xml:space="preserve">Название группы </w:t>
            </w:r>
          </w:p>
        </w:tc>
        <w:tc>
          <w:tcPr>
            <w:tcW w:w="2552" w:type="dxa"/>
            <w:gridSpan w:val="2"/>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5667" w:type="dxa"/>
            <w:gridSpan w:val="8"/>
            <w:tcBorders>
              <w:top w:val="single" w:sz="4" w:space="0" w:color="000000"/>
              <w:left w:val="nil"/>
              <w:bottom w:val="single" w:sz="4" w:space="0" w:color="000000"/>
              <w:right w:val="single" w:sz="4" w:space="0" w:color="000000"/>
            </w:tcBorders>
          </w:tcPr>
          <w:p w:rsidR="00DA0EB7" w:rsidRDefault="00A00101">
            <w:pPr>
              <w:spacing w:after="0" w:line="259" w:lineRule="auto"/>
              <w:ind w:left="730" w:right="0" w:firstLine="0"/>
              <w:jc w:val="left"/>
            </w:pPr>
            <w:r>
              <w:rPr>
                <w:sz w:val="24"/>
              </w:rPr>
              <w:t xml:space="preserve">Ссылка на ФОП </w:t>
            </w:r>
          </w:p>
        </w:tc>
      </w:tr>
      <w:tr w:rsidR="00DA0EB7">
        <w:trPr>
          <w:gridAfter w:val="1"/>
          <w:wAfter w:w="9" w:type="dxa"/>
          <w:trHeight w:val="286"/>
        </w:trPr>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255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center"/>
            </w:pPr>
            <w:r>
              <w:rPr>
                <w:sz w:val="24"/>
              </w:rPr>
              <w:t xml:space="preserve">п. ФОП </w:t>
            </w:r>
          </w:p>
        </w:tc>
        <w:tc>
          <w:tcPr>
            <w:tcW w:w="411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center"/>
            </w:pPr>
            <w:r>
              <w:rPr>
                <w:sz w:val="24"/>
              </w:rPr>
              <w:t xml:space="preserve">Гиперссылка </w:t>
            </w:r>
          </w:p>
        </w:tc>
        <w:tc>
          <w:tcPr>
            <w:tcW w:w="1556" w:type="dxa"/>
            <w:gridSpan w:val="6"/>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0" w:firstLine="0"/>
              <w:jc w:val="center"/>
            </w:pPr>
            <w:r>
              <w:rPr>
                <w:sz w:val="24"/>
              </w:rPr>
              <w:t xml:space="preserve">Кюар код </w:t>
            </w:r>
          </w:p>
        </w:tc>
      </w:tr>
      <w:tr w:rsidR="00DA0EB7">
        <w:trPr>
          <w:gridAfter w:val="1"/>
          <w:wAfter w:w="9" w:type="dxa"/>
          <w:trHeight w:val="480"/>
        </w:trPr>
        <w:tc>
          <w:tcPr>
            <w:tcW w:w="1522" w:type="dxa"/>
            <w:gridSpan w:val="2"/>
            <w:vMerge w:val="restart"/>
            <w:tcBorders>
              <w:top w:val="single" w:sz="4" w:space="0" w:color="000000"/>
              <w:left w:val="double" w:sz="4" w:space="0" w:color="000000"/>
              <w:bottom w:val="single" w:sz="4" w:space="0" w:color="000000"/>
              <w:right w:val="single" w:sz="4" w:space="0" w:color="000000"/>
            </w:tcBorders>
          </w:tcPr>
          <w:p w:rsidR="00DA0EB7" w:rsidRDefault="00A00101">
            <w:pPr>
              <w:tabs>
                <w:tab w:val="center" w:pos="776"/>
              </w:tabs>
              <w:spacing w:after="0" w:line="259" w:lineRule="auto"/>
              <w:ind w:left="-10" w:right="0" w:firstLine="0"/>
              <w:jc w:val="left"/>
            </w:pPr>
            <w:r>
              <w:rPr>
                <w:sz w:val="40"/>
                <w:vertAlign w:val="superscript"/>
              </w:rPr>
              <w:t xml:space="preserve"> </w:t>
            </w:r>
            <w:r>
              <w:rPr>
                <w:sz w:val="40"/>
                <w:vertAlign w:val="superscript"/>
              </w:rPr>
              <w:tab/>
            </w:r>
            <w:r>
              <w:rPr>
                <w:sz w:val="24"/>
              </w:rPr>
              <w:t xml:space="preserve">2 гр р/в </w:t>
            </w:r>
          </w:p>
        </w:tc>
        <w:tc>
          <w:tcPr>
            <w:tcW w:w="2552"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15.2 стр. 7-8. </w:t>
            </w:r>
          </w:p>
        </w:tc>
        <w:tc>
          <w:tcPr>
            <w:tcW w:w="4112" w:type="dxa"/>
            <w:gridSpan w:val="2"/>
            <w:vMerge w:val="restart"/>
            <w:tcBorders>
              <w:top w:val="single" w:sz="4" w:space="0" w:color="000000"/>
              <w:left w:val="single" w:sz="4" w:space="0" w:color="000000"/>
              <w:bottom w:val="single" w:sz="4" w:space="0" w:color="000000"/>
              <w:right w:val="single" w:sz="4" w:space="0" w:color="000000"/>
            </w:tcBorders>
            <w:vAlign w:val="center"/>
          </w:tcPr>
          <w:p w:rsidR="00DA0EB7" w:rsidRDefault="009B170C">
            <w:pPr>
              <w:spacing w:after="0" w:line="259" w:lineRule="auto"/>
              <w:ind w:left="110" w:right="0" w:firstLine="0"/>
            </w:pPr>
            <w:hyperlink r:id="rId575">
              <w:r w:rsidR="00A00101">
                <w:rPr>
                  <w:color w:val="0000FF"/>
                  <w:sz w:val="24"/>
                  <w:u w:val="single" w:color="0000FF"/>
                </w:rPr>
                <w:t>Планируемые</w:t>
              </w:r>
            </w:hyperlink>
            <w:hyperlink r:id="rId576">
              <w:r w:rsidR="00A00101">
                <w:rPr>
                  <w:color w:val="0000FF"/>
                  <w:sz w:val="24"/>
                  <w:u w:val="single" w:color="0000FF"/>
                </w:rPr>
                <w:t xml:space="preserve"> </w:t>
              </w:r>
            </w:hyperlink>
            <w:hyperlink r:id="rId577">
              <w:r w:rsidR="00A00101">
                <w:rPr>
                  <w:color w:val="0000FF"/>
                  <w:sz w:val="24"/>
                  <w:u w:val="single" w:color="0000FF"/>
                </w:rPr>
                <w:t>результаты</w:t>
              </w:r>
            </w:hyperlink>
            <w:hyperlink r:id="rId578">
              <w:r w:rsidR="00A00101">
                <w:rPr>
                  <w:color w:val="0000FF"/>
                  <w:sz w:val="24"/>
                  <w:u w:val="single" w:color="0000FF"/>
                </w:rPr>
                <w:t xml:space="preserve"> </w:t>
              </w:r>
            </w:hyperlink>
            <w:hyperlink r:id="rId579">
              <w:r w:rsidR="00A00101">
                <w:rPr>
                  <w:color w:val="0000FF"/>
                  <w:sz w:val="24"/>
                  <w:u w:val="single" w:color="0000FF"/>
                </w:rPr>
                <w:t>в</w:t>
              </w:r>
            </w:hyperlink>
            <w:hyperlink r:id="rId580">
              <w:r w:rsidR="00A00101">
                <w:rPr>
                  <w:color w:val="0000FF"/>
                  <w:sz w:val="24"/>
                  <w:u w:val="single" w:color="0000FF"/>
                </w:rPr>
                <w:t xml:space="preserve"> </w:t>
              </w:r>
            </w:hyperlink>
            <w:hyperlink r:id="rId581">
              <w:r w:rsidR="00A00101">
                <w:rPr>
                  <w:color w:val="0000FF"/>
                  <w:sz w:val="24"/>
                  <w:u w:val="single" w:color="0000FF"/>
                </w:rPr>
                <w:t>раннем</w:t>
              </w:r>
            </w:hyperlink>
            <w:hyperlink r:id="rId582">
              <w:r w:rsidR="00A00101">
                <w:rPr>
                  <w:color w:val="0000FF"/>
                  <w:sz w:val="24"/>
                </w:rPr>
                <w:t xml:space="preserve"> </w:t>
              </w:r>
            </w:hyperlink>
            <w:hyperlink r:id="rId583">
              <w:r w:rsidR="00A00101">
                <w:rPr>
                  <w:color w:val="0000FF"/>
                  <w:sz w:val="24"/>
                  <w:u w:val="single" w:color="0000FF"/>
                </w:rPr>
                <w:t>возрасте</w:t>
              </w:r>
            </w:hyperlink>
            <w:hyperlink r:id="rId584">
              <w:r w:rsidR="00A00101">
                <w:rPr>
                  <w:color w:val="0000FF"/>
                  <w:sz w:val="24"/>
                  <w:u w:val="single" w:color="0000FF"/>
                </w:rPr>
                <w:t xml:space="preserve"> </w:t>
              </w:r>
            </w:hyperlink>
            <w:hyperlink r:id="rId585">
              <w:r w:rsidR="00A00101">
                <w:rPr>
                  <w:color w:val="0000FF"/>
                  <w:sz w:val="24"/>
                  <w:u w:val="single" w:color="0000FF"/>
                </w:rPr>
                <w:t>(к трем</w:t>
              </w:r>
            </w:hyperlink>
            <w:hyperlink r:id="rId586">
              <w:r w:rsidR="00A00101">
                <w:rPr>
                  <w:color w:val="0000FF"/>
                  <w:sz w:val="24"/>
                  <w:u w:val="single" w:color="0000FF"/>
                </w:rPr>
                <w:t xml:space="preserve"> </w:t>
              </w:r>
            </w:hyperlink>
            <w:hyperlink r:id="rId587">
              <w:r w:rsidR="00A00101">
                <w:rPr>
                  <w:color w:val="0000FF"/>
                  <w:sz w:val="24"/>
                  <w:u w:val="single" w:color="0000FF"/>
                </w:rPr>
                <w:t>годам)</w:t>
              </w:r>
            </w:hyperlink>
            <w:hyperlink r:id="rId588">
              <w:r w:rsidR="00A00101">
                <w:rPr>
                  <w:sz w:val="24"/>
                </w:rPr>
                <w:t xml:space="preserve"> </w:t>
              </w:r>
            </w:hyperlink>
          </w:p>
        </w:tc>
        <w:tc>
          <w:tcPr>
            <w:tcW w:w="1556" w:type="dxa"/>
            <w:gridSpan w:val="6"/>
            <w:tcBorders>
              <w:top w:val="single" w:sz="4" w:space="0" w:color="000000"/>
              <w:left w:val="single" w:sz="4" w:space="0" w:color="000000"/>
              <w:bottom w:val="nil"/>
              <w:right w:val="single" w:sz="4" w:space="0" w:color="000000"/>
            </w:tcBorders>
          </w:tcPr>
          <w:p w:rsidR="00DA0EB7" w:rsidRDefault="00A00101">
            <w:pPr>
              <w:spacing w:after="0" w:line="259" w:lineRule="auto"/>
              <w:ind w:left="139" w:right="0" w:firstLine="0"/>
              <w:jc w:val="left"/>
            </w:pPr>
            <w:r>
              <w:rPr>
                <w:noProof/>
              </w:rPr>
              <w:drawing>
                <wp:inline distT="0" distB="0" distL="0" distR="0">
                  <wp:extent cx="578485" cy="577977"/>
                  <wp:effectExtent l="0" t="0" r="0" b="0"/>
                  <wp:docPr id="9187" name="Picture 9187"/>
                  <wp:cNvGraphicFramePr/>
                  <a:graphic xmlns:a="http://schemas.openxmlformats.org/drawingml/2006/main">
                    <a:graphicData uri="http://schemas.openxmlformats.org/drawingml/2006/picture">
                      <pic:pic xmlns:pic="http://schemas.openxmlformats.org/drawingml/2006/picture">
                        <pic:nvPicPr>
                          <pic:cNvPr id="9187" name="Picture 9187"/>
                          <pic:cNvPicPr/>
                        </pic:nvPicPr>
                        <pic:blipFill>
                          <a:blip r:embed="rId589"/>
                          <a:stretch>
                            <a:fillRect/>
                          </a:stretch>
                        </pic:blipFill>
                        <pic:spPr>
                          <a:xfrm>
                            <a:off x="0" y="0"/>
                            <a:ext cx="578485" cy="577977"/>
                          </a:xfrm>
                          <a:prstGeom prst="rect">
                            <a:avLst/>
                          </a:prstGeom>
                        </pic:spPr>
                      </pic:pic>
                    </a:graphicData>
                  </a:graphic>
                </wp:inline>
              </w:drawing>
            </w:r>
          </w:p>
        </w:tc>
      </w:tr>
      <w:tr w:rsidR="00DA0EB7">
        <w:trPr>
          <w:gridAfter w:val="1"/>
          <w:wAfter w:w="9" w:type="dxa"/>
          <w:trHeight w:val="447"/>
        </w:trPr>
        <w:tc>
          <w:tcPr>
            <w:tcW w:w="0" w:type="auto"/>
            <w:gridSpan w:val="2"/>
            <w:vMerge/>
            <w:tcBorders>
              <w:top w:val="nil"/>
              <w:left w:val="doub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305" w:type="dxa"/>
            <w:gridSpan w:val="3"/>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933" w:type="dxa"/>
            <w:gridSpan w:val="2"/>
            <w:tcBorders>
              <w:top w:val="nil"/>
              <w:left w:val="nil"/>
              <w:bottom w:val="single" w:sz="4" w:space="0" w:color="000000"/>
              <w:right w:val="nil"/>
            </w:tcBorders>
            <w:shd w:val="clear" w:color="auto" w:fill="00FFFF"/>
            <w:vAlign w:val="bottom"/>
          </w:tcPr>
          <w:p w:rsidR="00DA0EB7" w:rsidRDefault="00A00101">
            <w:pPr>
              <w:spacing w:after="0" w:line="259" w:lineRule="auto"/>
              <w:ind w:left="0" w:right="137" w:firstLine="0"/>
              <w:jc w:val="right"/>
            </w:pPr>
            <w:r>
              <w:rPr>
                <w:sz w:val="20"/>
              </w:rPr>
              <w:t xml:space="preserve"> </w:t>
            </w:r>
          </w:p>
        </w:tc>
        <w:tc>
          <w:tcPr>
            <w:tcW w:w="318" w:type="dxa"/>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gridAfter w:val="1"/>
          <w:wAfter w:w="9" w:type="dxa"/>
          <w:trHeight w:val="149"/>
        </w:trPr>
        <w:tc>
          <w:tcPr>
            <w:tcW w:w="1522" w:type="dxa"/>
            <w:gridSpan w:val="2"/>
            <w:vMerge w:val="restart"/>
            <w:tcBorders>
              <w:top w:val="single" w:sz="4" w:space="0" w:color="000000"/>
              <w:left w:val="double" w:sz="4" w:space="0" w:color="000000"/>
              <w:bottom w:val="single" w:sz="4" w:space="0" w:color="000000"/>
              <w:right w:val="single" w:sz="4" w:space="0" w:color="000000"/>
            </w:tcBorders>
          </w:tcPr>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240" w:line="259" w:lineRule="auto"/>
              <w:ind w:left="22" w:right="0" w:firstLine="0"/>
              <w:jc w:val="left"/>
            </w:pPr>
            <w:r>
              <w:rPr>
                <w:sz w:val="2"/>
              </w:rPr>
              <w:t xml:space="preserve"> </w:t>
            </w:r>
          </w:p>
          <w:p w:rsidR="00DA0EB7" w:rsidRDefault="00A00101">
            <w:pPr>
              <w:spacing w:after="0" w:line="259" w:lineRule="auto"/>
              <w:ind w:left="146" w:right="0" w:firstLine="0"/>
              <w:jc w:val="left"/>
            </w:pPr>
            <w:r>
              <w:rPr>
                <w:sz w:val="24"/>
              </w:rPr>
              <w:t xml:space="preserve">Младшая гр </w:t>
            </w:r>
          </w:p>
        </w:tc>
        <w:tc>
          <w:tcPr>
            <w:tcW w:w="2552"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9"/>
              </w:rPr>
              <w:t xml:space="preserve"> </w:t>
            </w:r>
          </w:p>
          <w:p w:rsidR="00DA0EB7" w:rsidRDefault="00A00101">
            <w:pPr>
              <w:spacing w:after="0" w:line="259" w:lineRule="auto"/>
              <w:ind w:left="110" w:right="0" w:firstLine="0"/>
              <w:jc w:val="left"/>
            </w:pPr>
            <w:r>
              <w:rPr>
                <w:sz w:val="24"/>
              </w:rPr>
              <w:t xml:space="preserve">15.3.1. стр. 8-10. </w:t>
            </w:r>
          </w:p>
        </w:tc>
        <w:tc>
          <w:tcPr>
            <w:tcW w:w="4112"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9B170C">
            <w:pPr>
              <w:spacing w:after="0" w:line="259" w:lineRule="auto"/>
              <w:ind w:left="110" w:right="108" w:firstLine="0"/>
            </w:pPr>
            <w:hyperlink r:id="rId590">
              <w:r w:rsidR="00A00101">
                <w:rPr>
                  <w:color w:val="0000FF"/>
                  <w:sz w:val="24"/>
                </w:rPr>
                <w:t>Планируемые</w:t>
              </w:r>
            </w:hyperlink>
            <w:hyperlink r:id="rId591">
              <w:r w:rsidR="00A00101">
                <w:rPr>
                  <w:color w:val="0000FF"/>
                  <w:sz w:val="24"/>
                </w:rPr>
                <w:t xml:space="preserve"> </w:t>
              </w:r>
            </w:hyperlink>
            <w:hyperlink r:id="rId592">
              <w:r w:rsidR="00A00101">
                <w:rPr>
                  <w:color w:val="0000FF"/>
                  <w:sz w:val="24"/>
                </w:rPr>
                <w:t>результаты</w:t>
              </w:r>
            </w:hyperlink>
            <w:hyperlink r:id="rId593">
              <w:r w:rsidR="00A00101">
                <w:rPr>
                  <w:color w:val="0000FF"/>
                  <w:sz w:val="24"/>
                </w:rPr>
                <w:t xml:space="preserve"> </w:t>
              </w:r>
            </w:hyperlink>
            <w:hyperlink r:id="rId594">
              <w:r w:rsidR="00A00101">
                <w:rPr>
                  <w:color w:val="0000FF"/>
                  <w:sz w:val="24"/>
                </w:rPr>
                <w:t>в</w:t>
              </w:r>
            </w:hyperlink>
            <w:hyperlink r:id="rId595">
              <w:r w:rsidR="00A00101">
                <w:rPr>
                  <w:color w:val="0000FF"/>
                  <w:sz w:val="24"/>
                </w:rPr>
                <w:t xml:space="preserve"> </w:t>
              </w:r>
            </w:hyperlink>
            <w:hyperlink r:id="rId596">
              <w:r w:rsidR="00A00101">
                <w:rPr>
                  <w:color w:val="0000FF"/>
                  <w:sz w:val="24"/>
                  <w:u w:val="single" w:color="0000FF"/>
                </w:rPr>
                <w:t>дошкольном</w:t>
              </w:r>
            </w:hyperlink>
            <w:hyperlink r:id="rId597">
              <w:r w:rsidR="00A00101">
                <w:rPr>
                  <w:color w:val="0000FF"/>
                  <w:sz w:val="24"/>
                  <w:u w:val="single" w:color="0000FF"/>
                </w:rPr>
                <w:t xml:space="preserve"> </w:t>
              </w:r>
            </w:hyperlink>
            <w:hyperlink r:id="rId598">
              <w:r w:rsidR="00A00101">
                <w:rPr>
                  <w:color w:val="0000FF"/>
                  <w:sz w:val="24"/>
                  <w:u w:val="single" w:color="0000FF"/>
                </w:rPr>
                <w:t>возрасте</w:t>
              </w:r>
            </w:hyperlink>
            <w:hyperlink r:id="rId599">
              <w:r w:rsidR="00A00101">
                <w:rPr>
                  <w:color w:val="0000FF"/>
                  <w:sz w:val="24"/>
                  <w:u w:val="single" w:color="0000FF"/>
                </w:rPr>
                <w:t xml:space="preserve"> </w:t>
              </w:r>
            </w:hyperlink>
            <w:hyperlink r:id="rId600">
              <w:r w:rsidR="00A00101">
                <w:rPr>
                  <w:color w:val="0000FF"/>
                  <w:sz w:val="24"/>
                  <w:u w:val="single" w:color="0000FF"/>
                </w:rPr>
                <w:t>(к</w:t>
              </w:r>
            </w:hyperlink>
            <w:hyperlink r:id="rId601">
              <w:r w:rsidR="00A00101">
                <w:rPr>
                  <w:color w:val="0000FF"/>
                  <w:sz w:val="24"/>
                  <w:u w:val="single" w:color="0000FF"/>
                </w:rPr>
                <w:t xml:space="preserve"> </w:t>
              </w:r>
            </w:hyperlink>
            <w:hyperlink r:id="rId602">
              <w:r w:rsidR="00A00101">
                <w:rPr>
                  <w:color w:val="0000FF"/>
                  <w:sz w:val="24"/>
                  <w:u w:val="single" w:color="0000FF"/>
                </w:rPr>
                <w:t>четырем</w:t>
              </w:r>
            </w:hyperlink>
            <w:hyperlink r:id="rId603">
              <w:r w:rsidR="00A00101">
                <w:rPr>
                  <w:color w:val="0000FF"/>
                  <w:sz w:val="24"/>
                </w:rPr>
                <w:t xml:space="preserve"> </w:t>
              </w:r>
            </w:hyperlink>
            <w:hyperlink r:id="rId604">
              <w:r w:rsidR="00A00101">
                <w:rPr>
                  <w:color w:val="0000FF"/>
                  <w:sz w:val="24"/>
                  <w:u w:val="single" w:color="0000FF"/>
                </w:rPr>
                <w:t>годам)</w:t>
              </w:r>
            </w:hyperlink>
            <w:hyperlink r:id="rId605">
              <w:r w:rsidR="00A00101">
                <w:rPr>
                  <w:sz w:val="24"/>
                </w:rPr>
                <w:t xml:space="preserve"> </w:t>
              </w:r>
            </w:hyperlink>
          </w:p>
        </w:tc>
        <w:tc>
          <w:tcPr>
            <w:tcW w:w="305" w:type="dxa"/>
            <w:gridSpan w:val="3"/>
            <w:vMerge w:val="restart"/>
            <w:tcBorders>
              <w:top w:val="single" w:sz="4" w:space="0" w:color="000000"/>
              <w:left w:val="single" w:sz="4" w:space="0" w:color="000000"/>
              <w:bottom w:val="single" w:sz="4" w:space="0" w:color="000000"/>
              <w:right w:val="nil"/>
            </w:tcBorders>
          </w:tcPr>
          <w:p w:rsidR="00DA0EB7" w:rsidRDefault="00A00101">
            <w:pPr>
              <w:spacing w:after="0" w:line="259" w:lineRule="auto"/>
              <w:ind w:left="5" w:right="0" w:firstLine="0"/>
              <w:jc w:val="left"/>
            </w:pPr>
            <w:r>
              <w:rPr>
                <w:sz w:val="26"/>
              </w:rPr>
              <w:t xml:space="preserve"> </w:t>
            </w:r>
          </w:p>
        </w:tc>
        <w:tc>
          <w:tcPr>
            <w:tcW w:w="933" w:type="dxa"/>
            <w:gridSpan w:val="2"/>
            <w:tcBorders>
              <w:top w:val="single" w:sz="4" w:space="0" w:color="000000"/>
              <w:left w:val="nil"/>
              <w:bottom w:val="nil"/>
              <w:right w:val="nil"/>
            </w:tcBorders>
            <w:shd w:val="clear" w:color="auto" w:fill="00FFFF"/>
          </w:tcPr>
          <w:p w:rsidR="00DA0EB7" w:rsidRDefault="00DA0EB7">
            <w:pPr>
              <w:spacing w:after="160" w:line="259" w:lineRule="auto"/>
              <w:ind w:left="0" w:right="0" w:firstLine="0"/>
              <w:jc w:val="left"/>
            </w:pPr>
          </w:p>
        </w:tc>
        <w:tc>
          <w:tcPr>
            <w:tcW w:w="318" w:type="dxa"/>
            <w:vMerge w:val="restart"/>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gridAfter w:val="1"/>
          <w:wAfter w:w="9" w:type="dxa"/>
          <w:trHeight w:val="821"/>
        </w:trPr>
        <w:tc>
          <w:tcPr>
            <w:tcW w:w="0" w:type="auto"/>
            <w:gridSpan w:val="2"/>
            <w:vMerge/>
            <w:tcBorders>
              <w:top w:val="nil"/>
              <w:left w:val="doub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933" w:type="dxa"/>
            <w:gridSpan w:val="2"/>
            <w:tcBorders>
              <w:top w:val="nil"/>
              <w:left w:val="nil"/>
              <w:bottom w:val="single" w:sz="4" w:space="0" w:color="000000"/>
              <w:right w:val="nil"/>
            </w:tcBorders>
            <w:shd w:val="clear" w:color="auto" w:fill="00FFFF"/>
          </w:tcPr>
          <w:p w:rsidR="00DA0EB7" w:rsidRDefault="00A00101">
            <w:pPr>
              <w:spacing w:after="0" w:line="259" w:lineRule="auto"/>
              <w:ind w:left="31" w:right="-31" w:firstLine="0"/>
              <w:jc w:val="left"/>
            </w:pPr>
            <w:r>
              <w:rPr>
                <w:noProof/>
              </w:rPr>
              <w:drawing>
                <wp:inline distT="0" distB="0" distL="0" distR="0">
                  <wp:extent cx="592353" cy="398615"/>
                  <wp:effectExtent l="0" t="0" r="0" b="0"/>
                  <wp:docPr id="8664" name="Picture 8664"/>
                  <wp:cNvGraphicFramePr/>
                  <a:graphic xmlns:a="http://schemas.openxmlformats.org/drawingml/2006/main">
                    <a:graphicData uri="http://schemas.openxmlformats.org/drawingml/2006/picture">
                      <pic:pic xmlns:pic="http://schemas.openxmlformats.org/drawingml/2006/picture">
                        <pic:nvPicPr>
                          <pic:cNvPr id="8664" name="Picture 8664"/>
                          <pic:cNvPicPr/>
                        </pic:nvPicPr>
                        <pic:blipFill>
                          <a:blip r:embed="rId606"/>
                          <a:stretch>
                            <a:fillRect/>
                          </a:stretch>
                        </pic:blipFill>
                        <pic:spPr>
                          <a:xfrm>
                            <a:off x="0" y="0"/>
                            <a:ext cx="592353" cy="398615"/>
                          </a:xfrm>
                          <a:prstGeom prst="rect">
                            <a:avLst/>
                          </a:prstGeom>
                        </pic:spPr>
                      </pic:pic>
                    </a:graphicData>
                  </a:graphic>
                </wp:inline>
              </w:drawing>
            </w: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gridAfter w:val="1"/>
          <w:wAfter w:w="9" w:type="dxa"/>
          <w:trHeight w:val="443"/>
        </w:trPr>
        <w:tc>
          <w:tcPr>
            <w:tcW w:w="9741" w:type="dxa"/>
            <w:gridSpan w:val="12"/>
            <w:tcBorders>
              <w:top w:val="single" w:sz="4" w:space="0" w:color="000000"/>
              <w:left w:val="nil"/>
              <w:bottom w:val="nil"/>
              <w:right w:val="nil"/>
            </w:tcBorders>
          </w:tcPr>
          <w:p w:rsidR="00DA0EB7" w:rsidRDefault="00A00101">
            <w:pPr>
              <w:spacing w:after="0" w:line="259" w:lineRule="auto"/>
              <w:ind w:left="8491" w:right="0" w:firstLine="0"/>
              <w:jc w:val="left"/>
            </w:pPr>
            <w:r>
              <w:rPr>
                <w:rFonts w:ascii="Calibri" w:eastAsia="Calibri" w:hAnsi="Calibri" w:cs="Calibri"/>
                <w:noProof/>
                <w:sz w:val="22"/>
              </w:rPr>
              <mc:AlternateContent>
                <mc:Choice Requires="wpg">
                  <w:drawing>
                    <wp:inline distT="0" distB="0" distL="0" distR="0">
                      <wp:extent cx="609600" cy="397142"/>
                      <wp:effectExtent l="0" t="0" r="0" b="0"/>
                      <wp:docPr id="266640" name="Group 266640"/>
                      <wp:cNvGraphicFramePr/>
                      <a:graphic xmlns:a="http://schemas.openxmlformats.org/drawingml/2006/main">
                        <a:graphicData uri="http://schemas.microsoft.com/office/word/2010/wordprocessingGroup">
                          <wpg:wgp>
                            <wpg:cNvGrpSpPr/>
                            <wpg:grpSpPr>
                              <a:xfrm>
                                <a:off x="0" y="0"/>
                                <a:ext cx="609600" cy="397142"/>
                                <a:chOff x="0" y="0"/>
                                <a:chExt cx="609600" cy="397142"/>
                              </a:xfrm>
                            </wpg:grpSpPr>
                            <wps:wsp>
                              <wps:cNvPr id="325620" name="Shape 325620"/>
                              <wps:cNvSpPr/>
                              <wps:spPr>
                                <a:xfrm>
                                  <a:off x="0" y="0"/>
                                  <a:ext cx="609600" cy="397142"/>
                                </a:xfrm>
                                <a:custGeom>
                                  <a:avLst/>
                                  <a:gdLst/>
                                  <a:ahLst/>
                                  <a:cxnLst/>
                                  <a:rect l="0" t="0" r="0" b="0"/>
                                  <a:pathLst>
                                    <a:path w="609600" h="397142">
                                      <a:moveTo>
                                        <a:pt x="0" y="0"/>
                                      </a:moveTo>
                                      <a:lnTo>
                                        <a:pt x="609600" y="0"/>
                                      </a:lnTo>
                                      <a:lnTo>
                                        <a:pt x="609600" y="397142"/>
                                      </a:lnTo>
                                      <a:lnTo>
                                        <a:pt x="0" y="397142"/>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g:wgp>
                        </a:graphicData>
                      </a:graphic>
                    </wp:inline>
                  </w:drawing>
                </mc:Choice>
                <mc:Fallback xmlns:a="http://schemas.openxmlformats.org/drawingml/2006/main">
                  <w:pict>
                    <v:group id="Group 266640" style="width:48pt;height:31.271pt;mso-position-horizontal-relative:char;mso-position-vertical-relative:line" coordsize="6096,3971">
                      <v:shape id="Shape 325621" style="position:absolute;width:6096;height:3971;left:0;top:0;" coordsize="609600,397142" path="m0,0l609600,0l609600,397142l0,397142l0,0">
                        <v:stroke weight="0pt" endcap="flat" joinstyle="miter" miterlimit="10" on="false" color="#000000" opacity="0"/>
                        <v:fill on="true" color="#00ffff"/>
                      </v:shape>
                    </v:group>
                  </w:pict>
                </mc:Fallback>
              </mc:AlternateContent>
            </w:r>
          </w:p>
        </w:tc>
      </w:tr>
      <w:tr w:rsidR="00DA0EB7">
        <w:trPr>
          <w:gridBefore w:val="1"/>
          <w:wBefore w:w="10" w:type="dxa"/>
          <w:trHeight w:val="1181"/>
        </w:trPr>
        <w:tc>
          <w:tcPr>
            <w:tcW w:w="1522" w:type="dxa"/>
            <w:gridSpan w:val="2"/>
            <w:tcBorders>
              <w:top w:val="single" w:sz="4" w:space="0" w:color="000000"/>
              <w:left w:val="double" w:sz="4" w:space="0" w:color="000000"/>
              <w:bottom w:val="single" w:sz="4" w:space="0" w:color="000000"/>
              <w:right w:val="single" w:sz="4" w:space="0" w:color="000000"/>
            </w:tcBorders>
          </w:tcPr>
          <w:p w:rsidR="00DA0EB7" w:rsidRDefault="00A00101">
            <w:pPr>
              <w:spacing w:after="138" w:line="259" w:lineRule="auto"/>
              <w:ind w:left="22" w:right="0" w:firstLine="0"/>
              <w:jc w:val="left"/>
            </w:pPr>
            <w:r>
              <w:rPr>
                <w:sz w:val="24"/>
              </w:rPr>
              <w:t xml:space="preserve"> </w:t>
            </w:r>
          </w:p>
          <w:p w:rsidR="00DA0EB7" w:rsidRDefault="00A00101">
            <w:pPr>
              <w:spacing w:after="0" w:line="259" w:lineRule="auto"/>
              <w:ind w:left="139" w:right="0" w:firstLine="0"/>
              <w:jc w:val="left"/>
            </w:pPr>
            <w:r>
              <w:rPr>
                <w:sz w:val="24"/>
              </w:rPr>
              <w:t xml:space="preserve">Средняя гр </w:t>
            </w:r>
          </w:p>
        </w:tc>
        <w:tc>
          <w:tcPr>
            <w:tcW w:w="255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38"/>
              </w:rPr>
              <w:t xml:space="preserve"> </w:t>
            </w:r>
          </w:p>
          <w:p w:rsidR="00DA0EB7" w:rsidRDefault="00A00101">
            <w:pPr>
              <w:spacing w:after="0" w:line="259" w:lineRule="auto"/>
              <w:ind w:left="110" w:right="0" w:firstLine="0"/>
              <w:jc w:val="left"/>
            </w:pPr>
            <w:r>
              <w:rPr>
                <w:sz w:val="24"/>
              </w:rPr>
              <w:t xml:space="preserve">15.3.2. стр. 10-12. </w:t>
            </w:r>
          </w:p>
        </w:tc>
        <w:tc>
          <w:tcPr>
            <w:tcW w:w="4112" w:type="dxa"/>
            <w:gridSpan w:val="2"/>
            <w:tcBorders>
              <w:top w:val="single" w:sz="4" w:space="0" w:color="000000"/>
              <w:left w:val="single" w:sz="4" w:space="0" w:color="000000"/>
              <w:bottom w:val="single" w:sz="4" w:space="0" w:color="000000"/>
              <w:right w:val="single" w:sz="4" w:space="0" w:color="000000"/>
            </w:tcBorders>
          </w:tcPr>
          <w:p w:rsidR="00DA0EB7" w:rsidRDefault="009B170C">
            <w:pPr>
              <w:spacing w:after="0" w:line="259" w:lineRule="auto"/>
              <w:ind w:left="110" w:right="0" w:firstLine="0"/>
            </w:pPr>
            <w:hyperlink r:id="rId607">
              <w:r w:rsidR="00A00101">
                <w:rPr>
                  <w:color w:val="0000FF"/>
                  <w:sz w:val="24"/>
                  <w:u w:val="single" w:color="0000FF"/>
                </w:rPr>
                <w:t>Планируемые</w:t>
              </w:r>
            </w:hyperlink>
            <w:hyperlink r:id="rId608">
              <w:r w:rsidR="00A00101">
                <w:rPr>
                  <w:color w:val="0000FF"/>
                  <w:sz w:val="24"/>
                  <w:u w:val="single" w:color="0000FF"/>
                </w:rPr>
                <w:t xml:space="preserve"> </w:t>
              </w:r>
            </w:hyperlink>
            <w:hyperlink r:id="rId609">
              <w:r w:rsidR="00A00101">
                <w:rPr>
                  <w:color w:val="0000FF"/>
                  <w:sz w:val="24"/>
                  <w:u w:val="single" w:color="0000FF"/>
                </w:rPr>
                <w:t>результаты</w:t>
              </w:r>
            </w:hyperlink>
            <w:hyperlink r:id="rId610">
              <w:r w:rsidR="00A00101">
                <w:rPr>
                  <w:color w:val="0000FF"/>
                  <w:sz w:val="24"/>
                  <w:u w:val="single" w:color="0000FF"/>
                </w:rPr>
                <w:t xml:space="preserve"> </w:t>
              </w:r>
            </w:hyperlink>
            <w:hyperlink r:id="rId611">
              <w:r w:rsidR="00A00101">
                <w:rPr>
                  <w:color w:val="0000FF"/>
                  <w:sz w:val="24"/>
                  <w:u w:val="single" w:color="0000FF"/>
                </w:rPr>
                <w:t>в</w:t>
              </w:r>
            </w:hyperlink>
            <w:hyperlink r:id="rId612">
              <w:r w:rsidR="00A00101">
                <w:rPr>
                  <w:color w:val="0000FF"/>
                  <w:sz w:val="24"/>
                  <w:u w:val="single" w:color="0000FF"/>
                </w:rPr>
                <w:t xml:space="preserve"> </w:t>
              </w:r>
            </w:hyperlink>
            <w:r w:rsidR="00A00101">
              <w:rPr>
                <w:color w:val="0000FF"/>
                <w:sz w:val="24"/>
                <w:u w:val="single" w:color="0000FF"/>
              </w:rPr>
              <w:t xml:space="preserve">дошкольном </w:t>
            </w:r>
            <w:hyperlink r:id="rId613">
              <w:r w:rsidR="00A00101">
                <w:rPr>
                  <w:color w:val="0000FF"/>
                  <w:sz w:val="24"/>
                  <w:u w:val="single" w:color="0000FF"/>
                </w:rPr>
                <w:t xml:space="preserve"> </w:t>
              </w:r>
            </w:hyperlink>
            <w:hyperlink r:id="rId614">
              <w:r w:rsidR="00A00101">
                <w:rPr>
                  <w:color w:val="0000FF"/>
                  <w:sz w:val="24"/>
                  <w:u w:val="single" w:color="0000FF"/>
                </w:rPr>
                <w:t>возрасте</w:t>
              </w:r>
            </w:hyperlink>
            <w:hyperlink r:id="rId615">
              <w:r w:rsidR="00A00101">
                <w:rPr>
                  <w:color w:val="0000FF"/>
                  <w:sz w:val="24"/>
                  <w:u w:val="single" w:color="0000FF"/>
                </w:rPr>
                <w:t xml:space="preserve"> </w:t>
              </w:r>
            </w:hyperlink>
            <w:hyperlink r:id="rId616">
              <w:r w:rsidR="00A00101">
                <w:rPr>
                  <w:color w:val="0000FF"/>
                  <w:sz w:val="24"/>
                  <w:u w:val="single" w:color="0000FF"/>
                </w:rPr>
                <w:t>(к пяти</w:t>
              </w:r>
            </w:hyperlink>
            <w:hyperlink r:id="rId617">
              <w:r w:rsidR="00A00101">
                <w:rPr>
                  <w:color w:val="0000FF"/>
                  <w:sz w:val="24"/>
                  <w:u w:val="single" w:color="0000FF"/>
                </w:rPr>
                <w:t xml:space="preserve"> </w:t>
              </w:r>
            </w:hyperlink>
            <w:hyperlink r:id="rId618">
              <w:r w:rsidR="00A00101">
                <w:rPr>
                  <w:color w:val="0000FF"/>
                  <w:sz w:val="24"/>
                  <w:u w:val="single" w:color="0000FF"/>
                </w:rPr>
                <w:t>годам)</w:t>
              </w:r>
            </w:hyperlink>
            <w:hyperlink r:id="rId619">
              <w:r w:rsidR="00A00101">
                <w:rPr>
                  <w:sz w:val="24"/>
                </w:rPr>
                <w:t xml:space="preserve"> </w:t>
              </w:r>
            </w:hyperlink>
          </w:p>
        </w:tc>
        <w:tc>
          <w:tcPr>
            <w:tcW w:w="1556" w:type="dxa"/>
            <w:gridSpan w:val="6"/>
            <w:tcBorders>
              <w:top w:val="single" w:sz="4" w:space="0" w:color="000000"/>
              <w:left w:val="single" w:sz="4" w:space="0" w:color="000000"/>
              <w:bottom w:val="single" w:sz="4" w:space="0" w:color="000000"/>
              <w:right w:val="single" w:sz="4" w:space="0" w:color="000000"/>
            </w:tcBorders>
          </w:tcPr>
          <w:p w:rsidR="00DA0EB7" w:rsidRDefault="009B170C">
            <w:pPr>
              <w:spacing w:after="0" w:line="259" w:lineRule="auto"/>
              <w:ind w:left="5" w:right="0" w:firstLine="0"/>
              <w:jc w:val="left"/>
            </w:pPr>
            <w:hyperlink r:id="rId620">
              <w:r w:rsidR="00A00101">
                <w:rPr>
                  <w:sz w:val="26"/>
                </w:rPr>
                <w:t xml:space="preserve"> </w:t>
              </w:r>
            </w:hyperlink>
            <w:r w:rsidR="00A00101">
              <w:rPr>
                <w:rFonts w:ascii="Calibri" w:eastAsia="Calibri" w:hAnsi="Calibri" w:cs="Calibri"/>
                <w:noProof/>
                <w:sz w:val="22"/>
              </w:rPr>
              <mc:AlternateContent>
                <mc:Choice Requires="wpg">
                  <w:drawing>
                    <wp:inline distT="0" distB="0" distL="0" distR="0">
                      <wp:extent cx="630517" cy="641350"/>
                      <wp:effectExtent l="0" t="0" r="0" b="0"/>
                      <wp:docPr id="265710" name="Group 265710"/>
                      <wp:cNvGraphicFramePr/>
                      <a:graphic xmlns:a="http://schemas.openxmlformats.org/drawingml/2006/main">
                        <a:graphicData uri="http://schemas.microsoft.com/office/word/2010/wordprocessingGroup">
                          <wpg:wgp>
                            <wpg:cNvGrpSpPr/>
                            <wpg:grpSpPr>
                              <a:xfrm>
                                <a:off x="0" y="0"/>
                                <a:ext cx="630517" cy="641350"/>
                                <a:chOff x="0" y="0"/>
                                <a:chExt cx="630517" cy="641350"/>
                              </a:xfrm>
                            </wpg:grpSpPr>
                            <wps:wsp>
                              <wps:cNvPr id="325622" name="Shape 325622"/>
                              <wps:cNvSpPr/>
                              <wps:spPr>
                                <a:xfrm>
                                  <a:off x="0" y="425450"/>
                                  <a:ext cx="628015" cy="215646"/>
                                </a:xfrm>
                                <a:custGeom>
                                  <a:avLst/>
                                  <a:gdLst/>
                                  <a:ahLst/>
                                  <a:cxnLst/>
                                  <a:rect l="0" t="0" r="0" b="0"/>
                                  <a:pathLst>
                                    <a:path w="628015" h="215646">
                                      <a:moveTo>
                                        <a:pt x="0" y="0"/>
                                      </a:moveTo>
                                      <a:lnTo>
                                        <a:pt x="628015" y="0"/>
                                      </a:lnTo>
                                      <a:lnTo>
                                        <a:pt x="628015" y="215646"/>
                                      </a:lnTo>
                                      <a:lnTo>
                                        <a:pt x="0" y="215646"/>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325623" name="Shape 325623"/>
                              <wps:cNvSpPr/>
                              <wps:spPr>
                                <a:xfrm>
                                  <a:off x="0" y="207518"/>
                                  <a:ext cx="628015" cy="215647"/>
                                </a:xfrm>
                                <a:custGeom>
                                  <a:avLst/>
                                  <a:gdLst/>
                                  <a:ahLst/>
                                  <a:cxnLst/>
                                  <a:rect l="0" t="0" r="0" b="0"/>
                                  <a:pathLst>
                                    <a:path w="628015" h="215647">
                                      <a:moveTo>
                                        <a:pt x="0" y="0"/>
                                      </a:moveTo>
                                      <a:lnTo>
                                        <a:pt x="628015" y="0"/>
                                      </a:lnTo>
                                      <a:lnTo>
                                        <a:pt x="628015" y="215647"/>
                                      </a:lnTo>
                                      <a:lnTo>
                                        <a:pt x="0" y="215647"/>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325624" name="Shape 325624"/>
                              <wps:cNvSpPr/>
                              <wps:spPr>
                                <a:xfrm>
                                  <a:off x="0" y="0"/>
                                  <a:ext cx="610235" cy="205359"/>
                                </a:xfrm>
                                <a:custGeom>
                                  <a:avLst/>
                                  <a:gdLst/>
                                  <a:ahLst/>
                                  <a:cxnLst/>
                                  <a:rect l="0" t="0" r="0" b="0"/>
                                  <a:pathLst>
                                    <a:path w="610235" h="205359">
                                      <a:moveTo>
                                        <a:pt x="0" y="0"/>
                                      </a:moveTo>
                                      <a:lnTo>
                                        <a:pt x="610235" y="0"/>
                                      </a:lnTo>
                                      <a:lnTo>
                                        <a:pt x="610235" y="205359"/>
                                      </a:lnTo>
                                      <a:lnTo>
                                        <a:pt x="0" y="205359"/>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pic:pic xmlns:pic="http://schemas.openxmlformats.org/drawingml/2006/picture">
                              <pic:nvPicPr>
                                <pic:cNvPr id="9237" name="Picture 9237"/>
                                <pic:cNvPicPr/>
                              </pic:nvPicPr>
                              <pic:blipFill>
                                <a:blip r:embed="rId621"/>
                                <a:stretch>
                                  <a:fillRect/>
                                </a:stretch>
                              </pic:blipFill>
                              <pic:spPr>
                                <a:xfrm>
                                  <a:off x="20447" y="196850"/>
                                  <a:ext cx="610070" cy="444500"/>
                                </a:xfrm>
                                <a:prstGeom prst="rect">
                                  <a:avLst/>
                                </a:prstGeom>
                              </pic:spPr>
                            </pic:pic>
                          </wpg:wgp>
                        </a:graphicData>
                      </a:graphic>
                    </wp:inline>
                  </w:drawing>
                </mc:Choice>
                <mc:Fallback xmlns:a="http://schemas.openxmlformats.org/drawingml/2006/main">
                  <w:pict>
                    <v:group id="Group 265710" style="width:49.647pt;height:50.5pt;mso-position-horizontal-relative:char;mso-position-vertical-relative:line" coordsize="6305,6413">
                      <v:shape id="Shape 325625" style="position:absolute;width:6280;height:2156;left:0;top:4254;" coordsize="628015,215646" path="m0,0l628015,0l628015,215646l0,215646l0,0">
                        <v:stroke weight="0pt" endcap="flat" joinstyle="miter" miterlimit="10" on="false" color="#000000" opacity="0"/>
                        <v:fill on="true" color="#00ffff"/>
                      </v:shape>
                      <v:shape id="Shape 325626" style="position:absolute;width:6280;height:2156;left:0;top:2075;" coordsize="628015,215647" path="m0,0l628015,0l628015,215647l0,215647l0,0">
                        <v:stroke weight="0pt" endcap="flat" joinstyle="miter" miterlimit="10" on="false" color="#000000" opacity="0"/>
                        <v:fill on="true" color="#00ffff"/>
                      </v:shape>
                      <v:shape id="Shape 325627" style="position:absolute;width:6102;height:2053;left:0;top:0;" coordsize="610235,205359" path="m0,0l610235,0l610235,205359l0,205359l0,0">
                        <v:stroke weight="0pt" endcap="flat" joinstyle="miter" miterlimit="10" on="false" color="#000000" opacity="0"/>
                        <v:fill on="true" color="#00ffff"/>
                      </v:shape>
                      <v:shape id="Picture 9237" style="position:absolute;width:6100;height:4445;left:204;top:1968;" filled="f">
                        <v:imagedata r:id="rId625"/>
                      </v:shape>
                    </v:group>
                  </w:pict>
                </mc:Fallback>
              </mc:AlternateContent>
            </w:r>
          </w:p>
        </w:tc>
      </w:tr>
      <w:tr w:rsidR="00DA0EB7">
        <w:trPr>
          <w:gridBefore w:val="1"/>
          <w:wBefore w:w="10" w:type="dxa"/>
          <w:trHeight w:val="968"/>
        </w:trPr>
        <w:tc>
          <w:tcPr>
            <w:tcW w:w="1522" w:type="dxa"/>
            <w:gridSpan w:val="2"/>
            <w:tcBorders>
              <w:top w:val="single" w:sz="4" w:space="0" w:color="000000"/>
              <w:left w:val="double" w:sz="4" w:space="0" w:color="000000"/>
              <w:bottom w:val="single" w:sz="4" w:space="0" w:color="000000"/>
              <w:right w:val="single" w:sz="4" w:space="0" w:color="000000"/>
            </w:tcBorders>
          </w:tcPr>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0" w:line="259" w:lineRule="auto"/>
              <w:ind w:left="22" w:right="0" w:firstLine="0"/>
              <w:jc w:val="left"/>
            </w:pPr>
            <w:r>
              <w:rPr>
                <w:sz w:val="2"/>
              </w:rPr>
              <w:t xml:space="preserve"> </w:t>
            </w:r>
          </w:p>
          <w:p w:rsidR="00DA0EB7" w:rsidRDefault="00A00101">
            <w:pPr>
              <w:spacing w:after="244" w:line="259" w:lineRule="auto"/>
              <w:ind w:left="22" w:right="0" w:firstLine="0"/>
              <w:jc w:val="left"/>
            </w:pPr>
            <w:r>
              <w:rPr>
                <w:sz w:val="2"/>
              </w:rPr>
              <w:t xml:space="preserve"> </w:t>
            </w:r>
          </w:p>
          <w:p w:rsidR="00DA0EB7" w:rsidRDefault="00A00101">
            <w:pPr>
              <w:spacing w:after="0" w:line="259" w:lineRule="auto"/>
              <w:ind w:left="183" w:right="0" w:firstLine="0"/>
              <w:jc w:val="left"/>
            </w:pPr>
            <w:r>
              <w:rPr>
                <w:sz w:val="24"/>
              </w:rPr>
              <w:t xml:space="preserve">Старшая гр </w:t>
            </w:r>
          </w:p>
        </w:tc>
        <w:tc>
          <w:tcPr>
            <w:tcW w:w="255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9"/>
              </w:rPr>
              <w:t xml:space="preserve"> </w:t>
            </w:r>
          </w:p>
          <w:p w:rsidR="00DA0EB7" w:rsidRDefault="00A00101">
            <w:pPr>
              <w:spacing w:after="0" w:line="259" w:lineRule="auto"/>
              <w:ind w:left="110" w:right="0" w:firstLine="0"/>
              <w:jc w:val="left"/>
            </w:pPr>
            <w:r>
              <w:rPr>
                <w:sz w:val="24"/>
              </w:rPr>
              <w:t xml:space="preserve">15.3.3. стр. 12-15. </w:t>
            </w:r>
          </w:p>
        </w:tc>
        <w:tc>
          <w:tcPr>
            <w:tcW w:w="4112" w:type="dxa"/>
            <w:gridSpan w:val="2"/>
            <w:tcBorders>
              <w:top w:val="single" w:sz="4" w:space="0" w:color="000000"/>
              <w:left w:val="single" w:sz="4" w:space="0" w:color="000000"/>
              <w:bottom w:val="single" w:sz="4" w:space="0" w:color="000000"/>
              <w:right w:val="single" w:sz="4" w:space="0" w:color="000000"/>
            </w:tcBorders>
          </w:tcPr>
          <w:p w:rsidR="00DA0EB7" w:rsidRDefault="009B170C">
            <w:pPr>
              <w:spacing w:after="0" w:line="259" w:lineRule="auto"/>
              <w:ind w:left="110" w:right="0" w:firstLine="0"/>
            </w:pPr>
            <w:hyperlink r:id="rId626">
              <w:r w:rsidR="00A00101">
                <w:rPr>
                  <w:color w:val="0000FF"/>
                  <w:sz w:val="24"/>
                  <w:u w:val="single" w:color="0000FF"/>
                </w:rPr>
                <w:t>Планируемые</w:t>
              </w:r>
            </w:hyperlink>
            <w:hyperlink r:id="rId627">
              <w:r w:rsidR="00A00101">
                <w:rPr>
                  <w:color w:val="0000FF"/>
                  <w:sz w:val="24"/>
                  <w:u w:val="single" w:color="0000FF"/>
                </w:rPr>
                <w:t xml:space="preserve"> </w:t>
              </w:r>
            </w:hyperlink>
            <w:hyperlink r:id="rId628">
              <w:r w:rsidR="00A00101">
                <w:rPr>
                  <w:color w:val="0000FF"/>
                  <w:sz w:val="24"/>
                  <w:u w:val="single" w:color="0000FF"/>
                </w:rPr>
                <w:t>результаты</w:t>
              </w:r>
            </w:hyperlink>
            <w:hyperlink r:id="rId629">
              <w:r w:rsidR="00A00101">
                <w:rPr>
                  <w:color w:val="0000FF"/>
                  <w:sz w:val="24"/>
                  <w:u w:val="single" w:color="0000FF"/>
                </w:rPr>
                <w:t xml:space="preserve"> </w:t>
              </w:r>
            </w:hyperlink>
            <w:hyperlink r:id="rId630">
              <w:r w:rsidR="00A00101">
                <w:rPr>
                  <w:color w:val="0000FF"/>
                  <w:sz w:val="24"/>
                  <w:u w:val="single" w:color="0000FF"/>
                </w:rPr>
                <w:t>в</w:t>
              </w:r>
            </w:hyperlink>
            <w:hyperlink r:id="rId631">
              <w:r w:rsidR="00A00101">
                <w:rPr>
                  <w:color w:val="0000FF"/>
                  <w:sz w:val="24"/>
                  <w:u w:val="single" w:color="0000FF"/>
                </w:rPr>
                <w:t xml:space="preserve"> </w:t>
              </w:r>
            </w:hyperlink>
            <w:r w:rsidR="00A00101">
              <w:rPr>
                <w:color w:val="0000FF"/>
                <w:sz w:val="24"/>
                <w:u w:val="single" w:color="0000FF"/>
              </w:rPr>
              <w:t xml:space="preserve">дошкольном </w:t>
            </w:r>
            <w:hyperlink r:id="rId632">
              <w:r w:rsidR="00A00101">
                <w:rPr>
                  <w:color w:val="0000FF"/>
                  <w:sz w:val="24"/>
                  <w:u w:val="single" w:color="0000FF"/>
                </w:rPr>
                <w:t xml:space="preserve"> </w:t>
              </w:r>
            </w:hyperlink>
            <w:hyperlink r:id="rId633">
              <w:r w:rsidR="00A00101">
                <w:rPr>
                  <w:color w:val="0000FF"/>
                  <w:sz w:val="24"/>
                  <w:u w:val="single" w:color="0000FF"/>
                </w:rPr>
                <w:t>возрасте</w:t>
              </w:r>
            </w:hyperlink>
            <w:hyperlink r:id="rId634">
              <w:r w:rsidR="00A00101">
                <w:rPr>
                  <w:color w:val="0000FF"/>
                  <w:sz w:val="24"/>
                  <w:u w:val="single" w:color="0000FF"/>
                </w:rPr>
                <w:t xml:space="preserve"> </w:t>
              </w:r>
            </w:hyperlink>
            <w:hyperlink r:id="rId635">
              <w:r w:rsidR="00A00101">
                <w:rPr>
                  <w:color w:val="0000FF"/>
                  <w:sz w:val="24"/>
                  <w:u w:val="single" w:color="0000FF"/>
                </w:rPr>
                <w:t>(к шести</w:t>
              </w:r>
            </w:hyperlink>
            <w:hyperlink r:id="rId636">
              <w:r w:rsidR="00A00101">
                <w:rPr>
                  <w:color w:val="0000FF"/>
                  <w:sz w:val="24"/>
                  <w:u w:val="single" w:color="0000FF"/>
                </w:rPr>
                <w:t xml:space="preserve"> </w:t>
              </w:r>
            </w:hyperlink>
            <w:hyperlink r:id="rId637">
              <w:r w:rsidR="00A00101">
                <w:rPr>
                  <w:color w:val="0000FF"/>
                  <w:sz w:val="24"/>
                  <w:u w:val="single" w:color="0000FF"/>
                </w:rPr>
                <w:t>годам)</w:t>
              </w:r>
            </w:hyperlink>
            <w:hyperlink r:id="rId638">
              <w:r w:rsidR="00A00101">
                <w:rPr>
                  <w:sz w:val="24"/>
                </w:rPr>
                <w:t xml:space="preserve"> </w:t>
              </w:r>
            </w:hyperlink>
          </w:p>
        </w:tc>
        <w:tc>
          <w:tcPr>
            <w:tcW w:w="110" w:type="dxa"/>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990" w:type="dxa"/>
            <w:gridSpan w:val="2"/>
            <w:tcBorders>
              <w:top w:val="single" w:sz="4" w:space="0" w:color="000000"/>
              <w:left w:val="nil"/>
              <w:bottom w:val="single" w:sz="4" w:space="0" w:color="000000"/>
              <w:right w:val="nil"/>
            </w:tcBorders>
            <w:shd w:val="clear" w:color="auto" w:fill="00FFFF"/>
          </w:tcPr>
          <w:p w:rsidR="00DA0EB7" w:rsidRDefault="00A00101">
            <w:pPr>
              <w:spacing w:after="0" w:line="259" w:lineRule="auto"/>
              <w:ind w:left="28" w:right="0" w:firstLine="0"/>
              <w:jc w:val="left"/>
            </w:pPr>
            <w:r>
              <w:rPr>
                <w:noProof/>
              </w:rPr>
              <w:drawing>
                <wp:inline distT="0" distB="0" distL="0" distR="0">
                  <wp:extent cx="607695" cy="607695"/>
                  <wp:effectExtent l="0" t="0" r="0" b="0"/>
                  <wp:docPr id="9576" name="Picture 9576"/>
                  <wp:cNvGraphicFramePr/>
                  <a:graphic xmlns:a="http://schemas.openxmlformats.org/drawingml/2006/main">
                    <a:graphicData uri="http://schemas.openxmlformats.org/drawingml/2006/picture">
                      <pic:pic xmlns:pic="http://schemas.openxmlformats.org/drawingml/2006/picture">
                        <pic:nvPicPr>
                          <pic:cNvPr id="9576" name="Picture 9576"/>
                          <pic:cNvPicPr/>
                        </pic:nvPicPr>
                        <pic:blipFill>
                          <a:blip r:embed="rId639"/>
                          <a:stretch>
                            <a:fillRect/>
                          </a:stretch>
                        </pic:blipFill>
                        <pic:spPr>
                          <a:xfrm>
                            <a:off x="0" y="0"/>
                            <a:ext cx="607695" cy="607695"/>
                          </a:xfrm>
                          <a:prstGeom prst="rect">
                            <a:avLst/>
                          </a:prstGeom>
                        </pic:spPr>
                      </pic:pic>
                    </a:graphicData>
                  </a:graphic>
                </wp:inline>
              </w:drawing>
            </w:r>
          </w:p>
        </w:tc>
        <w:tc>
          <w:tcPr>
            <w:tcW w:w="455" w:type="dxa"/>
            <w:gridSpan w:val="3"/>
            <w:tcBorders>
              <w:top w:val="single" w:sz="4" w:space="0" w:color="000000"/>
              <w:left w:val="nil"/>
              <w:bottom w:val="single" w:sz="4" w:space="0" w:color="000000"/>
              <w:right w:val="single" w:sz="4" w:space="0" w:color="000000"/>
            </w:tcBorders>
            <w:vAlign w:val="bottom"/>
          </w:tcPr>
          <w:p w:rsidR="00DA0EB7" w:rsidRDefault="00A00101">
            <w:pPr>
              <w:spacing w:after="0" w:line="259" w:lineRule="auto"/>
              <w:ind w:left="4" w:right="0" w:firstLine="0"/>
              <w:jc w:val="left"/>
            </w:pPr>
            <w:r>
              <w:rPr>
                <w:sz w:val="20"/>
              </w:rPr>
              <w:t xml:space="preserve"> </w:t>
            </w:r>
          </w:p>
        </w:tc>
      </w:tr>
      <w:tr w:rsidR="00DA0EB7">
        <w:trPr>
          <w:gridBefore w:val="1"/>
          <w:wBefore w:w="10" w:type="dxa"/>
          <w:trHeight w:val="1725"/>
        </w:trPr>
        <w:tc>
          <w:tcPr>
            <w:tcW w:w="1522" w:type="dxa"/>
            <w:gridSpan w:val="2"/>
            <w:tcBorders>
              <w:top w:val="single" w:sz="4" w:space="0" w:color="000000"/>
              <w:left w:val="double" w:sz="4" w:space="0" w:color="000000"/>
              <w:bottom w:val="single" w:sz="4" w:space="0" w:color="000000"/>
              <w:right w:val="single" w:sz="4" w:space="0" w:color="000000"/>
            </w:tcBorders>
          </w:tcPr>
          <w:p w:rsidR="00DA0EB7" w:rsidRDefault="00A00101">
            <w:pPr>
              <w:spacing w:after="0" w:line="259" w:lineRule="auto"/>
              <w:ind w:left="-10" w:right="0" w:firstLine="0"/>
              <w:jc w:val="left"/>
            </w:pPr>
            <w:r>
              <w:rPr>
                <w:sz w:val="26"/>
              </w:rPr>
              <w:t xml:space="preserve"> </w:t>
            </w:r>
            <w:r>
              <w:rPr>
                <w:sz w:val="26"/>
              </w:rPr>
              <w:tab/>
              <w:t xml:space="preserve"> </w:t>
            </w:r>
          </w:p>
          <w:p w:rsidR="00DA0EB7" w:rsidRDefault="00A00101">
            <w:pPr>
              <w:spacing w:after="0" w:line="259" w:lineRule="auto"/>
              <w:ind w:left="80" w:right="0" w:firstLine="0"/>
              <w:jc w:val="center"/>
            </w:pPr>
            <w:r>
              <w:rPr>
                <w:sz w:val="26"/>
              </w:rPr>
              <w:t xml:space="preserve"> </w:t>
            </w:r>
          </w:p>
          <w:p w:rsidR="00DA0EB7" w:rsidRDefault="00A00101">
            <w:pPr>
              <w:spacing w:after="21" w:line="259" w:lineRule="auto"/>
              <w:ind w:left="0" w:right="-24" w:firstLine="0"/>
              <w:jc w:val="right"/>
            </w:pPr>
            <w:r>
              <w:rPr>
                <w:sz w:val="26"/>
              </w:rPr>
              <w:t xml:space="preserve">            </w:t>
            </w:r>
          </w:p>
          <w:p w:rsidR="00DA0EB7" w:rsidRDefault="00A00101">
            <w:pPr>
              <w:spacing w:after="0" w:line="259" w:lineRule="auto"/>
              <w:ind w:left="12" w:right="0" w:firstLine="0"/>
              <w:jc w:val="center"/>
            </w:pPr>
            <w:r>
              <w:rPr>
                <w:sz w:val="26"/>
              </w:rPr>
              <w:t xml:space="preserve">Подг.гр </w:t>
            </w:r>
          </w:p>
        </w:tc>
        <w:tc>
          <w:tcPr>
            <w:tcW w:w="255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67" w:line="259" w:lineRule="auto"/>
              <w:ind w:left="5" w:right="0" w:firstLine="0"/>
              <w:jc w:val="left"/>
            </w:pPr>
            <w:r>
              <w:rPr>
                <w:sz w:val="26"/>
              </w:rPr>
              <w:t xml:space="preserve"> </w:t>
            </w:r>
          </w:p>
          <w:p w:rsidR="00DA0EB7" w:rsidRDefault="00A00101">
            <w:pPr>
              <w:spacing w:after="0" w:line="259" w:lineRule="auto"/>
              <w:ind w:left="5" w:right="0" w:firstLine="0"/>
              <w:jc w:val="left"/>
            </w:pPr>
            <w:r>
              <w:rPr>
                <w:sz w:val="35"/>
              </w:rPr>
              <w:t xml:space="preserve"> </w:t>
            </w:r>
          </w:p>
          <w:p w:rsidR="00DA0EB7" w:rsidRDefault="00A00101">
            <w:pPr>
              <w:spacing w:after="0" w:line="259" w:lineRule="auto"/>
              <w:ind w:left="110" w:right="0" w:firstLine="0"/>
              <w:jc w:val="left"/>
            </w:pPr>
            <w:r>
              <w:rPr>
                <w:sz w:val="24"/>
              </w:rPr>
              <w:t xml:space="preserve">15.4. стр. 15-17. </w:t>
            </w:r>
          </w:p>
        </w:tc>
        <w:tc>
          <w:tcPr>
            <w:tcW w:w="4112" w:type="dxa"/>
            <w:gridSpan w:val="2"/>
            <w:tcBorders>
              <w:top w:val="single" w:sz="4" w:space="0" w:color="000000"/>
              <w:left w:val="single" w:sz="4" w:space="0" w:color="000000"/>
              <w:bottom w:val="single" w:sz="4" w:space="0" w:color="000000"/>
              <w:right w:val="single" w:sz="4" w:space="0" w:color="000000"/>
            </w:tcBorders>
          </w:tcPr>
          <w:p w:rsidR="00DA0EB7" w:rsidRDefault="009B170C">
            <w:pPr>
              <w:spacing w:after="0" w:line="259" w:lineRule="auto"/>
              <w:ind w:left="110" w:right="102" w:firstLine="0"/>
            </w:pPr>
            <w:hyperlink r:id="rId640">
              <w:r w:rsidR="00A00101">
                <w:rPr>
                  <w:color w:val="0000FF"/>
                  <w:sz w:val="24"/>
                  <w:u w:val="single" w:color="0000FF"/>
                </w:rPr>
                <w:t>Планируемые</w:t>
              </w:r>
            </w:hyperlink>
            <w:hyperlink r:id="rId641">
              <w:r w:rsidR="00A00101">
                <w:rPr>
                  <w:color w:val="0000FF"/>
                  <w:sz w:val="24"/>
                  <w:u w:val="single" w:color="0000FF"/>
                </w:rPr>
                <w:t xml:space="preserve"> </w:t>
              </w:r>
            </w:hyperlink>
            <w:hyperlink r:id="rId642">
              <w:r w:rsidR="00A00101">
                <w:rPr>
                  <w:color w:val="0000FF"/>
                  <w:sz w:val="24"/>
                  <w:u w:val="single" w:color="0000FF"/>
                </w:rPr>
                <w:t>результаты</w:t>
              </w:r>
            </w:hyperlink>
            <w:hyperlink r:id="rId643">
              <w:r w:rsidR="00A00101">
                <w:rPr>
                  <w:color w:val="0000FF"/>
                  <w:sz w:val="24"/>
                  <w:u w:val="single" w:color="0000FF"/>
                </w:rPr>
                <w:t xml:space="preserve"> </w:t>
              </w:r>
            </w:hyperlink>
            <w:hyperlink r:id="rId644">
              <w:r w:rsidR="00A00101">
                <w:rPr>
                  <w:color w:val="0000FF"/>
                  <w:sz w:val="24"/>
                  <w:u w:val="single" w:color="0000FF"/>
                </w:rPr>
                <w:t>на</w:t>
              </w:r>
            </w:hyperlink>
            <w:hyperlink r:id="rId645">
              <w:r w:rsidR="00A00101">
                <w:rPr>
                  <w:color w:val="0000FF"/>
                  <w:sz w:val="24"/>
                  <w:u w:val="single" w:color="0000FF"/>
                </w:rPr>
                <w:t xml:space="preserve"> </w:t>
              </w:r>
            </w:hyperlink>
            <w:hyperlink r:id="rId646">
              <w:r w:rsidR="00A00101">
                <w:rPr>
                  <w:color w:val="0000FF"/>
                  <w:sz w:val="24"/>
                  <w:u w:val="single" w:color="0000FF"/>
                </w:rPr>
                <w:t>этапе</w:t>
              </w:r>
            </w:hyperlink>
            <w:hyperlink r:id="rId647">
              <w:r w:rsidR="00A00101">
                <w:rPr>
                  <w:color w:val="0000FF"/>
                  <w:sz w:val="24"/>
                </w:rPr>
                <w:t xml:space="preserve"> </w:t>
              </w:r>
            </w:hyperlink>
            <w:hyperlink r:id="rId648">
              <w:r w:rsidR="00A00101">
                <w:rPr>
                  <w:color w:val="0000FF"/>
                  <w:sz w:val="24"/>
                  <w:u w:val="single" w:color="0000FF"/>
                </w:rPr>
                <w:t>завершения</w:t>
              </w:r>
            </w:hyperlink>
            <w:hyperlink r:id="rId649">
              <w:r w:rsidR="00A00101">
                <w:rPr>
                  <w:color w:val="0000FF"/>
                  <w:sz w:val="24"/>
                  <w:u w:val="single" w:color="0000FF"/>
                </w:rPr>
                <w:t xml:space="preserve"> </w:t>
              </w:r>
            </w:hyperlink>
            <w:hyperlink r:id="rId650">
              <w:r w:rsidR="00A00101">
                <w:rPr>
                  <w:color w:val="0000FF"/>
                  <w:sz w:val="24"/>
                  <w:u w:val="single" w:color="0000FF"/>
                </w:rPr>
                <w:t>освоения</w:t>
              </w:r>
            </w:hyperlink>
            <w:hyperlink r:id="rId651">
              <w:r w:rsidR="00A00101">
                <w:rPr>
                  <w:color w:val="0000FF"/>
                  <w:sz w:val="24"/>
                  <w:u w:val="single" w:color="0000FF"/>
                </w:rPr>
                <w:t xml:space="preserve"> </w:t>
              </w:r>
            </w:hyperlink>
            <w:hyperlink r:id="rId652">
              <w:r w:rsidR="00A00101">
                <w:rPr>
                  <w:color w:val="0000FF"/>
                  <w:sz w:val="24"/>
                  <w:u w:val="single" w:color="0000FF"/>
                </w:rPr>
                <w:t>Федеральной</w:t>
              </w:r>
            </w:hyperlink>
            <w:hyperlink r:id="rId653">
              <w:r w:rsidR="00A00101">
                <w:rPr>
                  <w:color w:val="0000FF"/>
                  <w:sz w:val="24"/>
                </w:rPr>
                <w:t xml:space="preserve"> </w:t>
              </w:r>
            </w:hyperlink>
            <w:hyperlink r:id="rId654">
              <w:r w:rsidR="00A00101">
                <w:rPr>
                  <w:color w:val="0000FF"/>
                  <w:sz w:val="24"/>
                  <w:u w:val="single" w:color="0000FF"/>
                </w:rPr>
                <w:t>программы</w:t>
              </w:r>
            </w:hyperlink>
            <w:hyperlink r:id="rId655">
              <w:r w:rsidR="00A00101">
                <w:rPr>
                  <w:color w:val="0000FF"/>
                  <w:sz w:val="24"/>
                  <w:u w:val="single" w:color="0000FF"/>
                </w:rPr>
                <w:t xml:space="preserve"> </w:t>
              </w:r>
            </w:hyperlink>
            <w:hyperlink r:id="rId656">
              <w:r w:rsidR="00A00101">
                <w:rPr>
                  <w:color w:val="0000FF"/>
                  <w:sz w:val="24"/>
                  <w:u w:val="single" w:color="0000FF"/>
                </w:rPr>
                <w:t>(к</w:t>
              </w:r>
            </w:hyperlink>
            <w:hyperlink r:id="rId657">
              <w:r w:rsidR="00A00101">
                <w:rPr>
                  <w:color w:val="0000FF"/>
                  <w:sz w:val="24"/>
                  <w:u w:val="single" w:color="0000FF"/>
                </w:rPr>
                <w:t xml:space="preserve"> </w:t>
              </w:r>
            </w:hyperlink>
            <w:hyperlink r:id="rId658">
              <w:r w:rsidR="00A00101">
                <w:rPr>
                  <w:color w:val="0000FF"/>
                  <w:sz w:val="24"/>
                  <w:u w:val="single" w:color="0000FF"/>
                </w:rPr>
                <w:t>концу</w:t>
              </w:r>
            </w:hyperlink>
            <w:hyperlink r:id="rId659">
              <w:r w:rsidR="00A00101">
                <w:rPr>
                  <w:color w:val="0000FF"/>
                  <w:sz w:val="24"/>
                  <w:u w:val="single" w:color="0000FF"/>
                </w:rPr>
                <w:t xml:space="preserve"> </w:t>
              </w:r>
            </w:hyperlink>
            <w:hyperlink r:id="rId660">
              <w:r w:rsidR="00A00101">
                <w:rPr>
                  <w:color w:val="0000FF"/>
                  <w:sz w:val="24"/>
                  <w:u w:val="single" w:color="0000FF"/>
                </w:rPr>
                <w:t>дошкольного</w:t>
              </w:r>
            </w:hyperlink>
            <w:hyperlink r:id="rId661">
              <w:r w:rsidR="00A00101">
                <w:rPr>
                  <w:color w:val="0000FF"/>
                  <w:sz w:val="24"/>
                </w:rPr>
                <w:t xml:space="preserve"> </w:t>
              </w:r>
            </w:hyperlink>
            <w:hyperlink r:id="rId662">
              <w:r w:rsidR="00A00101">
                <w:rPr>
                  <w:color w:val="0000FF"/>
                  <w:sz w:val="24"/>
                  <w:u w:val="single" w:color="0000FF"/>
                </w:rPr>
                <w:t>возраста)</w:t>
              </w:r>
            </w:hyperlink>
            <w:hyperlink r:id="rId663">
              <w:r w:rsidR="00A00101">
                <w:rPr>
                  <w:sz w:val="24"/>
                </w:rPr>
                <w:t xml:space="preserve"> </w:t>
              </w:r>
            </w:hyperlink>
          </w:p>
        </w:tc>
        <w:tc>
          <w:tcPr>
            <w:tcW w:w="1556" w:type="dxa"/>
            <w:gridSpan w:val="6"/>
            <w:tcBorders>
              <w:top w:val="single" w:sz="4" w:space="0" w:color="000000"/>
              <w:left w:val="single" w:sz="4" w:space="0" w:color="000000"/>
              <w:bottom w:val="single" w:sz="4" w:space="0" w:color="000000"/>
              <w:right w:val="single" w:sz="4" w:space="0" w:color="000000"/>
            </w:tcBorders>
            <w:shd w:val="clear" w:color="auto" w:fill="00FFFF"/>
            <w:vAlign w:val="center"/>
          </w:tcPr>
          <w:p w:rsidR="00DA0EB7" w:rsidRDefault="00A00101">
            <w:pPr>
              <w:spacing w:after="0" w:line="259" w:lineRule="auto"/>
              <w:ind w:left="0" w:right="263" w:firstLine="0"/>
              <w:jc w:val="center"/>
            </w:pPr>
            <w:r>
              <w:rPr>
                <w:noProof/>
              </w:rPr>
              <w:drawing>
                <wp:inline distT="0" distB="0" distL="0" distR="0">
                  <wp:extent cx="607695" cy="607695"/>
                  <wp:effectExtent l="0" t="0" r="0" b="0"/>
                  <wp:docPr id="9573" name="Picture 9573"/>
                  <wp:cNvGraphicFramePr/>
                  <a:graphic xmlns:a="http://schemas.openxmlformats.org/drawingml/2006/main">
                    <a:graphicData uri="http://schemas.openxmlformats.org/drawingml/2006/picture">
                      <pic:pic xmlns:pic="http://schemas.openxmlformats.org/drawingml/2006/picture">
                        <pic:nvPicPr>
                          <pic:cNvPr id="9573" name="Picture 9573"/>
                          <pic:cNvPicPr/>
                        </pic:nvPicPr>
                        <pic:blipFill>
                          <a:blip r:embed="rId664"/>
                          <a:stretch>
                            <a:fillRect/>
                          </a:stretch>
                        </pic:blipFill>
                        <pic:spPr>
                          <a:xfrm>
                            <a:off x="0" y="0"/>
                            <a:ext cx="607695" cy="607695"/>
                          </a:xfrm>
                          <a:prstGeom prst="rect">
                            <a:avLst/>
                          </a:prstGeom>
                        </pic:spPr>
                      </pic:pic>
                    </a:graphicData>
                  </a:graphic>
                </wp:inline>
              </w:drawing>
            </w:r>
            <w:r>
              <w:rPr>
                <w:sz w:val="20"/>
              </w:rPr>
              <w:t xml:space="preserve"> </w:t>
            </w:r>
          </w:p>
        </w:tc>
      </w:tr>
    </w:tbl>
    <w:p w:rsidR="00DA0EB7" w:rsidRDefault="00A00101">
      <w:pPr>
        <w:spacing w:after="207" w:line="259" w:lineRule="auto"/>
        <w:ind w:left="0" w:right="0" w:firstLine="0"/>
        <w:jc w:val="left"/>
      </w:pPr>
      <w:r>
        <w:rPr>
          <w:sz w:val="20"/>
        </w:rPr>
        <w:t xml:space="preserve"> </w:t>
      </w:r>
    </w:p>
    <w:p w:rsidR="00DA0EB7" w:rsidRDefault="00A00101">
      <w:pPr>
        <w:pStyle w:val="3"/>
        <w:spacing w:after="62" w:line="259" w:lineRule="auto"/>
        <w:ind w:left="548" w:right="0"/>
      </w:pPr>
      <w:r>
        <w:rPr>
          <w:i/>
        </w:rPr>
        <w:t>Часть формируемая участниками образовательных отношений</w:t>
      </w:r>
      <w:r>
        <w:rPr>
          <w:i/>
          <w:u w:val="none"/>
        </w:rPr>
        <w:t xml:space="preserve"> </w:t>
      </w:r>
    </w:p>
    <w:p w:rsidR="00DA0EB7" w:rsidRDefault="00A00101">
      <w:pPr>
        <w:spacing w:after="16" w:line="259" w:lineRule="auto"/>
        <w:ind w:left="1350" w:right="687"/>
        <w:jc w:val="center"/>
      </w:pPr>
      <w:r>
        <w:rPr>
          <w:i/>
          <w:sz w:val="24"/>
        </w:rPr>
        <w:t xml:space="preserve">Парциальная программа «Шатлык» </w:t>
      </w:r>
    </w:p>
    <w:p w:rsidR="00DA0EB7" w:rsidRDefault="00A00101">
      <w:pPr>
        <w:spacing w:after="0" w:line="259" w:lineRule="auto"/>
        <w:ind w:left="427" w:right="0" w:firstLine="0"/>
        <w:jc w:val="left"/>
      </w:pPr>
      <w:r>
        <w:rPr>
          <w:b/>
          <w:i/>
          <w:sz w:val="27"/>
        </w:rPr>
        <w:t xml:space="preserve"> </w:t>
      </w:r>
    </w:p>
    <w:p w:rsidR="00DA0EB7" w:rsidRDefault="00A00101">
      <w:pPr>
        <w:spacing w:after="33" w:line="252" w:lineRule="auto"/>
        <w:ind w:left="355" w:right="0"/>
        <w:jc w:val="left"/>
      </w:pPr>
      <w:r>
        <w:rPr>
          <w:i/>
          <w:sz w:val="24"/>
        </w:rPr>
        <w:t xml:space="preserve">К концу обучения дети смогут: </w:t>
      </w:r>
    </w:p>
    <w:p w:rsidR="00DA0EB7" w:rsidRDefault="00A00101">
      <w:pPr>
        <w:numPr>
          <w:ilvl w:val="0"/>
          <w:numId w:val="7"/>
        </w:numPr>
        <w:spacing w:after="33" w:line="252" w:lineRule="auto"/>
        <w:ind w:right="0" w:hanging="139"/>
        <w:jc w:val="left"/>
      </w:pPr>
      <w:r>
        <w:rPr>
          <w:i/>
          <w:sz w:val="24"/>
        </w:rPr>
        <w:t xml:space="preserve">Ситуативно понять речь взрослого, а также сверстников и реагировать на них: жестом, показом изображения, предмета, действия; </w:t>
      </w:r>
    </w:p>
    <w:p w:rsidR="00DA0EB7" w:rsidRDefault="00A00101">
      <w:pPr>
        <w:numPr>
          <w:ilvl w:val="0"/>
          <w:numId w:val="7"/>
        </w:numPr>
        <w:spacing w:after="33" w:line="252" w:lineRule="auto"/>
        <w:ind w:right="0" w:hanging="139"/>
        <w:jc w:val="left"/>
      </w:pPr>
      <w:r>
        <w:rPr>
          <w:i/>
          <w:sz w:val="24"/>
        </w:rPr>
        <w:t xml:space="preserve">выполнять распоряжения по ходу действия в игре или в других видах деятельности; </w:t>
      </w:r>
    </w:p>
    <w:p w:rsidR="00DA0EB7" w:rsidRDefault="00A00101">
      <w:pPr>
        <w:numPr>
          <w:ilvl w:val="0"/>
          <w:numId w:val="7"/>
        </w:numPr>
        <w:spacing w:after="33" w:line="252" w:lineRule="auto"/>
        <w:ind w:right="0" w:hanging="139"/>
        <w:jc w:val="left"/>
      </w:pPr>
      <w:r>
        <w:rPr>
          <w:i/>
          <w:sz w:val="24"/>
        </w:rPr>
        <w:t xml:space="preserve">задавать элементарные вопросы на башкирском языке, а также отвечать на них; </w:t>
      </w:r>
    </w:p>
    <w:p w:rsidR="00DA0EB7" w:rsidRDefault="00A00101">
      <w:pPr>
        <w:numPr>
          <w:ilvl w:val="0"/>
          <w:numId w:val="7"/>
        </w:numPr>
        <w:spacing w:after="33" w:line="252" w:lineRule="auto"/>
        <w:ind w:right="0" w:hanging="139"/>
        <w:jc w:val="left"/>
      </w:pPr>
      <w:r>
        <w:rPr>
          <w:i/>
          <w:sz w:val="24"/>
        </w:rPr>
        <w:t xml:space="preserve">высказывать предложение с использованием слов юk, эйе; - дать краткое описание предмета, действия, события; - рассказывать стихотворения, считалки, петь песенки и др. </w:t>
      </w:r>
    </w:p>
    <w:p w:rsidR="00DA0EB7" w:rsidRDefault="00A00101">
      <w:pPr>
        <w:spacing w:after="32" w:line="259" w:lineRule="auto"/>
        <w:ind w:left="427" w:right="0" w:firstLine="0"/>
        <w:jc w:val="left"/>
      </w:pPr>
      <w:r>
        <w:rPr>
          <w:i/>
          <w:sz w:val="24"/>
        </w:rPr>
        <w:t xml:space="preserve"> </w:t>
      </w:r>
    </w:p>
    <w:p w:rsidR="007B47A7" w:rsidRDefault="00A00101" w:rsidP="007B47A7">
      <w:pPr>
        <w:spacing w:after="308" w:line="252" w:lineRule="auto"/>
        <w:ind w:left="2132" w:right="0"/>
        <w:jc w:val="left"/>
        <w:rPr>
          <w:i/>
          <w:sz w:val="24"/>
        </w:rPr>
      </w:pPr>
      <w:r>
        <w:rPr>
          <w:i/>
          <w:sz w:val="24"/>
        </w:rPr>
        <w:t xml:space="preserve">Парциальная программа </w:t>
      </w:r>
      <w:r w:rsidR="007B47A7">
        <w:rPr>
          <w:i/>
          <w:sz w:val="24"/>
        </w:rPr>
        <w:t>по краеведению «Илиш-мой край родной»</w:t>
      </w:r>
    </w:p>
    <w:p w:rsidR="007B47A7" w:rsidRPr="007B47A7" w:rsidRDefault="007B47A7" w:rsidP="007B47A7">
      <w:pPr>
        <w:widowControl w:val="0"/>
        <w:autoSpaceDE w:val="0"/>
        <w:autoSpaceDN w:val="0"/>
        <w:spacing w:before="130" w:after="0" w:line="268" w:lineRule="auto"/>
        <w:ind w:right="438"/>
        <w:jc w:val="left"/>
        <w:rPr>
          <w:i/>
          <w:color w:val="auto"/>
          <w:sz w:val="22"/>
          <w:lang w:eastAsia="en-US"/>
        </w:rPr>
      </w:pPr>
      <w:r>
        <w:rPr>
          <w:i/>
          <w:color w:val="auto"/>
          <w:sz w:val="22"/>
          <w:lang w:eastAsia="en-US"/>
        </w:rPr>
        <w:t>-обладать</w:t>
      </w:r>
      <w:r w:rsidRPr="007B47A7">
        <w:rPr>
          <w:i/>
          <w:color w:val="auto"/>
          <w:spacing w:val="20"/>
          <w:sz w:val="22"/>
          <w:lang w:eastAsia="en-US"/>
        </w:rPr>
        <w:t xml:space="preserve"> </w:t>
      </w:r>
      <w:r w:rsidRPr="007B47A7">
        <w:rPr>
          <w:i/>
          <w:color w:val="auto"/>
          <w:sz w:val="22"/>
          <w:lang w:eastAsia="en-US"/>
        </w:rPr>
        <w:t>начальными</w:t>
      </w:r>
      <w:r w:rsidRPr="007B47A7">
        <w:rPr>
          <w:i/>
          <w:color w:val="auto"/>
          <w:spacing w:val="22"/>
          <w:sz w:val="22"/>
          <w:lang w:eastAsia="en-US"/>
        </w:rPr>
        <w:t xml:space="preserve"> </w:t>
      </w:r>
      <w:r w:rsidRPr="007B47A7">
        <w:rPr>
          <w:i/>
          <w:color w:val="auto"/>
          <w:sz w:val="22"/>
          <w:lang w:eastAsia="en-US"/>
        </w:rPr>
        <w:t>представлениями</w:t>
      </w:r>
      <w:r w:rsidRPr="007B47A7">
        <w:rPr>
          <w:i/>
          <w:color w:val="auto"/>
          <w:spacing w:val="22"/>
          <w:sz w:val="22"/>
          <w:lang w:eastAsia="en-US"/>
        </w:rPr>
        <w:t xml:space="preserve"> </w:t>
      </w:r>
      <w:r w:rsidRPr="007B47A7">
        <w:rPr>
          <w:i/>
          <w:color w:val="auto"/>
          <w:sz w:val="22"/>
          <w:lang w:eastAsia="en-US"/>
        </w:rPr>
        <w:t>о</w:t>
      </w:r>
      <w:r w:rsidRPr="007B47A7">
        <w:rPr>
          <w:i/>
          <w:color w:val="auto"/>
          <w:spacing w:val="33"/>
          <w:sz w:val="22"/>
          <w:lang w:eastAsia="en-US"/>
        </w:rPr>
        <w:t xml:space="preserve"> </w:t>
      </w:r>
      <w:r w:rsidRPr="007B47A7">
        <w:rPr>
          <w:i/>
          <w:color w:val="auto"/>
          <w:sz w:val="22"/>
          <w:lang w:eastAsia="en-US"/>
        </w:rPr>
        <w:t>природном</w:t>
      </w:r>
      <w:r w:rsidRPr="007B47A7">
        <w:rPr>
          <w:i/>
          <w:color w:val="auto"/>
          <w:spacing w:val="23"/>
          <w:sz w:val="22"/>
          <w:lang w:eastAsia="en-US"/>
        </w:rPr>
        <w:t xml:space="preserve"> </w:t>
      </w:r>
      <w:r w:rsidRPr="007B47A7">
        <w:rPr>
          <w:i/>
          <w:color w:val="auto"/>
          <w:sz w:val="22"/>
          <w:lang w:eastAsia="en-US"/>
        </w:rPr>
        <w:t>и</w:t>
      </w:r>
      <w:r w:rsidRPr="007B47A7">
        <w:rPr>
          <w:i/>
          <w:color w:val="auto"/>
          <w:spacing w:val="22"/>
          <w:sz w:val="22"/>
          <w:lang w:eastAsia="en-US"/>
        </w:rPr>
        <w:t xml:space="preserve"> </w:t>
      </w:r>
      <w:r w:rsidRPr="007B47A7">
        <w:rPr>
          <w:i/>
          <w:color w:val="auto"/>
          <w:sz w:val="22"/>
          <w:lang w:eastAsia="en-US"/>
        </w:rPr>
        <w:t>социальном</w:t>
      </w:r>
      <w:r w:rsidRPr="007B47A7">
        <w:rPr>
          <w:i/>
          <w:color w:val="auto"/>
          <w:spacing w:val="-67"/>
          <w:sz w:val="22"/>
          <w:lang w:eastAsia="en-US"/>
        </w:rPr>
        <w:t xml:space="preserve">    </w:t>
      </w:r>
      <w:r w:rsidRPr="007B47A7">
        <w:rPr>
          <w:i/>
          <w:color w:val="auto"/>
          <w:sz w:val="22"/>
          <w:lang w:eastAsia="en-US"/>
        </w:rPr>
        <w:t>мире</w:t>
      </w:r>
      <w:r w:rsidRPr="007B47A7">
        <w:rPr>
          <w:i/>
          <w:color w:val="auto"/>
          <w:spacing w:val="1"/>
          <w:sz w:val="22"/>
          <w:lang w:eastAsia="en-US"/>
        </w:rPr>
        <w:t xml:space="preserve"> </w:t>
      </w:r>
      <w:r w:rsidRPr="007B47A7">
        <w:rPr>
          <w:i/>
          <w:color w:val="auto"/>
          <w:sz w:val="22"/>
          <w:lang w:eastAsia="en-US"/>
        </w:rPr>
        <w:t>села Верхнеяркеево;</w:t>
      </w:r>
    </w:p>
    <w:p w:rsidR="007B47A7" w:rsidRPr="007B47A7" w:rsidRDefault="007B47A7" w:rsidP="007B47A7">
      <w:pPr>
        <w:widowControl w:val="0"/>
        <w:autoSpaceDE w:val="0"/>
        <w:autoSpaceDN w:val="0"/>
        <w:spacing w:before="12" w:after="0" w:line="276" w:lineRule="auto"/>
        <w:ind w:right="438"/>
        <w:jc w:val="left"/>
        <w:rPr>
          <w:i/>
          <w:color w:val="auto"/>
          <w:sz w:val="22"/>
          <w:lang w:eastAsia="en-US"/>
        </w:rPr>
      </w:pPr>
      <w:r w:rsidRPr="007B47A7">
        <w:rPr>
          <w:i/>
          <w:noProof/>
          <w:color w:val="auto"/>
          <w:sz w:val="22"/>
        </w:rPr>
        <w:drawing>
          <wp:anchor distT="0" distB="0" distL="0" distR="0" simplePos="0" relativeHeight="251677696" behindDoc="1" locked="0" layoutInCell="1" allowOverlap="1" wp14:anchorId="01C322C7" wp14:editId="3619D548">
            <wp:simplePos x="0" y="0"/>
            <wp:positionH relativeFrom="page">
              <wp:posOffset>1140180</wp:posOffset>
            </wp:positionH>
            <wp:positionV relativeFrom="paragraph">
              <wp:posOffset>89596</wp:posOffset>
            </wp:positionV>
            <wp:extent cx="41605" cy="41563"/>
            <wp:effectExtent l="0" t="0" r="0" b="0"/>
            <wp:wrapNone/>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574" cstate="print"/>
                    <a:stretch>
                      <a:fillRect/>
                    </a:stretch>
                  </pic:blipFill>
                  <pic:spPr>
                    <a:xfrm>
                      <a:off x="0" y="0"/>
                      <a:ext cx="41605" cy="41563"/>
                    </a:xfrm>
                    <a:prstGeom prst="rect">
                      <a:avLst/>
                    </a:prstGeom>
                  </pic:spPr>
                </pic:pic>
              </a:graphicData>
            </a:graphic>
          </wp:anchor>
        </w:drawing>
      </w:r>
      <w:r>
        <w:rPr>
          <w:i/>
          <w:color w:val="auto"/>
          <w:sz w:val="22"/>
          <w:lang w:eastAsia="en-US"/>
        </w:rPr>
        <w:t>-</w:t>
      </w:r>
      <w:r w:rsidRPr="007B47A7">
        <w:rPr>
          <w:i/>
          <w:color w:val="auto"/>
          <w:spacing w:val="-6"/>
          <w:sz w:val="22"/>
          <w:lang w:eastAsia="en-US"/>
        </w:rPr>
        <w:t xml:space="preserve"> </w:t>
      </w:r>
      <w:r>
        <w:rPr>
          <w:i/>
          <w:color w:val="auto"/>
          <w:sz w:val="22"/>
          <w:lang w:eastAsia="en-US"/>
        </w:rPr>
        <w:t xml:space="preserve">проявлять </w:t>
      </w:r>
      <w:r w:rsidRPr="007B47A7">
        <w:rPr>
          <w:i/>
          <w:color w:val="auto"/>
          <w:sz w:val="22"/>
          <w:lang w:eastAsia="en-US"/>
        </w:rPr>
        <w:t>интерес</w:t>
      </w:r>
      <w:r w:rsidRPr="007B47A7">
        <w:rPr>
          <w:i/>
          <w:color w:val="auto"/>
          <w:spacing w:val="-4"/>
          <w:sz w:val="22"/>
          <w:lang w:eastAsia="en-US"/>
        </w:rPr>
        <w:t xml:space="preserve"> </w:t>
      </w:r>
      <w:r w:rsidRPr="007B47A7">
        <w:rPr>
          <w:i/>
          <w:color w:val="auto"/>
          <w:sz w:val="22"/>
          <w:lang w:eastAsia="en-US"/>
        </w:rPr>
        <w:t>к</w:t>
      </w:r>
      <w:r w:rsidRPr="007B47A7">
        <w:rPr>
          <w:i/>
          <w:color w:val="auto"/>
          <w:spacing w:val="-4"/>
          <w:sz w:val="22"/>
          <w:lang w:eastAsia="en-US"/>
        </w:rPr>
        <w:t xml:space="preserve"> </w:t>
      </w:r>
      <w:r w:rsidRPr="007B47A7">
        <w:rPr>
          <w:i/>
          <w:color w:val="auto"/>
          <w:sz w:val="22"/>
          <w:lang w:eastAsia="en-US"/>
        </w:rPr>
        <w:t>событиям</w:t>
      </w:r>
      <w:r w:rsidRPr="007B47A7">
        <w:rPr>
          <w:i/>
          <w:color w:val="auto"/>
          <w:spacing w:val="-3"/>
          <w:sz w:val="22"/>
          <w:lang w:eastAsia="en-US"/>
        </w:rPr>
        <w:t xml:space="preserve"> </w:t>
      </w:r>
      <w:r w:rsidRPr="007B47A7">
        <w:rPr>
          <w:i/>
          <w:color w:val="auto"/>
          <w:sz w:val="22"/>
          <w:lang w:eastAsia="en-US"/>
        </w:rPr>
        <w:t>настоящего</w:t>
      </w:r>
      <w:r w:rsidRPr="007B47A7">
        <w:rPr>
          <w:i/>
          <w:color w:val="auto"/>
          <w:spacing w:val="-5"/>
          <w:sz w:val="22"/>
          <w:lang w:eastAsia="en-US"/>
        </w:rPr>
        <w:t xml:space="preserve"> </w:t>
      </w:r>
      <w:r w:rsidRPr="007B47A7">
        <w:rPr>
          <w:i/>
          <w:color w:val="auto"/>
          <w:sz w:val="22"/>
          <w:lang w:eastAsia="en-US"/>
        </w:rPr>
        <w:t>и</w:t>
      </w:r>
      <w:r w:rsidRPr="007B47A7">
        <w:rPr>
          <w:i/>
          <w:color w:val="auto"/>
          <w:spacing w:val="-5"/>
          <w:sz w:val="22"/>
          <w:lang w:eastAsia="en-US"/>
        </w:rPr>
        <w:t xml:space="preserve"> </w:t>
      </w:r>
      <w:r w:rsidRPr="007B47A7">
        <w:rPr>
          <w:i/>
          <w:color w:val="auto"/>
          <w:sz w:val="22"/>
          <w:lang w:eastAsia="en-US"/>
        </w:rPr>
        <w:t>прошлого</w:t>
      </w:r>
      <w:r w:rsidRPr="007B47A7">
        <w:rPr>
          <w:i/>
          <w:color w:val="auto"/>
          <w:spacing w:val="-5"/>
          <w:sz w:val="22"/>
          <w:lang w:eastAsia="en-US"/>
        </w:rPr>
        <w:t xml:space="preserve"> </w:t>
      </w:r>
      <w:r w:rsidRPr="007B47A7">
        <w:rPr>
          <w:i/>
          <w:color w:val="auto"/>
          <w:sz w:val="22"/>
          <w:lang w:eastAsia="en-US"/>
        </w:rPr>
        <w:t>села;</w:t>
      </w:r>
    </w:p>
    <w:p w:rsidR="007B47A7" w:rsidRPr="007B47A7" w:rsidRDefault="007B47A7" w:rsidP="007B47A7">
      <w:pPr>
        <w:widowControl w:val="0"/>
        <w:autoSpaceDE w:val="0"/>
        <w:autoSpaceDN w:val="0"/>
        <w:spacing w:before="8" w:after="0" w:line="268" w:lineRule="auto"/>
        <w:ind w:right="452"/>
        <w:rPr>
          <w:i/>
          <w:color w:val="auto"/>
          <w:sz w:val="22"/>
          <w:lang w:eastAsia="en-US"/>
        </w:rPr>
      </w:pPr>
      <w:r w:rsidRPr="007B47A7">
        <w:rPr>
          <w:i/>
          <w:noProof/>
          <w:color w:val="auto"/>
          <w:sz w:val="22"/>
        </w:rPr>
        <w:drawing>
          <wp:anchor distT="0" distB="0" distL="0" distR="0" simplePos="0" relativeHeight="251670528" behindDoc="0" locked="0" layoutInCell="1" allowOverlap="1" wp14:anchorId="7C961E5B" wp14:editId="2617764E">
            <wp:simplePos x="0" y="0"/>
            <wp:positionH relativeFrom="page">
              <wp:posOffset>1140180</wp:posOffset>
            </wp:positionH>
            <wp:positionV relativeFrom="paragraph">
              <wp:posOffset>87310</wp:posOffset>
            </wp:positionV>
            <wp:extent cx="41605" cy="41563"/>
            <wp:effectExtent l="0" t="0" r="0" b="0"/>
            <wp:wrapNone/>
            <wp:docPr id="9"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574" cstate="print"/>
                    <a:stretch>
                      <a:fillRect/>
                    </a:stretch>
                  </pic:blipFill>
                  <pic:spPr>
                    <a:xfrm>
                      <a:off x="0" y="0"/>
                      <a:ext cx="41605" cy="41563"/>
                    </a:xfrm>
                    <a:prstGeom prst="rect">
                      <a:avLst/>
                    </a:prstGeom>
                  </pic:spPr>
                </pic:pic>
              </a:graphicData>
            </a:graphic>
          </wp:anchor>
        </w:drawing>
      </w:r>
      <w:r>
        <w:rPr>
          <w:i/>
          <w:color w:val="auto"/>
          <w:sz w:val="22"/>
          <w:lang w:eastAsia="en-US"/>
        </w:rPr>
        <w:t xml:space="preserve">- проявлять </w:t>
      </w:r>
      <w:r w:rsidRPr="007B47A7">
        <w:rPr>
          <w:i/>
          <w:color w:val="auto"/>
          <w:spacing w:val="1"/>
          <w:sz w:val="22"/>
          <w:lang w:eastAsia="en-US"/>
        </w:rPr>
        <w:t xml:space="preserve"> </w:t>
      </w:r>
      <w:r w:rsidRPr="007B47A7">
        <w:rPr>
          <w:i/>
          <w:color w:val="auto"/>
          <w:sz w:val="22"/>
          <w:lang w:eastAsia="en-US"/>
        </w:rPr>
        <w:t>интерес</w:t>
      </w:r>
      <w:r w:rsidRPr="007B47A7">
        <w:rPr>
          <w:i/>
          <w:color w:val="auto"/>
          <w:spacing w:val="1"/>
          <w:sz w:val="22"/>
          <w:lang w:eastAsia="en-US"/>
        </w:rPr>
        <w:t xml:space="preserve"> </w:t>
      </w:r>
      <w:r w:rsidRPr="007B47A7">
        <w:rPr>
          <w:i/>
          <w:color w:val="auto"/>
          <w:sz w:val="22"/>
          <w:lang w:eastAsia="en-US"/>
        </w:rPr>
        <w:t>к</w:t>
      </w:r>
      <w:r w:rsidRPr="007B47A7">
        <w:rPr>
          <w:i/>
          <w:color w:val="auto"/>
          <w:spacing w:val="1"/>
          <w:sz w:val="22"/>
          <w:lang w:eastAsia="en-US"/>
        </w:rPr>
        <w:t xml:space="preserve"> </w:t>
      </w:r>
      <w:r w:rsidRPr="007B47A7">
        <w:rPr>
          <w:i/>
          <w:color w:val="auto"/>
          <w:sz w:val="22"/>
          <w:lang w:eastAsia="en-US"/>
        </w:rPr>
        <w:t>представителям</w:t>
      </w:r>
      <w:r w:rsidRPr="007B47A7">
        <w:rPr>
          <w:i/>
          <w:color w:val="auto"/>
          <w:spacing w:val="1"/>
          <w:sz w:val="22"/>
          <w:lang w:eastAsia="en-US"/>
        </w:rPr>
        <w:t xml:space="preserve"> </w:t>
      </w:r>
      <w:r w:rsidRPr="007B47A7">
        <w:rPr>
          <w:i/>
          <w:color w:val="auto"/>
          <w:sz w:val="22"/>
          <w:lang w:eastAsia="en-US"/>
        </w:rPr>
        <w:t>разных</w:t>
      </w:r>
      <w:r w:rsidRPr="007B47A7">
        <w:rPr>
          <w:i/>
          <w:color w:val="auto"/>
          <w:spacing w:val="1"/>
          <w:sz w:val="22"/>
          <w:lang w:eastAsia="en-US"/>
        </w:rPr>
        <w:t xml:space="preserve"> </w:t>
      </w:r>
      <w:r w:rsidRPr="007B47A7">
        <w:rPr>
          <w:i/>
          <w:color w:val="auto"/>
          <w:sz w:val="22"/>
          <w:lang w:eastAsia="en-US"/>
        </w:rPr>
        <w:t>этносов</w:t>
      </w:r>
      <w:r w:rsidRPr="007B47A7">
        <w:rPr>
          <w:i/>
          <w:color w:val="auto"/>
          <w:spacing w:val="1"/>
          <w:sz w:val="22"/>
          <w:lang w:eastAsia="en-US"/>
        </w:rPr>
        <w:t xml:space="preserve"> </w:t>
      </w:r>
      <w:r w:rsidRPr="007B47A7">
        <w:rPr>
          <w:i/>
          <w:color w:val="auto"/>
          <w:sz w:val="22"/>
          <w:lang w:eastAsia="en-US"/>
        </w:rPr>
        <w:t>своего</w:t>
      </w:r>
      <w:r w:rsidRPr="007B47A7">
        <w:rPr>
          <w:i/>
          <w:color w:val="auto"/>
          <w:spacing w:val="1"/>
          <w:sz w:val="22"/>
          <w:lang w:eastAsia="en-US"/>
        </w:rPr>
        <w:t xml:space="preserve"> </w:t>
      </w:r>
      <w:r w:rsidRPr="007B47A7">
        <w:rPr>
          <w:i/>
          <w:color w:val="auto"/>
          <w:sz w:val="22"/>
          <w:lang w:eastAsia="en-US"/>
        </w:rPr>
        <w:t>села,</w:t>
      </w:r>
      <w:r w:rsidRPr="007B47A7">
        <w:rPr>
          <w:i/>
          <w:color w:val="auto"/>
          <w:spacing w:val="1"/>
          <w:sz w:val="22"/>
          <w:lang w:eastAsia="en-US"/>
        </w:rPr>
        <w:t xml:space="preserve"> </w:t>
      </w:r>
      <w:r w:rsidRPr="007B47A7">
        <w:rPr>
          <w:i/>
          <w:color w:val="auto"/>
          <w:sz w:val="22"/>
          <w:lang w:eastAsia="en-US"/>
        </w:rPr>
        <w:t>к</w:t>
      </w:r>
      <w:r w:rsidRPr="007B47A7">
        <w:rPr>
          <w:i/>
          <w:color w:val="auto"/>
          <w:spacing w:val="-67"/>
          <w:sz w:val="22"/>
          <w:lang w:eastAsia="en-US"/>
        </w:rPr>
        <w:t xml:space="preserve"> </w:t>
      </w:r>
      <w:r w:rsidRPr="007B47A7">
        <w:rPr>
          <w:i/>
          <w:color w:val="auto"/>
          <w:sz w:val="22"/>
          <w:lang w:eastAsia="en-US"/>
        </w:rPr>
        <w:t>знакомству с их культурой, традициями; толерантно относится к детям</w:t>
      </w:r>
      <w:r w:rsidRPr="007B47A7">
        <w:rPr>
          <w:i/>
          <w:color w:val="auto"/>
          <w:spacing w:val="1"/>
          <w:sz w:val="22"/>
          <w:lang w:eastAsia="en-US"/>
        </w:rPr>
        <w:t xml:space="preserve"> </w:t>
      </w:r>
      <w:r w:rsidRPr="007B47A7">
        <w:rPr>
          <w:i/>
          <w:color w:val="auto"/>
          <w:sz w:val="22"/>
          <w:lang w:eastAsia="en-US"/>
        </w:rPr>
        <w:t>других</w:t>
      </w:r>
      <w:r w:rsidRPr="007B47A7">
        <w:rPr>
          <w:i/>
          <w:color w:val="auto"/>
          <w:spacing w:val="-4"/>
          <w:sz w:val="22"/>
          <w:lang w:eastAsia="en-US"/>
        </w:rPr>
        <w:t xml:space="preserve"> </w:t>
      </w:r>
      <w:r w:rsidRPr="007B47A7">
        <w:rPr>
          <w:i/>
          <w:color w:val="auto"/>
          <w:sz w:val="22"/>
          <w:lang w:eastAsia="en-US"/>
        </w:rPr>
        <w:t>национальностей;</w:t>
      </w:r>
    </w:p>
    <w:p w:rsidR="007B47A7" w:rsidRPr="007B47A7" w:rsidRDefault="007B47A7" w:rsidP="007B47A7">
      <w:pPr>
        <w:widowControl w:val="0"/>
        <w:autoSpaceDE w:val="0"/>
        <w:autoSpaceDN w:val="0"/>
        <w:spacing w:before="13" w:after="0" w:line="271" w:lineRule="auto"/>
        <w:ind w:right="631"/>
        <w:rPr>
          <w:i/>
          <w:color w:val="auto"/>
          <w:spacing w:val="-67"/>
          <w:sz w:val="22"/>
          <w:lang w:eastAsia="en-US"/>
        </w:rPr>
      </w:pPr>
      <w:r w:rsidRPr="007B47A7">
        <w:rPr>
          <w:i/>
          <w:noProof/>
          <w:color w:val="auto"/>
          <w:sz w:val="22"/>
        </w:rPr>
        <w:drawing>
          <wp:anchor distT="0" distB="0" distL="0" distR="0" simplePos="0" relativeHeight="251676672" behindDoc="0" locked="0" layoutInCell="1" allowOverlap="1" wp14:anchorId="7EC82727" wp14:editId="5F92F38F">
            <wp:simplePos x="0" y="0"/>
            <wp:positionH relativeFrom="page">
              <wp:posOffset>1140180</wp:posOffset>
            </wp:positionH>
            <wp:positionV relativeFrom="paragraph">
              <wp:posOffset>88961</wp:posOffset>
            </wp:positionV>
            <wp:extent cx="41605" cy="41563"/>
            <wp:effectExtent l="0" t="0" r="0" b="0"/>
            <wp:wrapNone/>
            <wp:docPr id="15"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574" cstate="print"/>
                    <a:stretch>
                      <a:fillRect/>
                    </a:stretch>
                  </pic:blipFill>
                  <pic:spPr>
                    <a:xfrm>
                      <a:off x="0" y="0"/>
                      <a:ext cx="41605" cy="41563"/>
                    </a:xfrm>
                    <a:prstGeom prst="rect">
                      <a:avLst/>
                    </a:prstGeom>
                  </pic:spPr>
                </pic:pic>
              </a:graphicData>
            </a:graphic>
          </wp:anchor>
        </w:drawing>
      </w:r>
      <w:r>
        <w:rPr>
          <w:i/>
          <w:color w:val="auto"/>
          <w:sz w:val="22"/>
          <w:lang w:eastAsia="en-US"/>
        </w:rPr>
        <w:t xml:space="preserve">- </w:t>
      </w:r>
      <w:r w:rsidRPr="007B47A7">
        <w:rPr>
          <w:i/>
          <w:color w:val="auto"/>
          <w:sz w:val="22"/>
          <w:lang w:eastAsia="en-US"/>
        </w:rPr>
        <w:t>бережно</w:t>
      </w:r>
      <w:r w:rsidRPr="007B47A7">
        <w:rPr>
          <w:i/>
          <w:color w:val="auto"/>
          <w:spacing w:val="-6"/>
          <w:sz w:val="22"/>
          <w:lang w:eastAsia="en-US"/>
        </w:rPr>
        <w:t xml:space="preserve"> </w:t>
      </w:r>
      <w:r w:rsidRPr="007B47A7">
        <w:rPr>
          <w:i/>
          <w:color w:val="auto"/>
          <w:sz w:val="22"/>
          <w:lang w:eastAsia="en-US"/>
        </w:rPr>
        <w:t>относиться</w:t>
      </w:r>
      <w:r w:rsidRPr="007B47A7">
        <w:rPr>
          <w:i/>
          <w:color w:val="auto"/>
          <w:spacing w:val="-4"/>
          <w:sz w:val="22"/>
          <w:lang w:eastAsia="en-US"/>
        </w:rPr>
        <w:t xml:space="preserve"> </w:t>
      </w:r>
      <w:r w:rsidRPr="007B47A7">
        <w:rPr>
          <w:i/>
          <w:color w:val="auto"/>
          <w:sz w:val="22"/>
          <w:lang w:eastAsia="en-US"/>
        </w:rPr>
        <w:t>к</w:t>
      </w:r>
      <w:r w:rsidRPr="007B47A7">
        <w:rPr>
          <w:i/>
          <w:color w:val="auto"/>
          <w:spacing w:val="-5"/>
          <w:sz w:val="22"/>
          <w:lang w:eastAsia="en-US"/>
        </w:rPr>
        <w:t xml:space="preserve"> </w:t>
      </w:r>
      <w:r w:rsidRPr="007B47A7">
        <w:rPr>
          <w:i/>
          <w:color w:val="auto"/>
          <w:sz w:val="22"/>
          <w:lang w:eastAsia="en-US"/>
        </w:rPr>
        <w:t>родной</w:t>
      </w:r>
      <w:r w:rsidRPr="007B47A7">
        <w:rPr>
          <w:i/>
          <w:color w:val="auto"/>
          <w:spacing w:val="-6"/>
          <w:sz w:val="22"/>
          <w:lang w:eastAsia="en-US"/>
        </w:rPr>
        <w:t xml:space="preserve"> </w:t>
      </w:r>
      <w:r w:rsidRPr="007B47A7">
        <w:rPr>
          <w:i/>
          <w:color w:val="auto"/>
          <w:sz w:val="22"/>
          <w:lang w:eastAsia="en-US"/>
        </w:rPr>
        <w:t>природе,</w:t>
      </w:r>
      <w:r w:rsidRPr="007B47A7">
        <w:rPr>
          <w:i/>
          <w:color w:val="auto"/>
          <w:spacing w:val="-3"/>
          <w:sz w:val="22"/>
          <w:lang w:eastAsia="en-US"/>
        </w:rPr>
        <w:t xml:space="preserve"> </w:t>
      </w:r>
      <w:r w:rsidRPr="007B47A7">
        <w:rPr>
          <w:i/>
          <w:color w:val="auto"/>
          <w:sz w:val="22"/>
          <w:lang w:eastAsia="en-US"/>
        </w:rPr>
        <w:t>результатам</w:t>
      </w:r>
      <w:r w:rsidRPr="007B47A7">
        <w:rPr>
          <w:i/>
          <w:color w:val="auto"/>
          <w:spacing w:val="-4"/>
          <w:sz w:val="22"/>
          <w:lang w:eastAsia="en-US"/>
        </w:rPr>
        <w:t xml:space="preserve"> </w:t>
      </w:r>
      <w:r w:rsidRPr="007B47A7">
        <w:rPr>
          <w:i/>
          <w:color w:val="auto"/>
          <w:sz w:val="22"/>
          <w:lang w:eastAsia="en-US"/>
        </w:rPr>
        <w:t>труда</w:t>
      </w:r>
      <w:r w:rsidRPr="007B47A7">
        <w:rPr>
          <w:i/>
          <w:color w:val="auto"/>
          <w:spacing w:val="-4"/>
          <w:sz w:val="22"/>
          <w:lang w:eastAsia="en-US"/>
        </w:rPr>
        <w:t xml:space="preserve"> </w:t>
      </w:r>
      <w:r w:rsidRPr="007B47A7">
        <w:rPr>
          <w:i/>
          <w:color w:val="auto"/>
          <w:sz w:val="22"/>
          <w:lang w:eastAsia="en-US"/>
        </w:rPr>
        <w:t>других</w:t>
      </w:r>
      <w:r w:rsidRPr="007B47A7">
        <w:rPr>
          <w:i/>
          <w:color w:val="auto"/>
          <w:spacing w:val="-10"/>
          <w:sz w:val="22"/>
          <w:lang w:eastAsia="en-US"/>
        </w:rPr>
        <w:t xml:space="preserve"> </w:t>
      </w:r>
      <w:r w:rsidRPr="007B47A7">
        <w:rPr>
          <w:i/>
          <w:color w:val="auto"/>
          <w:sz w:val="22"/>
          <w:lang w:eastAsia="en-US"/>
        </w:rPr>
        <w:t>людей.</w:t>
      </w:r>
      <w:r w:rsidRPr="007B47A7">
        <w:rPr>
          <w:i/>
          <w:color w:val="auto"/>
          <w:spacing w:val="-67"/>
          <w:sz w:val="22"/>
          <w:lang w:eastAsia="en-US"/>
        </w:rPr>
        <w:t xml:space="preserve"> </w:t>
      </w:r>
    </w:p>
    <w:p w:rsidR="007B47A7" w:rsidRDefault="007B47A7" w:rsidP="007B47A7">
      <w:pPr>
        <w:spacing w:after="308" w:line="252" w:lineRule="auto"/>
        <w:ind w:left="0" w:right="0"/>
        <w:jc w:val="left"/>
      </w:pPr>
    </w:p>
    <w:p w:rsidR="00DA0EB7" w:rsidRDefault="00DA0EB7">
      <w:pPr>
        <w:ind w:left="422" w:right="471"/>
      </w:pPr>
    </w:p>
    <w:p w:rsidR="00DA0EB7" w:rsidRDefault="00A00101">
      <w:pPr>
        <w:spacing w:after="14" w:line="259" w:lineRule="auto"/>
        <w:ind w:left="427" w:right="0" w:firstLine="0"/>
        <w:jc w:val="left"/>
      </w:pPr>
      <w:r>
        <w:rPr>
          <w:i/>
          <w:sz w:val="24"/>
        </w:rPr>
        <w:t xml:space="preserve"> </w:t>
      </w:r>
    </w:p>
    <w:p w:rsidR="00DA0EB7" w:rsidRDefault="007B47A7" w:rsidP="007B47A7">
      <w:pPr>
        <w:spacing w:after="40" w:line="259" w:lineRule="auto"/>
        <w:ind w:left="0" w:right="0" w:firstLine="0"/>
        <w:jc w:val="left"/>
      </w:pPr>
      <w:r>
        <w:rPr>
          <w:b/>
          <w:i/>
          <w:sz w:val="27"/>
        </w:rPr>
        <w:t xml:space="preserve">     </w:t>
      </w:r>
      <w:r w:rsidR="00A00101">
        <w:rPr>
          <w:b/>
        </w:rPr>
        <w:t>1.3.</w:t>
      </w:r>
      <w:r w:rsidR="00A00101">
        <w:rPr>
          <w:rFonts w:ascii="Arial" w:eastAsia="Arial" w:hAnsi="Arial" w:cs="Arial"/>
          <w:b/>
        </w:rPr>
        <w:t xml:space="preserve"> </w:t>
      </w:r>
      <w:r w:rsidR="00A00101">
        <w:rPr>
          <w:b/>
        </w:rPr>
        <w:t xml:space="preserve">Педагогическая </w:t>
      </w:r>
      <w:r w:rsidR="00A00101">
        <w:rPr>
          <w:b/>
        </w:rPr>
        <w:tab/>
        <w:t xml:space="preserve">диагностика </w:t>
      </w:r>
      <w:r w:rsidR="00A00101">
        <w:rPr>
          <w:b/>
        </w:rPr>
        <w:tab/>
        <w:t xml:space="preserve">достижения </w:t>
      </w:r>
      <w:r w:rsidR="00A00101">
        <w:rPr>
          <w:b/>
        </w:rPr>
        <w:tab/>
        <w:t xml:space="preserve">планируемых </w:t>
      </w:r>
    </w:p>
    <w:p w:rsidR="00DA0EB7" w:rsidRDefault="00A00101">
      <w:pPr>
        <w:spacing w:after="5" w:line="270" w:lineRule="auto"/>
        <w:ind w:left="548" w:right="0"/>
      </w:pPr>
      <w:r>
        <w:rPr>
          <w:b/>
        </w:rPr>
        <w:t xml:space="preserve">результатов </w:t>
      </w:r>
    </w:p>
    <w:p w:rsidR="00DA0EB7" w:rsidRDefault="00A00101">
      <w:pPr>
        <w:spacing w:after="14" w:line="259" w:lineRule="auto"/>
        <w:ind w:left="0" w:right="0" w:firstLine="0"/>
        <w:jc w:val="left"/>
      </w:pPr>
      <w:r>
        <w:rPr>
          <w:b/>
        </w:rPr>
        <w:t xml:space="preserve"> </w:t>
      </w:r>
    </w:p>
    <w:p w:rsidR="00DA0EB7" w:rsidRDefault="00A00101">
      <w:pPr>
        <w:spacing w:after="4" w:line="271" w:lineRule="auto"/>
        <w:ind w:left="1256" w:right="0"/>
        <w:jc w:val="left"/>
      </w:pPr>
      <w:r>
        <w:rPr>
          <w:b/>
          <w:u w:val="single" w:color="000000"/>
        </w:rPr>
        <w:t>Обязательная часть (ФОП ДО п. 16.):</w:t>
      </w:r>
      <w:r>
        <w:rPr>
          <w:b/>
        </w:rPr>
        <w:t xml:space="preserve"> </w:t>
      </w:r>
    </w:p>
    <w:p w:rsidR="00DA0EB7" w:rsidRDefault="00A00101">
      <w:pPr>
        <w:ind w:left="538" w:right="519" w:firstLine="708"/>
      </w:pPr>
      <w:r>
        <w:t xml:space="preserve">В соответствии с п. 16 ФОП ДО, педагогическая диагностика достижений планируемых результатов направлена на изучение деятельностных умений ребѐнка,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ребѐнка,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DA0EB7" w:rsidRDefault="00A00101">
      <w:pPr>
        <w:ind w:left="698" w:right="666" w:firstLine="710"/>
      </w:pPr>
      <w:r>
        <w:t xml:space="preserve">Педагогами ДОО используются пособия «Диагностика педагогического процесса дошкольной образовательной организации» (по возрастам)– Верещагина Н.В. СПб.: ООО«ИЗДАТЕЛЬСТВО «ДЕТСТВО-ПРЕСС»,2017. </w:t>
      </w:r>
    </w:p>
    <w:p w:rsidR="00DA0EB7" w:rsidRDefault="00A00101">
      <w:pPr>
        <w:ind w:left="538" w:right="519" w:firstLine="708"/>
      </w:pPr>
      <w:r>
        <w:t xml:space="preserve">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 </w:t>
      </w:r>
    </w:p>
    <w:p w:rsidR="00DA0EB7" w:rsidRDefault="00A00101">
      <w:pPr>
        <w:ind w:left="538" w:right="518" w:firstLine="708"/>
      </w:pPr>
      <w:r>
        <w:t xml:space="preserve">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 </w:t>
      </w:r>
    </w:p>
    <w:p w:rsidR="00DA0EB7" w:rsidRDefault="00A00101">
      <w:pPr>
        <w:ind w:left="538" w:right="513" w:firstLine="708"/>
      </w:pPr>
      <w:r>
        <w:t xml:space="preserve">Согласно п. 16.10 ФОП ДО в ДОО, используется психологическая диагностика развития детей (выявление и изучение индивидуально- психологических особенностей детей, причин возникновения трудностей в освоении Программы), которую проводят квалифицированные специалисты (педагог-психолог). Участие ребѐнка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оказания адресной психологической помощи (см. п. 2.6 Программы). </w:t>
      </w:r>
    </w:p>
    <w:tbl>
      <w:tblPr>
        <w:tblStyle w:val="TableGrid"/>
        <w:tblW w:w="10132" w:type="dxa"/>
        <w:tblInd w:w="425" w:type="dxa"/>
        <w:tblCellMar>
          <w:top w:w="39" w:type="dxa"/>
          <w:left w:w="113" w:type="dxa"/>
          <w:right w:w="50" w:type="dxa"/>
        </w:tblCellMar>
        <w:tblLook w:val="04A0" w:firstRow="1" w:lastRow="0" w:firstColumn="1" w:lastColumn="0" w:noHBand="0" w:noVBand="1"/>
      </w:tblPr>
      <w:tblGrid>
        <w:gridCol w:w="4791"/>
        <w:gridCol w:w="5341"/>
      </w:tblGrid>
      <w:tr w:rsidR="00DA0EB7">
        <w:trPr>
          <w:trHeight w:val="286"/>
        </w:trPr>
        <w:tc>
          <w:tcPr>
            <w:tcW w:w="47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4" w:firstLine="0"/>
              <w:jc w:val="center"/>
            </w:pPr>
            <w:r>
              <w:rPr>
                <w:b/>
                <w:sz w:val="24"/>
              </w:rPr>
              <w:t xml:space="preserve">Оптимизация </w:t>
            </w:r>
          </w:p>
        </w:tc>
        <w:tc>
          <w:tcPr>
            <w:tcW w:w="53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2" w:firstLine="0"/>
              <w:jc w:val="center"/>
            </w:pPr>
            <w:r>
              <w:rPr>
                <w:b/>
                <w:sz w:val="24"/>
              </w:rPr>
              <w:t xml:space="preserve">Индивидуализация </w:t>
            </w:r>
          </w:p>
        </w:tc>
      </w:tr>
      <w:tr w:rsidR="00DA0EB7">
        <w:trPr>
          <w:trHeight w:val="286"/>
        </w:trPr>
        <w:tc>
          <w:tcPr>
            <w:tcW w:w="47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Корректировка планов работы с детьми </w:t>
            </w:r>
          </w:p>
        </w:tc>
        <w:tc>
          <w:tcPr>
            <w:tcW w:w="534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pPr>
            <w:r>
              <w:rPr>
                <w:sz w:val="24"/>
              </w:rPr>
              <w:t xml:space="preserve">Разработка программы КРР по категориям детей, имеющим ООП </w:t>
            </w:r>
          </w:p>
        </w:tc>
      </w:tr>
      <w:tr w:rsidR="00DA0EB7">
        <w:trPr>
          <w:trHeight w:val="286"/>
        </w:trPr>
        <w:tc>
          <w:tcPr>
            <w:tcW w:w="47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Корректировка РППС </w:t>
            </w: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840"/>
        </w:trPr>
        <w:tc>
          <w:tcPr>
            <w:tcW w:w="47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Корректировка планов сотрудничества с семьѐй </w:t>
            </w:r>
          </w:p>
        </w:tc>
        <w:tc>
          <w:tcPr>
            <w:tcW w:w="53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7" w:firstLine="0"/>
            </w:pPr>
            <w:r>
              <w:rPr>
                <w:sz w:val="24"/>
              </w:rPr>
              <w:t xml:space="preserve">Индивидуальная работа с ребѐнком, исходя из педагогической диагностики, отражается в календарном плане воспитателя. </w:t>
            </w:r>
          </w:p>
        </w:tc>
      </w:tr>
    </w:tbl>
    <w:p w:rsidR="00DA0EB7" w:rsidRDefault="00A00101">
      <w:pPr>
        <w:spacing w:after="40" w:line="259" w:lineRule="auto"/>
        <w:ind w:left="0" w:right="0" w:firstLine="0"/>
        <w:jc w:val="left"/>
      </w:pPr>
      <w:r>
        <w:rPr>
          <w:sz w:val="27"/>
        </w:rPr>
        <w:t xml:space="preserve"> </w:t>
      </w:r>
    </w:p>
    <w:p w:rsidR="00DA0EB7" w:rsidRDefault="00A00101">
      <w:pPr>
        <w:spacing w:after="3" w:line="259" w:lineRule="auto"/>
        <w:ind w:left="1681" w:right="0"/>
        <w:jc w:val="left"/>
      </w:pPr>
      <w:r>
        <w:rPr>
          <w:b/>
          <w:i/>
          <w:u w:val="single" w:color="000000"/>
        </w:rPr>
        <w:t>Часть, формируемая участниками образовательных отношений:</w:t>
      </w:r>
      <w:r>
        <w:rPr>
          <w:b/>
          <w:i/>
        </w:rPr>
        <w:t xml:space="preserve"> </w:t>
      </w:r>
    </w:p>
    <w:p w:rsidR="00DA0EB7" w:rsidRDefault="00A00101">
      <w:pPr>
        <w:pStyle w:val="3"/>
        <w:spacing w:after="9" w:line="270" w:lineRule="auto"/>
        <w:ind w:left="663" w:right="0"/>
        <w:jc w:val="center"/>
      </w:pPr>
      <w:r>
        <w:rPr>
          <w:i/>
        </w:rPr>
        <w:t>Программа «Шатлык»</w:t>
      </w:r>
      <w:r w:rsidR="00B1318C">
        <w:rPr>
          <w:i/>
        </w:rPr>
        <w:t>, «Илиш-мой край родной»</w:t>
      </w:r>
      <w:r>
        <w:rPr>
          <w:i/>
          <w:u w:val="none"/>
        </w:rPr>
        <w:t xml:space="preserve"> </w:t>
      </w:r>
    </w:p>
    <w:p w:rsidR="00DA0EB7" w:rsidRDefault="00A00101">
      <w:pPr>
        <w:spacing w:after="11" w:line="270" w:lineRule="auto"/>
        <w:ind w:left="538" w:right="523" w:firstLine="708"/>
      </w:pPr>
      <w:r>
        <w:rPr>
          <w:i/>
        </w:rPr>
        <w:t xml:space="preserve">Подходы к проведению диагностики в части Программы, формируемой участниками образовательных отношений, частично совпадают с подходами к диагностике обязательной части Программы. Диагностика усвоения детьми башкирского языка в рамках программы состоит и трех блоков заданий, которые оцениваются по двухбалльной системе. (2 балла – выполняет самостоятельно, 1 балл – выполняет при помощи взрослого, 0 балл – не может выполнить). По итогам набранных баллов определяется уровень знаний детей. Диагностический материал используется и в первый и во второй год обучения детей. Педагог может изменить (т.е. уменьшить или увеличить) количество заданий с учетом индивидуальных особенностей детей. </w:t>
      </w:r>
    </w:p>
    <w:p w:rsidR="00DA0EB7" w:rsidRDefault="00DA0EB7">
      <w:pPr>
        <w:spacing w:after="0" w:line="259" w:lineRule="auto"/>
        <w:ind w:left="788" w:right="0" w:firstLine="0"/>
        <w:jc w:val="center"/>
      </w:pPr>
    </w:p>
    <w:p w:rsidR="00DA0EB7" w:rsidRDefault="00DA0EB7">
      <w:pPr>
        <w:spacing w:after="0" w:line="259" w:lineRule="auto"/>
        <w:ind w:left="1246" w:right="0" w:firstLine="0"/>
        <w:jc w:val="left"/>
      </w:pPr>
    </w:p>
    <w:p w:rsidR="00DA0EB7" w:rsidRDefault="00A00101">
      <w:pPr>
        <w:spacing w:after="0" w:line="237" w:lineRule="auto"/>
        <w:ind w:left="0" w:right="9661" w:firstLine="0"/>
        <w:jc w:val="left"/>
      </w:pPr>
      <w:r>
        <w:rPr>
          <w:i/>
        </w:rPr>
        <w:t xml:space="preserve">  </w:t>
      </w:r>
    </w:p>
    <w:p w:rsidR="00DA0EB7" w:rsidRDefault="00A00101">
      <w:pPr>
        <w:pStyle w:val="2"/>
        <w:ind w:left="1659" w:right="582"/>
      </w:pPr>
      <w:r>
        <w:t xml:space="preserve">2. СОДЕРЖАТЕЛЬНЫЙ РАЗДЕЛ </w:t>
      </w:r>
    </w:p>
    <w:p w:rsidR="00DA0EB7" w:rsidRDefault="00A00101">
      <w:pPr>
        <w:spacing w:after="33" w:line="259" w:lineRule="auto"/>
        <w:ind w:left="0" w:right="0" w:firstLine="0"/>
        <w:jc w:val="left"/>
      </w:pPr>
      <w:r>
        <w:rPr>
          <w:b/>
        </w:rPr>
        <w:t xml:space="preserve"> </w:t>
      </w:r>
    </w:p>
    <w:p w:rsidR="00DA0EB7" w:rsidRDefault="00A00101">
      <w:pPr>
        <w:spacing w:after="5" w:line="270" w:lineRule="auto"/>
        <w:ind w:left="548" w:right="432"/>
      </w:pPr>
      <w:r>
        <w:rPr>
          <w:b/>
        </w:rPr>
        <w:t>2.1.</w:t>
      </w:r>
      <w:r>
        <w:rPr>
          <w:rFonts w:ascii="Arial" w:eastAsia="Arial" w:hAnsi="Arial" w:cs="Arial"/>
          <w:b/>
        </w:rPr>
        <w:t xml:space="preserve"> </w:t>
      </w:r>
      <w:r>
        <w:rPr>
          <w:b/>
        </w:rPr>
        <w:t xml:space="preserve">Описание образовательной деятельности в соответствии с направлениями развития ребенка (в пяти образовательных областях) </w:t>
      </w:r>
    </w:p>
    <w:p w:rsidR="00DA0EB7" w:rsidRDefault="00A00101">
      <w:pPr>
        <w:spacing w:after="17" w:line="259" w:lineRule="auto"/>
        <w:ind w:left="0" w:right="0" w:firstLine="0"/>
        <w:jc w:val="left"/>
      </w:pPr>
      <w:r>
        <w:rPr>
          <w:b/>
          <w:sz w:val="27"/>
        </w:rPr>
        <w:t xml:space="preserve"> </w:t>
      </w:r>
    </w:p>
    <w:p w:rsidR="00DA0EB7" w:rsidRDefault="00A00101">
      <w:pPr>
        <w:spacing w:after="5" w:line="270" w:lineRule="auto"/>
        <w:ind w:left="548" w:right="0"/>
      </w:pPr>
      <w:r>
        <w:rPr>
          <w:b/>
          <w:u w:val="single" w:color="000000"/>
        </w:rPr>
        <w:t xml:space="preserve">Обязательная часть </w:t>
      </w:r>
      <w:r>
        <w:rPr>
          <w:b/>
        </w:rPr>
        <w:t xml:space="preserve">(п. 17,18,19,20,21,22 ФОП ДО) </w:t>
      </w:r>
    </w:p>
    <w:p w:rsidR="00DA0EB7" w:rsidRDefault="00A00101">
      <w:pPr>
        <w:spacing w:after="28" w:line="259" w:lineRule="auto"/>
        <w:ind w:left="0" w:right="0" w:firstLine="0"/>
        <w:jc w:val="left"/>
      </w:pPr>
      <w:r>
        <w:rPr>
          <w:b/>
          <w:sz w:val="27"/>
        </w:rPr>
        <w:t xml:space="preserve"> </w:t>
      </w:r>
    </w:p>
    <w:p w:rsidR="00DA0EB7" w:rsidRDefault="00A00101">
      <w:pPr>
        <w:ind w:left="538" w:right="519" w:firstLine="708"/>
      </w:pPr>
      <w:r>
        <w:t xml:space="preserve">Методические пособия, обеспечивающие реализацию содержания представлены в разделе 3.3 Программы «Обеспеченность методическими материалами и средствами обучения и воспитания». </w:t>
      </w:r>
    </w:p>
    <w:p w:rsidR="00DA0EB7" w:rsidRDefault="00A00101">
      <w:pPr>
        <w:spacing w:after="26" w:line="259" w:lineRule="auto"/>
        <w:ind w:left="0" w:right="0" w:firstLine="0"/>
        <w:jc w:val="left"/>
      </w:pPr>
      <w:r>
        <w:t xml:space="preserve"> </w:t>
      </w:r>
    </w:p>
    <w:p w:rsidR="00DA0EB7" w:rsidRDefault="00A00101">
      <w:pPr>
        <w:spacing w:line="267" w:lineRule="auto"/>
        <w:ind w:left="523" w:right="0" w:firstLine="708"/>
        <w:jc w:val="left"/>
      </w:pPr>
      <w:r>
        <w:rPr>
          <w:u w:val="single" w:color="000000"/>
        </w:rPr>
        <w:t>Образовательная область «Социально-коммуникативное развитие»</w:t>
      </w:r>
      <w:r>
        <w:t xml:space="preserve"> направлена на: </w:t>
      </w:r>
    </w:p>
    <w:p w:rsidR="00DA0EB7" w:rsidRDefault="00A00101">
      <w:pPr>
        <w:numPr>
          <w:ilvl w:val="0"/>
          <w:numId w:val="9"/>
        </w:numPr>
        <w:ind w:right="124" w:hanging="307"/>
      </w:pPr>
      <w:r>
        <w:t xml:space="preserve">усвоение и присвоение норм, правил поведения и морально-нравственных ценностей, принятых в российском обществе; </w:t>
      </w:r>
    </w:p>
    <w:p w:rsidR="00DA0EB7" w:rsidRDefault="00A00101">
      <w:pPr>
        <w:numPr>
          <w:ilvl w:val="0"/>
          <w:numId w:val="9"/>
        </w:numPr>
        <w:ind w:right="124" w:hanging="307"/>
      </w:pPr>
      <w:r>
        <w:t xml:space="preserve">развитие общения ребѐнка со взрослыми и сверстниками, формирование готовности к совместной деятельности и сотрудничеству; </w:t>
      </w:r>
    </w:p>
    <w:p w:rsidR="00DA0EB7" w:rsidRDefault="00A00101">
      <w:pPr>
        <w:numPr>
          <w:ilvl w:val="0"/>
          <w:numId w:val="9"/>
        </w:numPr>
        <w:ind w:right="124" w:hanging="307"/>
      </w:pPr>
      <w: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DA0EB7" w:rsidRDefault="00A00101">
      <w:pPr>
        <w:numPr>
          <w:ilvl w:val="0"/>
          <w:numId w:val="9"/>
        </w:numPr>
        <w:ind w:right="124" w:hanging="307"/>
      </w:pPr>
      <w: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DA0EB7" w:rsidRDefault="00A00101">
      <w:pPr>
        <w:numPr>
          <w:ilvl w:val="0"/>
          <w:numId w:val="9"/>
        </w:numPr>
        <w:ind w:right="124" w:hanging="307"/>
      </w:pPr>
      <w:r>
        <w:t xml:space="preserve">развитие самостоятельности и инициативности, планирования и регуляции ребенком собственных действий; </w:t>
      </w:r>
    </w:p>
    <w:p w:rsidR="00DA0EB7" w:rsidRDefault="00A00101">
      <w:pPr>
        <w:numPr>
          <w:ilvl w:val="0"/>
          <w:numId w:val="9"/>
        </w:numPr>
        <w:spacing w:after="26" w:line="259" w:lineRule="auto"/>
        <w:ind w:right="124" w:hanging="307"/>
      </w:pPr>
      <w:r>
        <w:t xml:space="preserve">формирование позитивных установок к различным видам труда и </w:t>
      </w:r>
    </w:p>
    <w:p w:rsidR="00DA0EB7" w:rsidRDefault="00A00101">
      <w:pPr>
        <w:ind w:left="548" w:right="124"/>
      </w:pPr>
      <w:r>
        <w:t xml:space="preserve">творчества; </w:t>
      </w:r>
    </w:p>
    <w:p w:rsidR="00DA0EB7" w:rsidRDefault="00A00101">
      <w:pPr>
        <w:numPr>
          <w:ilvl w:val="0"/>
          <w:numId w:val="9"/>
        </w:numPr>
        <w:ind w:right="124" w:hanging="307"/>
      </w:pPr>
      <w:r>
        <w:t xml:space="preserve">формирование основ социальной навигации и безопасного поведения в быту и природе, социуме и медиапространстве (цифровой среде). </w:t>
      </w:r>
    </w:p>
    <w:p w:rsidR="00DA0EB7" w:rsidRDefault="00A00101">
      <w:pPr>
        <w:spacing w:after="23" w:line="259" w:lineRule="auto"/>
        <w:ind w:left="0" w:right="0" w:firstLine="0"/>
        <w:jc w:val="left"/>
      </w:pPr>
      <w:r>
        <w:t xml:space="preserve"> </w:t>
      </w:r>
    </w:p>
    <w:p w:rsidR="00DA0EB7" w:rsidRDefault="00A00101">
      <w:pPr>
        <w:ind w:left="968" w:right="124"/>
      </w:pPr>
      <w:r>
        <w:t xml:space="preserve">Направления социально-коммуникативного развития </w:t>
      </w:r>
    </w:p>
    <w:p w:rsidR="00DA0EB7" w:rsidRDefault="00A00101">
      <w:pPr>
        <w:spacing w:after="0" w:line="259" w:lineRule="auto"/>
        <w:ind w:left="0" w:right="0" w:firstLine="0"/>
        <w:jc w:val="left"/>
      </w:pPr>
      <w:r>
        <w:t xml:space="preserve"> </w:t>
      </w:r>
    </w:p>
    <w:tbl>
      <w:tblPr>
        <w:tblStyle w:val="TableGrid"/>
        <w:tblW w:w="10008" w:type="dxa"/>
        <w:tblInd w:w="430" w:type="dxa"/>
        <w:tblCellMar>
          <w:left w:w="5" w:type="dxa"/>
          <w:right w:w="46" w:type="dxa"/>
        </w:tblCellMar>
        <w:tblLook w:val="04A0" w:firstRow="1" w:lastRow="0" w:firstColumn="1" w:lastColumn="0" w:noHBand="0" w:noVBand="1"/>
      </w:tblPr>
      <w:tblGrid>
        <w:gridCol w:w="3795"/>
        <w:gridCol w:w="2268"/>
        <w:gridCol w:w="1256"/>
        <w:gridCol w:w="708"/>
        <w:gridCol w:w="709"/>
        <w:gridCol w:w="708"/>
        <w:gridCol w:w="564"/>
      </w:tblGrid>
      <w:tr w:rsidR="00DA0EB7">
        <w:trPr>
          <w:trHeight w:val="562"/>
        </w:trPr>
        <w:tc>
          <w:tcPr>
            <w:tcW w:w="37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Выделенные направления (сферы, области)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От 1 года до 2 лет </w:t>
            </w:r>
          </w:p>
        </w:tc>
        <w:tc>
          <w:tcPr>
            <w:tcW w:w="125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2-3 года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3-4 года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4-5 лет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5-6 лет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6-7 лет </w:t>
            </w:r>
          </w:p>
        </w:tc>
      </w:tr>
      <w:tr w:rsidR="00DA0EB7">
        <w:trPr>
          <w:trHeight w:val="286"/>
        </w:trPr>
        <w:tc>
          <w:tcPr>
            <w:tcW w:w="37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сфера социальных отношений </w:t>
            </w:r>
          </w:p>
        </w:tc>
        <w:tc>
          <w:tcPr>
            <w:tcW w:w="3524"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55" w:line="259" w:lineRule="auto"/>
              <w:ind w:left="0" w:right="0" w:firstLine="0"/>
              <w:jc w:val="left"/>
            </w:pPr>
            <w:r>
              <w:rPr>
                <w:sz w:val="26"/>
              </w:rPr>
              <w:t xml:space="preserve"> </w:t>
            </w:r>
          </w:p>
          <w:p w:rsidR="00DA0EB7" w:rsidRDefault="00A00101">
            <w:pPr>
              <w:spacing w:after="0" w:line="259" w:lineRule="auto"/>
              <w:ind w:left="0" w:right="0" w:firstLine="0"/>
              <w:jc w:val="left"/>
            </w:pPr>
            <w:r>
              <w:rPr>
                <w:sz w:val="34"/>
              </w:rPr>
              <w:t xml:space="preserve"> </w:t>
            </w:r>
          </w:p>
          <w:p w:rsidR="00DA0EB7" w:rsidRDefault="00A00101">
            <w:pPr>
              <w:spacing w:after="0" w:line="259" w:lineRule="auto"/>
              <w:ind w:left="218" w:right="0" w:firstLine="0"/>
              <w:jc w:val="left"/>
            </w:pPr>
            <w:r>
              <w:rPr>
                <w:sz w:val="24"/>
              </w:rPr>
              <w:t xml:space="preserve">Нет выделенных направлений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r>
      <w:tr w:rsidR="00DA0EB7">
        <w:trPr>
          <w:trHeight w:val="559"/>
        </w:trPr>
        <w:tc>
          <w:tcPr>
            <w:tcW w:w="37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pPr>
            <w:r>
              <w:rPr>
                <w:sz w:val="24"/>
              </w:rPr>
              <w:t xml:space="preserve">область формирования основ гражданственности и патриотизма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r>
      <w:tr w:rsidR="00DA0EB7">
        <w:trPr>
          <w:trHeight w:val="288"/>
        </w:trPr>
        <w:tc>
          <w:tcPr>
            <w:tcW w:w="37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сфера трудового воспитания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r>
      <w:tr w:rsidR="00DA0EB7">
        <w:trPr>
          <w:trHeight w:val="565"/>
        </w:trPr>
        <w:tc>
          <w:tcPr>
            <w:tcW w:w="37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pPr>
            <w:r>
              <w:rPr>
                <w:sz w:val="24"/>
              </w:rPr>
              <w:t xml:space="preserve">область формирования основ безопасного поведения </w:t>
            </w: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r>
    </w:tbl>
    <w:p w:rsidR="00DA0EB7" w:rsidRDefault="00A00101">
      <w:pPr>
        <w:spacing w:after="0" w:line="259" w:lineRule="auto"/>
        <w:ind w:left="0" w:right="0" w:firstLine="0"/>
        <w:jc w:val="left"/>
      </w:pPr>
      <w:r>
        <w:rPr>
          <w:sz w:val="7"/>
        </w:rPr>
        <w:t xml:space="preserve"> </w:t>
      </w:r>
    </w:p>
    <w:tbl>
      <w:tblPr>
        <w:tblStyle w:val="TableGrid"/>
        <w:tblW w:w="9780" w:type="dxa"/>
        <w:tblInd w:w="430" w:type="dxa"/>
        <w:tblCellMar>
          <w:top w:w="4" w:type="dxa"/>
          <w:left w:w="5" w:type="dxa"/>
          <w:right w:w="2" w:type="dxa"/>
        </w:tblCellMar>
        <w:tblLook w:val="04A0" w:firstRow="1" w:lastRow="0" w:firstColumn="1" w:lastColumn="0" w:noHBand="0" w:noVBand="1"/>
      </w:tblPr>
      <w:tblGrid>
        <w:gridCol w:w="1760"/>
        <w:gridCol w:w="1870"/>
        <w:gridCol w:w="2888"/>
        <w:gridCol w:w="3262"/>
      </w:tblGrid>
      <w:tr w:rsidR="00DA0EB7">
        <w:trPr>
          <w:trHeight w:val="655"/>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2" w:right="0" w:firstLine="0"/>
              <w:jc w:val="center"/>
            </w:pPr>
            <w:r>
              <w:rPr>
                <w:b/>
              </w:rPr>
              <w:t xml:space="preserve">ФОП ДО, стр. пп/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 w:right="0" w:firstLine="0"/>
              <w:jc w:val="center"/>
            </w:pPr>
            <w:r>
              <w:rPr>
                <w:b/>
              </w:rPr>
              <w:t xml:space="preserve">Возраст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92" w:firstLine="0"/>
              <w:jc w:val="right"/>
            </w:pPr>
            <w:r>
              <w:rPr>
                <w:b/>
              </w:rPr>
              <w:t xml:space="preserve">Название группы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center"/>
            </w:pPr>
            <w:r>
              <w:rPr>
                <w:b/>
              </w:rPr>
              <w:t xml:space="preserve">QR -код </w:t>
            </w:r>
          </w:p>
        </w:tc>
      </w:tr>
      <w:tr w:rsidR="00DA0EB7">
        <w:trPr>
          <w:trHeight w:val="895"/>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05" w:firstLine="0"/>
              <w:jc w:val="left"/>
            </w:pPr>
            <w:r>
              <w:t xml:space="preserve">стр. 21- 22 п. </w:t>
            </w:r>
            <w:r>
              <w:rPr>
                <w:color w:val="0000FF"/>
                <w:u w:val="single" w:color="0000FF"/>
              </w:rPr>
              <w:t>18.2</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1-2 года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4"/>
              </w:rPr>
              <w:t xml:space="preserve"> </w:t>
            </w:r>
            <w:r>
              <w:rPr>
                <w:sz w:val="24"/>
              </w:rPr>
              <w:tab/>
            </w:r>
            <w:r>
              <w:t xml:space="preserve"> </w:t>
            </w:r>
          </w:p>
          <w:p w:rsidR="00DA0EB7" w:rsidRDefault="00A00101">
            <w:pPr>
              <w:spacing w:after="0" w:line="259" w:lineRule="auto"/>
              <w:ind w:left="113" w:right="0" w:firstLine="0"/>
              <w:jc w:val="left"/>
            </w:pPr>
            <w:r>
              <w:rPr>
                <w:sz w:val="24"/>
              </w:rPr>
              <w:t xml:space="preserve"> Младшая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9" w:right="0" w:firstLine="0"/>
              <w:jc w:val="center"/>
            </w:pPr>
            <w:r>
              <w:rPr>
                <w:noProof/>
              </w:rPr>
              <w:drawing>
                <wp:inline distT="0" distB="0" distL="0" distR="0">
                  <wp:extent cx="507111" cy="507111"/>
                  <wp:effectExtent l="0" t="0" r="0" b="0"/>
                  <wp:docPr id="11221" name="Picture 11221"/>
                  <wp:cNvGraphicFramePr/>
                  <a:graphic xmlns:a="http://schemas.openxmlformats.org/drawingml/2006/main">
                    <a:graphicData uri="http://schemas.openxmlformats.org/drawingml/2006/picture">
                      <pic:pic xmlns:pic="http://schemas.openxmlformats.org/drawingml/2006/picture">
                        <pic:nvPicPr>
                          <pic:cNvPr id="11221" name="Picture 11221"/>
                          <pic:cNvPicPr/>
                        </pic:nvPicPr>
                        <pic:blipFill>
                          <a:blip r:embed="rId665"/>
                          <a:stretch>
                            <a:fillRect/>
                          </a:stretch>
                        </pic:blipFill>
                        <pic:spPr>
                          <a:xfrm>
                            <a:off x="0" y="0"/>
                            <a:ext cx="507111" cy="507111"/>
                          </a:xfrm>
                          <a:prstGeom prst="rect">
                            <a:avLst/>
                          </a:prstGeom>
                        </pic:spPr>
                      </pic:pic>
                    </a:graphicData>
                  </a:graphic>
                </wp:inline>
              </w:drawing>
            </w:r>
          </w:p>
        </w:tc>
      </w:tr>
      <w:tr w:rsidR="00DA0EB7">
        <w:trPr>
          <w:trHeight w:val="970"/>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05" w:firstLine="0"/>
              <w:jc w:val="left"/>
            </w:pPr>
            <w:r>
              <w:t xml:space="preserve">стр. 22- 24 п. </w:t>
            </w:r>
            <w:r>
              <w:rPr>
                <w:color w:val="0000FF"/>
                <w:u w:val="single" w:color="0000FF"/>
              </w:rPr>
              <w:t>18.3</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2-3 года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
              </w:rPr>
              <w:t xml:space="preserve"> </w:t>
            </w:r>
            <w:r>
              <w:rPr>
                <w:sz w:val="2"/>
              </w:rPr>
              <w:tab/>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0" w:line="259" w:lineRule="auto"/>
              <w:ind w:left="0" w:right="0" w:firstLine="0"/>
              <w:jc w:val="left"/>
            </w:pPr>
            <w:r>
              <w:rPr>
                <w:sz w:val="2"/>
              </w:rPr>
              <w:t xml:space="preserve"> </w:t>
            </w:r>
          </w:p>
          <w:p w:rsidR="00DA0EB7" w:rsidRDefault="00A00101">
            <w:pPr>
              <w:spacing w:after="245" w:line="259" w:lineRule="auto"/>
              <w:ind w:left="0" w:right="0" w:firstLine="0"/>
              <w:jc w:val="left"/>
            </w:pPr>
            <w:r>
              <w:rPr>
                <w:sz w:val="2"/>
              </w:rPr>
              <w:t xml:space="preserve"> </w:t>
            </w:r>
          </w:p>
          <w:p w:rsidR="00DA0EB7" w:rsidRDefault="00A00101">
            <w:pPr>
              <w:spacing w:after="0" w:line="259" w:lineRule="auto"/>
              <w:ind w:left="223" w:right="0" w:firstLine="0"/>
              <w:jc w:val="left"/>
            </w:pPr>
            <w:r>
              <w:rPr>
                <w:sz w:val="24"/>
              </w:rPr>
              <w:t xml:space="preserve">Младшая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2" w:right="0" w:firstLine="0"/>
              <w:jc w:val="left"/>
            </w:pPr>
            <w:r>
              <w:rPr>
                <w:sz w:val="4"/>
              </w:rPr>
              <w:t xml:space="preserve"> </w:t>
            </w:r>
          </w:p>
          <w:p w:rsidR="00DA0EB7" w:rsidRDefault="00A00101">
            <w:pPr>
              <w:spacing w:after="0" w:line="259" w:lineRule="auto"/>
              <w:ind w:left="157" w:right="0" w:firstLine="0"/>
              <w:jc w:val="left"/>
            </w:pPr>
            <w:r>
              <w:rPr>
                <w:noProof/>
              </w:rPr>
              <w:drawing>
                <wp:inline distT="0" distB="0" distL="0" distR="0">
                  <wp:extent cx="561480" cy="561594"/>
                  <wp:effectExtent l="0" t="0" r="0" b="0"/>
                  <wp:docPr id="11223" name="Picture 11223"/>
                  <wp:cNvGraphicFramePr/>
                  <a:graphic xmlns:a="http://schemas.openxmlformats.org/drawingml/2006/main">
                    <a:graphicData uri="http://schemas.openxmlformats.org/drawingml/2006/picture">
                      <pic:pic xmlns:pic="http://schemas.openxmlformats.org/drawingml/2006/picture">
                        <pic:nvPicPr>
                          <pic:cNvPr id="11223" name="Picture 11223"/>
                          <pic:cNvPicPr/>
                        </pic:nvPicPr>
                        <pic:blipFill>
                          <a:blip r:embed="rId666"/>
                          <a:stretch>
                            <a:fillRect/>
                          </a:stretch>
                        </pic:blipFill>
                        <pic:spPr>
                          <a:xfrm>
                            <a:off x="0" y="0"/>
                            <a:ext cx="561480" cy="561594"/>
                          </a:xfrm>
                          <a:prstGeom prst="rect">
                            <a:avLst/>
                          </a:prstGeom>
                        </pic:spPr>
                      </pic:pic>
                    </a:graphicData>
                  </a:graphic>
                </wp:inline>
              </w:drawing>
            </w:r>
            <w:r>
              <w:rPr>
                <w:sz w:val="20"/>
              </w:rPr>
              <w:t xml:space="preserve"> </w:t>
            </w:r>
          </w:p>
        </w:tc>
      </w:tr>
      <w:tr w:rsidR="00DA0EB7">
        <w:trPr>
          <w:trHeight w:val="898"/>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75" w:firstLine="0"/>
            </w:pPr>
            <w:r>
              <w:t xml:space="preserve">стр. 24-27 п. </w:t>
            </w:r>
            <w:r>
              <w:rPr>
                <w:color w:val="0000FF"/>
                <w:u w:val="single" w:color="0000FF"/>
              </w:rPr>
              <w:t>18.4</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3-4 года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113" w:line="259" w:lineRule="auto"/>
              <w:ind w:left="386" w:right="0" w:firstLine="0"/>
              <w:jc w:val="center"/>
            </w:pPr>
            <w:r>
              <w:rPr>
                <w:sz w:val="24"/>
              </w:rPr>
              <w:t xml:space="preserve"> </w:t>
            </w:r>
            <w:r>
              <w:rPr>
                <w:sz w:val="24"/>
              </w:rPr>
              <w:tab/>
            </w:r>
            <w:r>
              <w:rPr>
                <w:sz w:val="2"/>
              </w:rPr>
              <w:t xml:space="preserve"> </w:t>
            </w:r>
          </w:p>
          <w:p w:rsidR="00DA0EB7" w:rsidRDefault="00A00101">
            <w:pPr>
              <w:spacing w:after="0" w:line="259" w:lineRule="auto"/>
              <w:ind w:left="223" w:right="0" w:firstLine="0"/>
              <w:jc w:val="left"/>
            </w:pPr>
            <w:r>
              <w:rPr>
                <w:sz w:val="24"/>
              </w:rPr>
              <w:t xml:space="preserve">Младшая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2" w:right="0" w:firstLine="0"/>
              <w:jc w:val="left"/>
            </w:pPr>
            <w:r>
              <w:rPr>
                <w:sz w:val="4"/>
              </w:rPr>
              <w:t xml:space="preserve"> </w:t>
            </w:r>
          </w:p>
          <w:p w:rsidR="00DA0EB7" w:rsidRDefault="00A00101">
            <w:pPr>
              <w:spacing w:after="0" w:line="259" w:lineRule="auto"/>
              <w:ind w:left="349" w:right="0" w:firstLine="0"/>
              <w:jc w:val="center"/>
            </w:pPr>
            <w:r>
              <w:rPr>
                <w:noProof/>
              </w:rPr>
              <w:drawing>
                <wp:inline distT="0" distB="0" distL="0" distR="0">
                  <wp:extent cx="502920" cy="502920"/>
                  <wp:effectExtent l="0" t="0" r="0" b="0"/>
                  <wp:docPr id="11225" name="Picture 11225"/>
                  <wp:cNvGraphicFramePr/>
                  <a:graphic xmlns:a="http://schemas.openxmlformats.org/drawingml/2006/main">
                    <a:graphicData uri="http://schemas.openxmlformats.org/drawingml/2006/picture">
                      <pic:pic xmlns:pic="http://schemas.openxmlformats.org/drawingml/2006/picture">
                        <pic:nvPicPr>
                          <pic:cNvPr id="11225" name="Picture 11225"/>
                          <pic:cNvPicPr/>
                        </pic:nvPicPr>
                        <pic:blipFill>
                          <a:blip r:embed="rId667"/>
                          <a:stretch>
                            <a:fillRect/>
                          </a:stretch>
                        </pic:blipFill>
                        <pic:spPr>
                          <a:xfrm>
                            <a:off x="0" y="0"/>
                            <a:ext cx="502920" cy="502920"/>
                          </a:xfrm>
                          <a:prstGeom prst="rect">
                            <a:avLst/>
                          </a:prstGeom>
                        </pic:spPr>
                      </pic:pic>
                    </a:graphicData>
                  </a:graphic>
                </wp:inline>
              </w:drawing>
            </w:r>
            <w:r>
              <w:rPr>
                <w:sz w:val="20"/>
              </w:rPr>
              <w:t xml:space="preserve"> </w:t>
            </w:r>
          </w:p>
        </w:tc>
      </w:tr>
      <w:tr w:rsidR="00DA0EB7">
        <w:trPr>
          <w:trHeight w:val="914"/>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75" w:firstLine="0"/>
            </w:pPr>
            <w:r>
              <w:t xml:space="preserve">стр. 27-31 п. </w:t>
            </w:r>
            <w:r>
              <w:rPr>
                <w:color w:val="0000FF"/>
                <w:u w:val="single" w:color="0000FF"/>
              </w:rPr>
              <w:t>18.5</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4-5 лет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54" w:right="0" w:firstLine="0"/>
              <w:jc w:val="center"/>
            </w:pPr>
            <w:r>
              <w:rPr>
                <w:sz w:val="24"/>
              </w:rPr>
              <w:t xml:space="preserve"> </w:t>
            </w:r>
          </w:p>
          <w:p w:rsidR="00DA0EB7" w:rsidRDefault="00A00101">
            <w:pPr>
              <w:spacing w:after="0" w:line="259" w:lineRule="auto"/>
              <w:ind w:left="0" w:right="0" w:firstLine="0"/>
              <w:jc w:val="left"/>
            </w:pPr>
            <w:r>
              <w:rPr>
                <w:sz w:val="24"/>
              </w:rPr>
              <w:t xml:space="preserve">    Средняя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46" w:line="259" w:lineRule="auto"/>
              <w:ind w:left="2" w:right="0" w:firstLine="0"/>
              <w:jc w:val="left"/>
            </w:pPr>
            <w:r>
              <w:rPr>
                <w:sz w:val="3"/>
              </w:rPr>
              <w:t xml:space="preserve"> </w:t>
            </w:r>
          </w:p>
          <w:p w:rsidR="00DA0EB7" w:rsidRDefault="00A00101">
            <w:pPr>
              <w:spacing w:after="0" w:line="259" w:lineRule="auto"/>
              <w:ind w:left="158" w:right="0" w:firstLine="0"/>
              <w:jc w:val="left"/>
            </w:pPr>
            <w:r>
              <w:rPr>
                <w:noProof/>
              </w:rPr>
              <w:drawing>
                <wp:inline distT="0" distB="0" distL="0" distR="0">
                  <wp:extent cx="524192" cy="523875"/>
                  <wp:effectExtent l="0" t="0" r="0" b="0"/>
                  <wp:docPr id="11227" name="Picture 11227"/>
                  <wp:cNvGraphicFramePr/>
                  <a:graphic xmlns:a="http://schemas.openxmlformats.org/drawingml/2006/main">
                    <a:graphicData uri="http://schemas.openxmlformats.org/drawingml/2006/picture">
                      <pic:pic xmlns:pic="http://schemas.openxmlformats.org/drawingml/2006/picture">
                        <pic:nvPicPr>
                          <pic:cNvPr id="11227" name="Picture 11227"/>
                          <pic:cNvPicPr/>
                        </pic:nvPicPr>
                        <pic:blipFill>
                          <a:blip r:embed="rId668"/>
                          <a:stretch>
                            <a:fillRect/>
                          </a:stretch>
                        </pic:blipFill>
                        <pic:spPr>
                          <a:xfrm>
                            <a:off x="0" y="0"/>
                            <a:ext cx="524192" cy="523875"/>
                          </a:xfrm>
                          <a:prstGeom prst="rect">
                            <a:avLst/>
                          </a:prstGeom>
                        </pic:spPr>
                      </pic:pic>
                    </a:graphicData>
                  </a:graphic>
                </wp:inline>
              </w:drawing>
            </w:r>
            <w:r>
              <w:rPr>
                <w:sz w:val="20"/>
              </w:rPr>
              <w:t xml:space="preserve"> </w:t>
            </w:r>
          </w:p>
        </w:tc>
      </w:tr>
      <w:tr w:rsidR="00DA0EB7">
        <w:trPr>
          <w:trHeight w:val="862"/>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75" w:firstLine="0"/>
            </w:pPr>
            <w:r>
              <w:t xml:space="preserve">стр. 31-36 п. </w:t>
            </w:r>
            <w:r>
              <w:rPr>
                <w:color w:val="0000FF"/>
                <w:u w:val="single" w:color="0000FF"/>
              </w:rPr>
              <w:t>18.6</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5-6 лет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54" w:right="0" w:firstLine="0"/>
              <w:jc w:val="center"/>
            </w:pPr>
            <w:r>
              <w:rPr>
                <w:sz w:val="24"/>
              </w:rPr>
              <w:t xml:space="preserve"> </w:t>
            </w:r>
          </w:p>
          <w:p w:rsidR="00DA0EB7" w:rsidRDefault="00A00101">
            <w:pPr>
              <w:spacing w:after="0" w:line="259" w:lineRule="auto"/>
              <w:ind w:left="0" w:right="0" w:firstLine="0"/>
              <w:jc w:val="left"/>
            </w:pPr>
            <w:r>
              <w:rPr>
                <w:sz w:val="24"/>
              </w:rPr>
              <w:t xml:space="preserve">    Старшая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2" w:right="0" w:firstLine="0"/>
              <w:jc w:val="left"/>
            </w:pPr>
            <w:r>
              <w:rPr>
                <w:sz w:val="4"/>
              </w:rPr>
              <w:t xml:space="preserve"> </w:t>
            </w:r>
          </w:p>
          <w:p w:rsidR="00DA0EB7" w:rsidRDefault="00A00101">
            <w:pPr>
              <w:spacing w:after="0" w:line="259" w:lineRule="auto"/>
              <w:ind w:left="249" w:right="0" w:firstLine="0"/>
              <w:jc w:val="center"/>
            </w:pPr>
            <w:r>
              <w:rPr>
                <w:noProof/>
              </w:rPr>
              <w:drawing>
                <wp:inline distT="0" distB="0" distL="0" distR="0">
                  <wp:extent cx="481965" cy="481965"/>
                  <wp:effectExtent l="0" t="0" r="0" b="0"/>
                  <wp:docPr id="11229" name="Picture 11229"/>
                  <wp:cNvGraphicFramePr/>
                  <a:graphic xmlns:a="http://schemas.openxmlformats.org/drawingml/2006/main">
                    <a:graphicData uri="http://schemas.openxmlformats.org/drawingml/2006/picture">
                      <pic:pic xmlns:pic="http://schemas.openxmlformats.org/drawingml/2006/picture">
                        <pic:nvPicPr>
                          <pic:cNvPr id="11229" name="Picture 11229"/>
                          <pic:cNvPicPr/>
                        </pic:nvPicPr>
                        <pic:blipFill>
                          <a:blip r:embed="rId669"/>
                          <a:stretch>
                            <a:fillRect/>
                          </a:stretch>
                        </pic:blipFill>
                        <pic:spPr>
                          <a:xfrm>
                            <a:off x="0" y="0"/>
                            <a:ext cx="481965" cy="481965"/>
                          </a:xfrm>
                          <a:prstGeom prst="rect">
                            <a:avLst/>
                          </a:prstGeom>
                        </pic:spPr>
                      </pic:pic>
                    </a:graphicData>
                  </a:graphic>
                </wp:inline>
              </w:drawing>
            </w:r>
            <w:r>
              <w:rPr>
                <w:sz w:val="20"/>
              </w:rPr>
              <w:t xml:space="preserve"> </w:t>
            </w:r>
          </w:p>
        </w:tc>
      </w:tr>
      <w:tr w:rsidR="00DA0EB7">
        <w:trPr>
          <w:trHeight w:val="886"/>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75" w:firstLine="0"/>
            </w:pPr>
            <w:r>
              <w:t xml:space="preserve">стр. 36-41 п. </w:t>
            </w:r>
            <w:r>
              <w:rPr>
                <w:color w:val="0000FF"/>
                <w:u w:val="single" w:color="0000FF"/>
              </w:rPr>
              <w:t>18.7</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6-7 лет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4" w:right="0" w:firstLine="0"/>
              <w:jc w:val="center"/>
            </w:pPr>
            <w:r>
              <w:rPr>
                <w:sz w:val="24"/>
              </w:rPr>
              <w:t xml:space="preserve"> </w:t>
            </w:r>
          </w:p>
          <w:p w:rsidR="00DA0EB7" w:rsidRDefault="00A00101">
            <w:pPr>
              <w:spacing w:after="0" w:line="259" w:lineRule="auto"/>
              <w:ind w:left="0" w:right="0" w:firstLine="0"/>
              <w:jc w:val="center"/>
            </w:pPr>
            <w:r>
              <w:rPr>
                <w:sz w:val="24"/>
              </w:rPr>
              <w:t xml:space="preserve">Подготовительная к школе группа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46" w:line="259" w:lineRule="auto"/>
              <w:ind w:left="2" w:right="0" w:firstLine="0"/>
              <w:jc w:val="left"/>
            </w:pPr>
            <w:r>
              <w:rPr>
                <w:sz w:val="3"/>
              </w:rPr>
              <w:t xml:space="preserve"> </w:t>
            </w:r>
          </w:p>
          <w:p w:rsidR="00DA0EB7" w:rsidRDefault="00A00101">
            <w:pPr>
              <w:spacing w:after="0" w:line="259" w:lineRule="auto"/>
              <w:ind w:left="151" w:right="0" w:firstLine="0"/>
              <w:jc w:val="left"/>
            </w:pPr>
            <w:r>
              <w:rPr>
                <w:noProof/>
              </w:rPr>
              <w:drawing>
                <wp:inline distT="0" distB="0" distL="0" distR="0">
                  <wp:extent cx="507111" cy="507111"/>
                  <wp:effectExtent l="0" t="0" r="0" b="0"/>
                  <wp:docPr id="11231" name="Picture 11231"/>
                  <wp:cNvGraphicFramePr/>
                  <a:graphic xmlns:a="http://schemas.openxmlformats.org/drawingml/2006/main">
                    <a:graphicData uri="http://schemas.openxmlformats.org/drawingml/2006/picture">
                      <pic:pic xmlns:pic="http://schemas.openxmlformats.org/drawingml/2006/picture">
                        <pic:nvPicPr>
                          <pic:cNvPr id="11231" name="Picture 11231"/>
                          <pic:cNvPicPr/>
                        </pic:nvPicPr>
                        <pic:blipFill>
                          <a:blip r:embed="rId670"/>
                          <a:stretch>
                            <a:fillRect/>
                          </a:stretch>
                        </pic:blipFill>
                        <pic:spPr>
                          <a:xfrm>
                            <a:off x="0" y="0"/>
                            <a:ext cx="507111" cy="507111"/>
                          </a:xfrm>
                          <a:prstGeom prst="rect">
                            <a:avLst/>
                          </a:prstGeom>
                        </pic:spPr>
                      </pic:pic>
                    </a:graphicData>
                  </a:graphic>
                </wp:inline>
              </w:drawing>
            </w:r>
            <w:r>
              <w:rPr>
                <w:sz w:val="20"/>
              </w:rPr>
              <w:t xml:space="preserve"> </w:t>
            </w:r>
          </w:p>
        </w:tc>
      </w:tr>
      <w:tr w:rsidR="00DA0EB7">
        <w:trPr>
          <w:trHeight w:val="1298"/>
        </w:trPr>
        <w:tc>
          <w:tcPr>
            <w:tcW w:w="17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05" w:firstLine="0"/>
              <w:jc w:val="left"/>
            </w:pPr>
            <w:r>
              <w:t xml:space="preserve">стр. 41- 42 п. </w:t>
            </w:r>
            <w:r>
              <w:rPr>
                <w:color w:val="0000FF"/>
                <w:u w:val="single" w:color="0000FF"/>
              </w:rPr>
              <w:t>18.8</w:t>
            </w:r>
            <w:r>
              <w:t xml:space="preserve"> </w:t>
            </w:r>
          </w:p>
        </w:tc>
        <w:tc>
          <w:tcPr>
            <w:tcW w:w="18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решение совокупных задач воспитания </w:t>
            </w:r>
          </w:p>
        </w:tc>
        <w:tc>
          <w:tcPr>
            <w:tcW w:w="288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 w:firstLine="0"/>
              <w:jc w:val="center"/>
            </w:pPr>
            <w:r>
              <w:t xml:space="preserve">все группы </w:t>
            </w:r>
          </w:p>
        </w:tc>
        <w:tc>
          <w:tcPr>
            <w:tcW w:w="3262" w:type="dxa"/>
            <w:tcBorders>
              <w:top w:val="single" w:sz="4" w:space="0" w:color="000000"/>
              <w:left w:val="single" w:sz="4" w:space="0" w:color="000000"/>
              <w:bottom w:val="single" w:sz="4" w:space="0" w:color="000000"/>
              <w:right w:val="single" w:sz="4" w:space="0" w:color="000000"/>
            </w:tcBorders>
          </w:tcPr>
          <w:p w:rsidR="00DA0EB7" w:rsidRDefault="00A00101">
            <w:pPr>
              <w:spacing w:after="107" w:line="259" w:lineRule="auto"/>
              <w:ind w:left="2" w:right="0" w:firstLine="0"/>
              <w:jc w:val="left"/>
            </w:pPr>
            <w:r>
              <w:rPr>
                <w:sz w:val="7"/>
              </w:rPr>
              <w:t xml:space="preserve"> </w:t>
            </w:r>
          </w:p>
          <w:p w:rsidR="00DA0EB7" w:rsidRDefault="00A00101">
            <w:pPr>
              <w:spacing w:after="0" w:line="259" w:lineRule="auto"/>
              <w:ind w:left="272" w:right="0" w:firstLine="0"/>
              <w:jc w:val="center"/>
            </w:pPr>
            <w:r>
              <w:rPr>
                <w:noProof/>
              </w:rPr>
              <w:drawing>
                <wp:inline distT="0" distB="0" distL="0" distR="0">
                  <wp:extent cx="503771" cy="503771"/>
                  <wp:effectExtent l="0" t="0" r="0" b="0"/>
                  <wp:docPr id="11233" name="Picture 11233"/>
                  <wp:cNvGraphicFramePr/>
                  <a:graphic xmlns:a="http://schemas.openxmlformats.org/drawingml/2006/main">
                    <a:graphicData uri="http://schemas.openxmlformats.org/drawingml/2006/picture">
                      <pic:pic xmlns:pic="http://schemas.openxmlformats.org/drawingml/2006/picture">
                        <pic:nvPicPr>
                          <pic:cNvPr id="11233" name="Picture 11233"/>
                          <pic:cNvPicPr/>
                        </pic:nvPicPr>
                        <pic:blipFill>
                          <a:blip r:embed="rId671"/>
                          <a:stretch>
                            <a:fillRect/>
                          </a:stretch>
                        </pic:blipFill>
                        <pic:spPr>
                          <a:xfrm>
                            <a:off x="0" y="0"/>
                            <a:ext cx="503771" cy="503771"/>
                          </a:xfrm>
                          <a:prstGeom prst="rect">
                            <a:avLst/>
                          </a:prstGeom>
                        </pic:spPr>
                      </pic:pic>
                    </a:graphicData>
                  </a:graphic>
                </wp:inline>
              </w:drawing>
            </w:r>
            <w:r>
              <w:rPr>
                <w:sz w:val="20"/>
              </w:rPr>
              <w:t xml:space="preserve"> </w:t>
            </w:r>
          </w:p>
        </w:tc>
      </w:tr>
    </w:tbl>
    <w:p w:rsidR="00DA0EB7" w:rsidRDefault="00A00101">
      <w:pPr>
        <w:spacing w:after="204" w:line="259" w:lineRule="auto"/>
        <w:ind w:left="0" w:right="0" w:firstLine="0"/>
        <w:jc w:val="left"/>
      </w:pPr>
      <w:r>
        <w:rPr>
          <w:sz w:val="19"/>
        </w:rPr>
        <w:t xml:space="preserve"> </w:t>
      </w:r>
    </w:p>
    <w:p w:rsidR="00DA0EB7" w:rsidRDefault="00A00101">
      <w:pPr>
        <w:spacing w:line="267" w:lineRule="auto"/>
        <w:ind w:left="533" w:right="0"/>
        <w:jc w:val="left"/>
      </w:pPr>
      <w:r>
        <w:rPr>
          <w:u w:val="single" w:color="000000"/>
        </w:rPr>
        <w:t xml:space="preserve">Образовательная область «Познавательное развитие» </w:t>
      </w:r>
      <w:r>
        <w:t xml:space="preserve">направлено на: </w:t>
      </w:r>
    </w:p>
    <w:p w:rsidR="00DA0EB7" w:rsidRDefault="00A00101">
      <w:pPr>
        <w:numPr>
          <w:ilvl w:val="0"/>
          <w:numId w:val="9"/>
        </w:numPr>
        <w:ind w:right="124" w:hanging="307"/>
      </w:pPr>
      <w:r>
        <w:t xml:space="preserve">развитие </w:t>
      </w:r>
      <w:r>
        <w:tab/>
        <w:t xml:space="preserve">любознательности, интереса </w:t>
      </w:r>
      <w:r>
        <w:tab/>
        <w:t xml:space="preserve">и </w:t>
      </w:r>
      <w:r>
        <w:tab/>
        <w:t xml:space="preserve">мотивации </w:t>
      </w:r>
      <w:r>
        <w:tab/>
        <w:t xml:space="preserve">к </w:t>
      </w:r>
      <w:r>
        <w:tab/>
        <w:t xml:space="preserve">познавательной деятельности; </w:t>
      </w:r>
    </w:p>
    <w:p w:rsidR="00DA0EB7" w:rsidRDefault="00A00101">
      <w:pPr>
        <w:numPr>
          <w:ilvl w:val="0"/>
          <w:numId w:val="9"/>
        </w:numPr>
        <w:ind w:right="124" w:hanging="307"/>
      </w:pPr>
      <w: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A0EB7" w:rsidRDefault="00A00101">
      <w:pPr>
        <w:numPr>
          <w:ilvl w:val="0"/>
          <w:numId w:val="9"/>
        </w:numPr>
        <w:ind w:right="124" w:hanging="307"/>
      </w:pPr>
      <w:r>
        <w:t xml:space="preserve">формирование целостной картины мира, представлений об объектах окружающего мира, их свойствах и отношениях; </w:t>
      </w:r>
    </w:p>
    <w:p w:rsidR="00DA0EB7" w:rsidRDefault="00A00101">
      <w:pPr>
        <w:numPr>
          <w:ilvl w:val="0"/>
          <w:numId w:val="9"/>
        </w:numPr>
        <w:ind w:right="124" w:hanging="307"/>
      </w:pPr>
      <w:r>
        <w:t xml:space="preserve">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A0EB7" w:rsidRDefault="00A00101">
      <w:pPr>
        <w:numPr>
          <w:ilvl w:val="0"/>
          <w:numId w:val="9"/>
        </w:numPr>
        <w:ind w:right="124" w:hanging="307"/>
      </w:pPr>
      <w: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DA0EB7" w:rsidRDefault="00A00101">
      <w:pPr>
        <w:numPr>
          <w:ilvl w:val="0"/>
          <w:numId w:val="9"/>
        </w:numPr>
        <w:ind w:right="124" w:hanging="307"/>
      </w:pPr>
      <w: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DA0EB7" w:rsidRDefault="00A00101">
      <w:pPr>
        <w:numPr>
          <w:ilvl w:val="0"/>
          <w:numId w:val="9"/>
        </w:numPr>
        <w:ind w:right="124" w:hanging="307"/>
      </w:pPr>
      <w:r>
        <w:t xml:space="preserve">формирование представлений о цифровых средствах познания окружающего мира, способах их безопасного использования. </w:t>
      </w:r>
    </w:p>
    <w:p w:rsidR="00DA0EB7" w:rsidRDefault="00A00101">
      <w:pPr>
        <w:ind w:left="968" w:right="124"/>
      </w:pPr>
      <w:r>
        <w:t xml:space="preserve">Направления познавательного развития </w:t>
      </w:r>
    </w:p>
    <w:p w:rsidR="00DA0EB7" w:rsidRDefault="00A00101">
      <w:pPr>
        <w:spacing w:after="0" w:line="259" w:lineRule="auto"/>
        <w:ind w:left="0" w:right="0" w:firstLine="0"/>
        <w:jc w:val="left"/>
      </w:pPr>
      <w:r>
        <w:t xml:space="preserve"> </w:t>
      </w:r>
    </w:p>
    <w:tbl>
      <w:tblPr>
        <w:tblStyle w:val="TableGrid"/>
        <w:tblW w:w="8476" w:type="dxa"/>
        <w:tblInd w:w="430" w:type="dxa"/>
        <w:tblLook w:val="04A0" w:firstRow="1" w:lastRow="0" w:firstColumn="1" w:lastColumn="0" w:noHBand="0" w:noVBand="1"/>
      </w:tblPr>
      <w:tblGrid>
        <w:gridCol w:w="3702"/>
        <w:gridCol w:w="235"/>
        <w:gridCol w:w="1138"/>
        <w:gridCol w:w="708"/>
        <w:gridCol w:w="708"/>
        <w:gridCol w:w="710"/>
        <w:gridCol w:w="708"/>
        <w:gridCol w:w="567"/>
      </w:tblGrid>
      <w:tr w:rsidR="00DA0EB7">
        <w:trPr>
          <w:trHeight w:val="838"/>
        </w:trPr>
        <w:tc>
          <w:tcPr>
            <w:tcW w:w="3702" w:type="dxa"/>
            <w:tcBorders>
              <w:top w:val="single" w:sz="6"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4"/>
              </w:rPr>
              <w:t xml:space="preserve">Выделенные направления (сферы, области) </w:t>
            </w:r>
          </w:p>
        </w:tc>
        <w:tc>
          <w:tcPr>
            <w:tcW w:w="235" w:type="dxa"/>
            <w:tcBorders>
              <w:top w:val="single" w:sz="6" w:space="0" w:color="000000"/>
              <w:left w:val="nil"/>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1138" w:type="dxa"/>
            <w:tcBorders>
              <w:top w:val="single" w:sz="6" w:space="0" w:color="000000"/>
              <w:left w:val="single" w:sz="4" w:space="0" w:color="000000"/>
              <w:bottom w:val="single" w:sz="4" w:space="0" w:color="000000"/>
              <w:right w:val="single" w:sz="4" w:space="0" w:color="000000"/>
            </w:tcBorders>
          </w:tcPr>
          <w:p w:rsidR="00DA0EB7" w:rsidRDefault="00A00101">
            <w:pPr>
              <w:tabs>
                <w:tab w:val="right" w:pos="1138"/>
              </w:tabs>
              <w:spacing w:after="15" w:line="259" w:lineRule="auto"/>
              <w:ind w:left="0" w:right="0" w:firstLine="0"/>
              <w:jc w:val="left"/>
            </w:pPr>
            <w:r>
              <w:rPr>
                <w:sz w:val="24"/>
              </w:rPr>
              <w:t xml:space="preserve">От </w:t>
            </w:r>
            <w:r>
              <w:rPr>
                <w:sz w:val="24"/>
              </w:rPr>
              <w:tab/>
              <w:t xml:space="preserve">1 </w:t>
            </w:r>
          </w:p>
          <w:p w:rsidR="00DA0EB7" w:rsidRDefault="00A00101">
            <w:pPr>
              <w:spacing w:after="3" w:line="259" w:lineRule="auto"/>
              <w:ind w:left="115" w:right="0" w:firstLine="0"/>
              <w:jc w:val="left"/>
            </w:pPr>
            <w:r>
              <w:rPr>
                <w:sz w:val="24"/>
              </w:rPr>
              <w:t xml:space="preserve">года до </w:t>
            </w:r>
          </w:p>
          <w:p w:rsidR="00DA0EB7" w:rsidRDefault="00A00101">
            <w:pPr>
              <w:spacing w:after="0" w:line="259" w:lineRule="auto"/>
              <w:ind w:left="115" w:right="0" w:firstLine="0"/>
              <w:jc w:val="left"/>
            </w:pPr>
            <w:r>
              <w:rPr>
                <w:sz w:val="24"/>
              </w:rPr>
              <w:t xml:space="preserve">2 лет </w:t>
            </w:r>
          </w:p>
        </w:tc>
        <w:tc>
          <w:tcPr>
            <w:tcW w:w="708"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2-3 года </w:t>
            </w:r>
          </w:p>
        </w:tc>
        <w:tc>
          <w:tcPr>
            <w:tcW w:w="708"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3-4 года </w:t>
            </w:r>
          </w:p>
        </w:tc>
        <w:tc>
          <w:tcPr>
            <w:tcW w:w="710"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4-5 лет </w:t>
            </w:r>
          </w:p>
        </w:tc>
        <w:tc>
          <w:tcPr>
            <w:tcW w:w="708"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5-6 лет </w:t>
            </w:r>
          </w:p>
        </w:tc>
        <w:tc>
          <w:tcPr>
            <w:tcW w:w="567"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6-7 лет </w:t>
            </w:r>
          </w:p>
        </w:tc>
      </w:tr>
      <w:tr w:rsidR="00DA0EB7">
        <w:trPr>
          <w:trHeight w:val="559"/>
        </w:trPr>
        <w:tc>
          <w:tcPr>
            <w:tcW w:w="3702" w:type="dxa"/>
            <w:tcBorders>
              <w:top w:val="single" w:sz="4" w:space="0" w:color="000000"/>
              <w:left w:val="single" w:sz="4" w:space="0" w:color="000000"/>
              <w:bottom w:val="single" w:sz="4" w:space="0" w:color="000000"/>
              <w:right w:val="nil"/>
            </w:tcBorders>
          </w:tcPr>
          <w:p w:rsidR="00DA0EB7" w:rsidRDefault="00A00101">
            <w:pPr>
              <w:tabs>
                <w:tab w:val="center" w:pos="2475"/>
              </w:tabs>
              <w:spacing w:after="13" w:line="259" w:lineRule="auto"/>
              <w:ind w:left="0" w:right="0" w:firstLine="0"/>
              <w:jc w:val="left"/>
            </w:pPr>
            <w:r>
              <w:rPr>
                <w:sz w:val="24"/>
              </w:rPr>
              <w:t xml:space="preserve">Сенсорные </w:t>
            </w:r>
            <w:r>
              <w:rPr>
                <w:sz w:val="24"/>
              </w:rPr>
              <w:tab/>
              <w:t xml:space="preserve">эталоны </w:t>
            </w:r>
          </w:p>
          <w:p w:rsidR="00DA0EB7" w:rsidRDefault="00A00101">
            <w:pPr>
              <w:spacing w:after="0" w:line="259" w:lineRule="auto"/>
              <w:ind w:left="113" w:right="0" w:firstLine="0"/>
              <w:jc w:val="left"/>
            </w:pPr>
            <w:r>
              <w:rPr>
                <w:sz w:val="24"/>
              </w:rPr>
              <w:t xml:space="preserve">познавательные действия </w:t>
            </w:r>
          </w:p>
        </w:tc>
        <w:tc>
          <w:tcPr>
            <w:tcW w:w="235" w:type="dxa"/>
            <w:tcBorders>
              <w:top w:val="single" w:sz="4" w:space="0" w:color="000000"/>
              <w:left w:val="nil"/>
              <w:bottom w:val="single" w:sz="4" w:space="0" w:color="000000"/>
              <w:right w:val="single" w:sz="4" w:space="0" w:color="000000"/>
            </w:tcBorders>
          </w:tcPr>
          <w:p w:rsidR="00DA0EB7" w:rsidRDefault="00A00101">
            <w:pPr>
              <w:spacing w:after="0" w:line="259" w:lineRule="auto"/>
              <w:ind w:left="0" w:right="0" w:firstLine="0"/>
            </w:pPr>
            <w:r>
              <w:rPr>
                <w:sz w:val="24"/>
              </w:rPr>
              <w:t xml:space="preserve">и </w:t>
            </w:r>
          </w:p>
        </w:tc>
        <w:tc>
          <w:tcPr>
            <w:tcW w:w="113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r>
      <w:tr w:rsidR="00DA0EB7">
        <w:trPr>
          <w:trHeight w:val="286"/>
        </w:trPr>
        <w:tc>
          <w:tcPr>
            <w:tcW w:w="3702"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4"/>
              </w:rPr>
              <w:t xml:space="preserve">Окружающий мир </w:t>
            </w:r>
          </w:p>
        </w:tc>
        <w:tc>
          <w:tcPr>
            <w:tcW w:w="235"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r>
      <w:tr w:rsidR="00DA0EB7">
        <w:trPr>
          <w:trHeight w:val="286"/>
        </w:trPr>
        <w:tc>
          <w:tcPr>
            <w:tcW w:w="3702"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4"/>
              </w:rPr>
              <w:t xml:space="preserve">Природа </w:t>
            </w:r>
          </w:p>
        </w:tc>
        <w:tc>
          <w:tcPr>
            <w:tcW w:w="235"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r>
      <w:tr w:rsidR="00DA0EB7">
        <w:trPr>
          <w:trHeight w:val="286"/>
        </w:trPr>
        <w:tc>
          <w:tcPr>
            <w:tcW w:w="3702"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4"/>
              </w:rPr>
              <w:t xml:space="preserve">Математическое представление </w:t>
            </w:r>
          </w:p>
        </w:tc>
        <w:tc>
          <w:tcPr>
            <w:tcW w:w="235"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w:t>
            </w:r>
          </w:p>
        </w:tc>
      </w:tr>
    </w:tbl>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16"/>
        </w:rPr>
        <w:t xml:space="preserve"> </w:t>
      </w:r>
    </w:p>
    <w:tbl>
      <w:tblPr>
        <w:tblStyle w:val="TableGrid"/>
        <w:tblW w:w="10132" w:type="dxa"/>
        <w:tblInd w:w="430" w:type="dxa"/>
        <w:tblCellMar>
          <w:left w:w="5" w:type="dxa"/>
          <w:right w:w="115" w:type="dxa"/>
        </w:tblCellMar>
        <w:tblLook w:val="04A0" w:firstRow="1" w:lastRow="0" w:firstColumn="1" w:lastColumn="0" w:noHBand="0" w:noVBand="1"/>
      </w:tblPr>
      <w:tblGrid>
        <w:gridCol w:w="1332"/>
        <w:gridCol w:w="3694"/>
        <w:gridCol w:w="2201"/>
        <w:gridCol w:w="2905"/>
      </w:tblGrid>
      <w:tr w:rsidR="00DA0EB7">
        <w:trPr>
          <w:trHeight w:val="653"/>
        </w:trPr>
        <w:tc>
          <w:tcPr>
            <w:tcW w:w="1332" w:type="dxa"/>
            <w:tcBorders>
              <w:top w:val="single" w:sz="4" w:space="0" w:color="000000"/>
              <w:left w:val="single" w:sz="4" w:space="0" w:color="000000"/>
              <w:bottom w:val="single" w:sz="4" w:space="0" w:color="000000"/>
              <w:right w:val="single" w:sz="4" w:space="0" w:color="000000"/>
            </w:tcBorders>
          </w:tcPr>
          <w:p w:rsidR="00DA0EB7" w:rsidRDefault="00A00101">
            <w:pPr>
              <w:spacing w:after="8" w:line="259" w:lineRule="auto"/>
              <w:ind w:left="327" w:right="0" w:firstLine="0"/>
              <w:jc w:val="left"/>
            </w:pPr>
            <w:r>
              <w:rPr>
                <w:b/>
              </w:rPr>
              <w:t xml:space="preserve">ФОП </w:t>
            </w:r>
          </w:p>
          <w:p w:rsidR="00DA0EB7" w:rsidRDefault="00A00101">
            <w:pPr>
              <w:spacing w:after="0" w:line="259" w:lineRule="auto"/>
              <w:ind w:left="190" w:right="0" w:firstLine="0"/>
              <w:jc w:val="left"/>
            </w:pPr>
            <w:r>
              <w:rPr>
                <w:b/>
              </w:rPr>
              <w:t xml:space="preserve">ДО, пп/ </w:t>
            </w:r>
          </w:p>
        </w:tc>
        <w:tc>
          <w:tcPr>
            <w:tcW w:w="36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9" w:right="0" w:firstLine="0"/>
              <w:jc w:val="center"/>
            </w:pPr>
            <w:r>
              <w:rPr>
                <w:b/>
              </w:rPr>
              <w:t xml:space="preserve">Возраст/группа </w:t>
            </w:r>
          </w:p>
        </w:tc>
        <w:tc>
          <w:tcPr>
            <w:tcW w:w="220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03" w:right="0" w:firstLine="0"/>
              <w:jc w:val="left"/>
            </w:pPr>
            <w:r>
              <w:rPr>
                <w:b/>
              </w:rPr>
              <w:t xml:space="preserve">Название группы </w:t>
            </w:r>
          </w:p>
        </w:tc>
        <w:tc>
          <w:tcPr>
            <w:tcW w:w="29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10" w:right="0" w:firstLine="0"/>
              <w:jc w:val="left"/>
            </w:pPr>
            <w:r>
              <w:rPr>
                <w:b/>
              </w:rPr>
              <w:t xml:space="preserve">QR -код </w:t>
            </w:r>
          </w:p>
        </w:tc>
      </w:tr>
      <w:tr w:rsidR="00DA0EB7">
        <w:trPr>
          <w:trHeight w:val="350"/>
        </w:trPr>
        <w:tc>
          <w:tcPr>
            <w:tcW w:w="1332"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стр. 43- </w:t>
            </w:r>
          </w:p>
        </w:tc>
        <w:tc>
          <w:tcPr>
            <w:tcW w:w="3694"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1-2 года/группа раннего </w:t>
            </w:r>
          </w:p>
        </w:tc>
        <w:tc>
          <w:tcPr>
            <w:tcW w:w="2201" w:type="dxa"/>
            <w:tcBorders>
              <w:top w:val="single" w:sz="4" w:space="0" w:color="000000"/>
              <w:left w:val="single" w:sz="4" w:space="0" w:color="000000"/>
              <w:bottom w:val="nil"/>
              <w:right w:val="single" w:sz="4" w:space="0" w:color="000000"/>
            </w:tcBorders>
            <w:vAlign w:val="bottom"/>
          </w:tcPr>
          <w:p w:rsidR="00DA0EB7" w:rsidRDefault="00A00101">
            <w:pPr>
              <w:tabs>
                <w:tab w:val="center" w:pos="801"/>
                <w:tab w:val="center" w:pos="1896"/>
              </w:tabs>
              <w:spacing w:after="0" w:line="259" w:lineRule="auto"/>
              <w:ind w:left="0" w:right="0" w:firstLine="0"/>
              <w:jc w:val="left"/>
            </w:pPr>
            <w:r>
              <w:rPr>
                <w:rFonts w:ascii="Calibri" w:eastAsia="Calibri" w:hAnsi="Calibri" w:cs="Calibri"/>
                <w:sz w:val="22"/>
              </w:rPr>
              <w:tab/>
            </w:r>
            <w:r>
              <w:rPr>
                <w:sz w:val="24"/>
              </w:rPr>
              <w:t xml:space="preserve">2 группа </w:t>
            </w:r>
            <w:r>
              <w:rPr>
                <w:sz w:val="24"/>
              </w:rPr>
              <w:tab/>
              <w:t xml:space="preserve"> </w:t>
            </w:r>
          </w:p>
        </w:tc>
        <w:tc>
          <w:tcPr>
            <w:tcW w:w="2905" w:type="dxa"/>
            <w:tcBorders>
              <w:top w:val="single" w:sz="4" w:space="0" w:color="000000"/>
              <w:left w:val="single" w:sz="4" w:space="0" w:color="000000"/>
              <w:bottom w:val="nil"/>
              <w:right w:val="single" w:sz="4" w:space="0" w:color="000000"/>
            </w:tcBorders>
          </w:tcPr>
          <w:p w:rsidR="00DA0EB7" w:rsidRDefault="00A00101">
            <w:pPr>
              <w:spacing w:after="0" w:line="259" w:lineRule="auto"/>
              <w:ind w:left="0" w:right="0" w:firstLine="0"/>
              <w:jc w:val="left"/>
            </w:pPr>
            <w:r>
              <w:rPr>
                <w:sz w:val="4"/>
              </w:rPr>
              <w:t xml:space="preserve"> </w:t>
            </w:r>
          </w:p>
        </w:tc>
      </w:tr>
      <w:tr w:rsidR="00DA0EB7">
        <w:trPr>
          <w:trHeight w:val="627"/>
        </w:trPr>
        <w:tc>
          <w:tcPr>
            <w:tcW w:w="1332"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44 </w:t>
            </w:r>
          </w:p>
          <w:p w:rsidR="00DA0EB7" w:rsidRDefault="00A00101">
            <w:pPr>
              <w:spacing w:after="0" w:line="259" w:lineRule="auto"/>
              <w:ind w:left="108" w:right="0" w:firstLine="0"/>
              <w:jc w:val="left"/>
            </w:pPr>
            <w:r>
              <w:t>п.</w:t>
            </w:r>
            <w:hyperlink r:id="rId672">
              <w:r>
                <w:t xml:space="preserve"> </w:t>
              </w:r>
            </w:hyperlink>
            <w:hyperlink r:id="rId673">
              <w:r>
                <w:rPr>
                  <w:color w:val="0000FF"/>
                  <w:u w:val="single" w:color="0000FF"/>
                </w:rPr>
                <w:t>19.2</w:t>
              </w:r>
            </w:hyperlink>
            <w:hyperlink r:id="rId674">
              <w:r>
                <w:t xml:space="preserve"> </w:t>
              </w:r>
            </w:hyperlink>
          </w:p>
        </w:tc>
        <w:tc>
          <w:tcPr>
            <w:tcW w:w="3694"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возраста </w:t>
            </w:r>
          </w:p>
          <w:p w:rsidR="00DA0EB7" w:rsidRDefault="00A00101">
            <w:pPr>
              <w:spacing w:after="0" w:line="259" w:lineRule="auto"/>
              <w:ind w:left="0" w:right="0" w:firstLine="0"/>
              <w:jc w:val="left"/>
            </w:pPr>
            <w:r>
              <w:rPr>
                <w:sz w:val="24"/>
              </w:rPr>
              <w:t xml:space="preserve"> </w:t>
            </w:r>
          </w:p>
        </w:tc>
        <w:tc>
          <w:tcPr>
            <w:tcW w:w="2201" w:type="dxa"/>
            <w:tcBorders>
              <w:top w:val="nil"/>
              <w:left w:val="single" w:sz="4" w:space="0" w:color="000000"/>
              <w:bottom w:val="single" w:sz="4" w:space="0" w:color="000000"/>
              <w:right w:val="single" w:sz="4" w:space="0" w:color="000000"/>
            </w:tcBorders>
          </w:tcPr>
          <w:p w:rsidR="00DA0EB7" w:rsidRDefault="00A00101">
            <w:pPr>
              <w:spacing w:after="0" w:line="259" w:lineRule="auto"/>
              <w:ind w:left="365" w:right="0" w:firstLine="31"/>
              <w:jc w:val="left"/>
            </w:pPr>
            <w:r>
              <w:rPr>
                <w:sz w:val="24"/>
              </w:rPr>
              <w:t xml:space="preserve">раннего возраста </w:t>
            </w:r>
          </w:p>
        </w:tc>
        <w:tc>
          <w:tcPr>
            <w:tcW w:w="2905" w:type="dxa"/>
            <w:tcBorders>
              <w:top w:val="nil"/>
              <w:left w:val="single" w:sz="4" w:space="0" w:color="000000"/>
              <w:bottom w:val="single" w:sz="4" w:space="0" w:color="000000"/>
              <w:right w:val="single" w:sz="4" w:space="0" w:color="000000"/>
            </w:tcBorders>
            <w:vAlign w:val="bottom"/>
          </w:tcPr>
          <w:p w:rsidR="00DA0EB7" w:rsidRDefault="00A00101">
            <w:pPr>
              <w:spacing w:after="0" w:line="259" w:lineRule="auto"/>
              <w:ind w:left="0" w:right="292" w:firstLine="0"/>
              <w:jc w:val="center"/>
            </w:pPr>
            <w:r>
              <w:rPr>
                <w:noProof/>
              </w:rPr>
              <w:drawing>
                <wp:inline distT="0" distB="0" distL="0" distR="0">
                  <wp:extent cx="481965" cy="481965"/>
                  <wp:effectExtent l="0" t="0" r="0" b="0"/>
                  <wp:docPr id="12101" name="Picture 12101"/>
                  <wp:cNvGraphicFramePr/>
                  <a:graphic xmlns:a="http://schemas.openxmlformats.org/drawingml/2006/main">
                    <a:graphicData uri="http://schemas.openxmlformats.org/drawingml/2006/picture">
                      <pic:pic xmlns:pic="http://schemas.openxmlformats.org/drawingml/2006/picture">
                        <pic:nvPicPr>
                          <pic:cNvPr id="12101" name="Picture 12101"/>
                          <pic:cNvPicPr/>
                        </pic:nvPicPr>
                        <pic:blipFill>
                          <a:blip r:embed="rId675"/>
                          <a:stretch>
                            <a:fillRect/>
                          </a:stretch>
                        </pic:blipFill>
                        <pic:spPr>
                          <a:xfrm>
                            <a:off x="0" y="0"/>
                            <a:ext cx="481965" cy="481965"/>
                          </a:xfrm>
                          <a:prstGeom prst="rect">
                            <a:avLst/>
                          </a:prstGeom>
                        </pic:spPr>
                      </pic:pic>
                    </a:graphicData>
                  </a:graphic>
                </wp:inline>
              </w:drawing>
            </w:r>
            <w:r>
              <w:rPr>
                <w:sz w:val="20"/>
              </w:rPr>
              <w:t xml:space="preserve"> </w:t>
            </w:r>
          </w:p>
        </w:tc>
      </w:tr>
      <w:tr w:rsidR="00DA0EB7">
        <w:trPr>
          <w:trHeight w:val="972"/>
        </w:trPr>
        <w:tc>
          <w:tcPr>
            <w:tcW w:w="133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45- </w:t>
            </w:r>
          </w:p>
          <w:p w:rsidR="00DA0EB7" w:rsidRDefault="00A00101">
            <w:pPr>
              <w:spacing w:after="0" w:line="259" w:lineRule="auto"/>
              <w:ind w:left="108" w:right="0" w:firstLine="0"/>
              <w:jc w:val="left"/>
            </w:pPr>
            <w:r>
              <w:t xml:space="preserve">47 </w:t>
            </w:r>
          </w:p>
          <w:p w:rsidR="00DA0EB7" w:rsidRDefault="00A00101">
            <w:pPr>
              <w:spacing w:after="0" w:line="259" w:lineRule="auto"/>
              <w:ind w:left="108" w:right="0" w:firstLine="0"/>
              <w:jc w:val="left"/>
            </w:pPr>
            <w:r>
              <w:t xml:space="preserve">п. </w:t>
            </w:r>
            <w:r>
              <w:rPr>
                <w:color w:val="0000FF"/>
                <w:u w:val="single" w:color="0000FF"/>
              </w:rPr>
              <w:t>19.3</w:t>
            </w:r>
            <w:r>
              <w:t xml:space="preserve"> </w:t>
            </w:r>
          </w:p>
        </w:tc>
        <w:tc>
          <w:tcPr>
            <w:tcW w:w="36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2-3 года/ 1 младшая группа </w:t>
            </w:r>
          </w:p>
          <w:p w:rsidR="00DA0EB7" w:rsidRDefault="00A00101">
            <w:pPr>
              <w:spacing w:after="62" w:line="259" w:lineRule="auto"/>
              <w:ind w:left="0" w:right="0" w:firstLine="0"/>
              <w:jc w:val="left"/>
            </w:pPr>
            <w:r>
              <w:rPr>
                <w:sz w:val="22"/>
              </w:rPr>
              <w:t xml:space="preserve"> </w:t>
            </w:r>
          </w:p>
          <w:p w:rsidR="00DA0EB7" w:rsidRDefault="00A00101">
            <w:pPr>
              <w:spacing w:after="0" w:line="259" w:lineRule="auto"/>
              <w:ind w:left="0" w:right="0" w:firstLine="0"/>
              <w:jc w:val="left"/>
            </w:pPr>
            <w:r>
              <w:rPr>
                <w:sz w:val="24"/>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9" w:right="0" w:firstLine="0"/>
              <w:jc w:val="left"/>
            </w:pPr>
            <w:r>
              <w:rPr>
                <w:sz w:val="24"/>
              </w:rPr>
              <w:t xml:space="preserve">Младшая группа  </w:t>
            </w:r>
          </w:p>
        </w:tc>
        <w:tc>
          <w:tcPr>
            <w:tcW w:w="2905" w:type="dxa"/>
            <w:tcBorders>
              <w:top w:val="single" w:sz="4" w:space="0" w:color="000000"/>
              <w:left w:val="single" w:sz="4" w:space="0" w:color="000000"/>
              <w:bottom w:val="single" w:sz="4" w:space="0" w:color="000000"/>
              <w:right w:val="single" w:sz="4" w:space="0" w:color="000000"/>
            </w:tcBorders>
          </w:tcPr>
          <w:p w:rsidR="00DA0EB7" w:rsidRDefault="00A00101">
            <w:pPr>
              <w:spacing w:after="146" w:line="259" w:lineRule="auto"/>
              <w:ind w:left="0" w:right="0" w:firstLine="0"/>
              <w:jc w:val="left"/>
            </w:pPr>
            <w:r>
              <w:rPr>
                <w:sz w:val="3"/>
              </w:rPr>
              <w:t xml:space="preserve"> </w:t>
            </w:r>
          </w:p>
          <w:p w:rsidR="00DA0EB7" w:rsidRDefault="00A00101">
            <w:pPr>
              <w:spacing w:after="0" w:line="259" w:lineRule="auto"/>
              <w:ind w:left="147" w:right="0" w:firstLine="0"/>
              <w:jc w:val="left"/>
            </w:pPr>
            <w:r>
              <w:rPr>
                <w:noProof/>
              </w:rPr>
              <w:drawing>
                <wp:inline distT="0" distB="0" distL="0" distR="0">
                  <wp:extent cx="486156" cy="486156"/>
                  <wp:effectExtent l="0" t="0" r="0" b="0"/>
                  <wp:docPr id="12103" name="Picture 12103"/>
                  <wp:cNvGraphicFramePr/>
                  <a:graphic xmlns:a="http://schemas.openxmlformats.org/drawingml/2006/main">
                    <a:graphicData uri="http://schemas.openxmlformats.org/drawingml/2006/picture">
                      <pic:pic xmlns:pic="http://schemas.openxmlformats.org/drawingml/2006/picture">
                        <pic:nvPicPr>
                          <pic:cNvPr id="12103" name="Picture 12103"/>
                          <pic:cNvPicPr/>
                        </pic:nvPicPr>
                        <pic:blipFill>
                          <a:blip r:embed="rId676"/>
                          <a:stretch>
                            <a:fillRect/>
                          </a:stretch>
                        </pic:blipFill>
                        <pic:spPr>
                          <a:xfrm>
                            <a:off x="0" y="0"/>
                            <a:ext cx="486156" cy="486156"/>
                          </a:xfrm>
                          <a:prstGeom prst="rect">
                            <a:avLst/>
                          </a:prstGeom>
                        </pic:spPr>
                      </pic:pic>
                    </a:graphicData>
                  </a:graphic>
                </wp:inline>
              </w:drawing>
            </w:r>
            <w:r>
              <w:rPr>
                <w:sz w:val="20"/>
              </w:rPr>
              <w:t xml:space="preserve"> </w:t>
            </w:r>
          </w:p>
        </w:tc>
      </w:tr>
      <w:tr w:rsidR="00DA0EB7">
        <w:trPr>
          <w:trHeight w:val="974"/>
        </w:trPr>
        <w:tc>
          <w:tcPr>
            <w:tcW w:w="133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47- </w:t>
            </w:r>
          </w:p>
          <w:p w:rsidR="00DA0EB7" w:rsidRDefault="00A00101">
            <w:pPr>
              <w:spacing w:after="0" w:line="259" w:lineRule="auto"/>
              <w:ind w:left="108" w:right="0" w:firstLine="0"/>
              <w:jc w:val="left"/>
            </w:pPr>
            <w:r>
              <w:t xml:space="preserve">49 </w:t>
            </w:r>
          </w:p>
          <w:p w:rsidR="00DA0EB7" w:rsidRDefault="00A00101">
            <w:pPr>
              <w:spacing w:after="0" w:line="259" w:lineRule="auto"/>
              <w:ind w:left="108" w:right="0" w:firstLine="0"/>
              <w:jc w:val="left"/>
            </w:pPr>
            <w:r>
              <w:t xml:space="preserve">п. </w:t>
            </w:r>
            <w:r>
              <w:rPr>
                <w:color w:val="0000FF"/>
                <w:u w:val="single" w:color="0000FF"/>
              </w:rPr>
              <w:t>19.4</w:t>
            </w:r>
            <w:r>
              <w:t xml:space="preserve"> </w:t>
            </w:r>
          </w:p>
        </w:tc>
        <w:tc>
          <w:tcPr>
            <w:tcW w:w="36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3-4 года/ 2 младшая группа </w:t>
            </w:r>
          </w:p>
          <w:p w:rsidR="00DA0EB7" w:rsidRDefault="00A00101">
            <w:pPr>
              <w:spacing w:after="6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4"/>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Младшая группа  </w:t>
            </w:r>
          </w:p>
        </w:tc>
        <w:tc>
          <w:tcPr>
            <w:tcW w:w="2905"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0" w:right="0" w:firstLine="0"/>
              <w:jc w:val="left"/>
            </w:pPr>
            <w:r>
              <w:rPr>
                <w:sz w:val="4"/>
              </w:rPr>
              <w:t xml:space="preserve"> </w:t>
            </w:r>
          </w:p>
          <w:p w:rsidR="00DA0EB7" w:rsidRDefault="00A00101">
            <w:pPr>
              <w:spacing w:after="0" w:line="259" w:lineRule="auto"/>
              <w:ind w:left="0" w:right="307" w:firstLine="0"/>
              <w:jc w:val="center"/>
            </w:pPr>
            <w:r>
              <w:rPr>
                <w:noProof/>
              </w:rPr>
              <w:drawing>
                <wp:inline distT="0" distB="0" distL="0" distR="0">
                  <wp:extent cx="480060" cy="480060"/>
                  <wp:effectExtent l="0" t="0" r="0" b="0"/>
                  <wp:docPr id="12105" name="Picture 12105"/>
                  <wp:cNvGraphicFramePr/>
                  <a:graphic xmlns:a="http://schemas.openxmlformats.org/drawingml/2006/main">
                    <a:graphicData uri="http://schemas.openxmlformats.org/drawingml/2006/picture">
                      <pic:pic xmlns:pic="http://schemas.openxmlformats.org/drawingml/2006/picture">
                        <pic:nvPicPr>
                          <pic:cNvPr id="12105" name="Picture 12105"/>
                          <pic:cNvPicPr/>
                        </pic:nvPicPr>
                        <pic:blipFill>
                          <a:blip r:embed="rId677"/>
                          <a:stretch>
                            <a:fillRect/>
                          </a:stretch>
                        </pic:blipFill>
                        <pic:spPr>
                          <a:xfrm>
                            <a:off x="0" y="0"/>
                            <a:ext cx="480060" cy="480060"/>
                          </a:xfrm>
                          <a:prstGeom prst="rect">
                            <a:avLst/>
                          </a:prstGeom>
                        </pic:spPr>
                      </pic:pic>
                    </a:graphicData>
                  </a:graphic>
                </wp:inline>
              </w:drawing>
            </w:r>
            <w:r>
              <w:rPr>
                <w:sz w:val="20"/>
              </w:rPr>
              <w:t xml:space="preserve"> </w:t>
            </w:r>
          </w:p>
        </w:tc>
      </w:tr>
      <w:tr w:rsidR="00DA0EB7">
        <w:trPr>
          <w:trHeight w:val="977"/>
        </w:trPr>
        <w:tc>
          <w:tcPr>
            <w:tcW w:w="133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49- </w:t>
            </w:r>
          </w:p>
          <w:p w:rsidR="00DA0EB7" w:rsidRDefault="00A00101">
            <w:pPr>
              <w:spacing w:after="0" w:line="259" w:lineRule="auto"/>
              <w:ind w:left="108" w:right="0" w:firstLine="0"/>
              <w:jc w:val="left"/>
            </w:pPr>
            <w:r>
              <w:t xml:space="preserve">51 </w:t>
            </w:r>
          </w:p>
          <w:p w:rsidR="00DA0EB7" w:rsidRDefault="00A00101">
            <w:pPr>
              <w:spacing w:after="0" w:line="259" w:lineRule="auto"/>
              <w:ind w:left="108" w:right="0" w:firstLine="0"/>
              <w:jc w:val="left"/>
            </w:pPr>
            <w:r>
              <w:t xml:space="preserve">п. </w:t>
            </w:r>
            <w:r>
              <w:rPr>
                <w:color w:val="0000FF"/>
                <w:u w:val="single" w:color="0000FF"/>
              </w:rPr>
              <w:t>19.5</w:t>
            </w:r>
            <w:r>
              <w:t xml:space="preserve"> </w:t>
            </w:r>
          </w:p>
        </w:tc>
        <w:tc>
          <w:tcPr>
            <w:tcW w:w="36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4-5 лет / средняя группа </w:t>
            </w:r>
          </w:p>
          <w:p w:rsidR="00DA0EB7" w:rsidRDefault="00A00101">
            <w:pPr>
              <w:spacing w:after="62" w:line="259" w:lineRule="auto"/>
              <w:ind w:left="0" w:right="0" w:firstLine="0"/>
              <w:jc w:val="left"/>
            </w:pPr>
            <w:r>
              <w:rPr>
                <w:sz w:val="22"/>
              </w:rPr>
              <w:t xml:space="preserve"> </w:t>
            </w:r>
          </w:p>
          <w:p w:rsidR="00DA0EB7" w:rsidRDefault="00A00101">
            <w:pPr>
              <w:spacing w:after="0" w:line="259" w:lineRule="auto"/>
              <w:ind w:left="0" w:right="0" w:firstLine="0"/>
              <w:jc w:val="left"/>
            </w:pPr>
            <w:r>
              <w:rPr>
                <w:sz w:val="24"/>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4"/>
              </w:rPr>
              <w:t xml:space="preserve">Средняя группа  </w:t>
            </w:r>
          </w:p>
        </w:tc>
        <w:tc>
          <w:tcPr>
            <w:tcW w:w="29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7" w:right="0" w:firstLine="0"/>
              <w:jc w:val="left"/>
            </w:pPr>
            <w:r>
              <w:rPr>
                <w:noProof/>
              </w:rPr>
              <w:drawing>
                <wp:inline distT="0" distB="0" distL="0" distR="0">
                  <wp:extent cx="473583" cy="473583"/>
                  <wp:effectExtent l="0" t="0" r="0" b="0"/>
                  <wp:docPr id="12107" name="Picture 12107"/>
                  <wp:cNvGraphicFramePr/>
                  <a:graphic xmlns:a="http://schemas.openxmlformats.org/drawingml/2006/main">
                    <a:graphicData uri="http://schemas.openxmlformats.org/drawingml/2006/picture">
                      <pic:pic xmlns:pic="http://schemas.openxmlformats.org/drawingml/2006/picture">
                        <pic:nvPicPr>
                          <pic:cNvPr id="12107" name="Picture 12107"/>
                          <pic:cNvPicPr/>
                        </pic:nvPicPr>
                        <pic:blipFill>
                          <a:blip r:embed="rId678"/>
                          <a:stretch>
                            <a:fillRect/>
                          </a:stretch>
                        </pic:blipFill>
                        <pic:spPr>
                          <a:xfrm>
                            <a:off x="0" y="0"/>
                            <a:ext cx="473583" cy="473583"/>
                          </a:xfrm>
                          <a:prstGeom prst="rect">
                            <a:avLst/>
                          </a:prstGeom>
                        </pic:spPr>
                      </pic:pic>
                    </a:graphicData>
                  </a:graphic>
                </wp:inline>
              </w:drawing>
            </w:r>
          </w:p>
        </w:tc>
      </w:tr>
      <w:tr w:rsidR="00DA0EB7">
        <w:trPr>
          <w:trHeight w:val="972"/>
        </w:trPr>
        <w:tc>
          <w:tcPr>
            <w:tcW w:w="133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51- </w:t>
            </w:r>
          </w:p>
          <w:p w:rsidR="00DA0EB7" w:rsidRDefault="00A00101">
            <w:pPr>
              <w:spacing w:after="0" w:line="259" w:lineRule="auto"/>
              <w:ind w:left="108" w:right="0" w:firstLine="0"/>
              <w:jc w:val="left"/>
            </w:pPr>
            <w:r>
              <w:t xml:space="preserve">54 </w:t>
            </w:r>
          </w:p>
          <w:p w:rsidR="00DA0EB7" w:rsidRDefault="00A00101">
            <w:pPr>
              <w:spacing w:after="0" w:line="259" w:lineRule="auto"/>
              <w:ind w:left="108" w:right="0" w:firstLine="0"/>
              <w:jc w:val="left"/>
            </w:pPr>
            <w:r>
              <w:t xml:space="preserve">п. </w:t>
            </w:r>
            <w:r>
              <w:rPr>
                <w:color w:val="0000FF"/>
                <w:u w:val="single" w:color="0000FF"/>
              </w:rPr>
              <w:t>19.6</w:t>
            </w:r>
            <w:r>
              <w:t xml:space="preserve"> </w:t>
            </w:r>
          </w:p>
        </w:tc>
        <w:tc>
          <w:tcPr>
            <w:tcW w:w="36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5-6 лет/ старшая группа </w:t>
            </w:r>
          </w:p>
          <w:p w:rsidR="00DA0EB7" w:rsidRDefault="00A00101">
            <w:pPr>
              <w:spacing w:after="62" w:line="259" w:lineRule="auto"/>
              <w:ind w:left="0" w:right="0" w:firstLine="0"/>
              <w:jc w:val="left"/>
            </w:pPr>
            <w:r>
              <w:rPr>
                <w:sz w:val="22"/>
              </w:rPr>
              <w:t xml:space="preserve"> </w:t>
            </w:r>
          </w:p>
          <w:p w:rsidR="00DA0EB7" w:rsidRDefault="00A00101">
            <w:pPr>
              <w:spacing w:after="0" w:line="259" w:lineRule="auto"/>
              <w:ind w:left="0" w:right="0" w:firstLine="0"/>
              <w:jc w:val="left"/>
            </w:pPr>
            <w:r>
              <w:rPr>
                <w:sz w:val="24"/>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Старшая группа   </w:t>
            </w:r>
          </w:p>
        </w:tc>
        <w:tc>
          <w:tcPr>
            <w:tcW w:w="2905"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0" w:right="0" w:firstLine="0"/>
              <w:jc w:val="left"/>
            </w:pPr>
            <w:r>
              <w:rPr>
                <w:sz w:val="4"/>
              </w:rPr>
              <w:t xml:space="preserve"> </w:t>
            </w:r>
          </w:p>
          <w:p w:rsidR="00DA0EB7" w:rsidRDefault="00A00101">
            <w:pPr>
              <w:spacing w:after="0" w:line="259" w:lineRule="auto"/>
              <w:ind w:left="0" w:right="286" w:firstLine="0"/>
              <w:jc w:val="center"/>
            </w:pPr>
            <w:r>
              <w:rPr>
                <w:noProof/>
              </w:rPr>
              <w:drawing>
                <wp:inline distT="0" distB="0" distL="0" distR="0">
                  <wp:extent cx="483489" cy="483489"/>
                  <wp:effectExtent l="0" t="0" r="0" b="0"/>
                  <wp:docPr id="12109" name="Picture 12109"/>
                  <wp:cNvGraphicFramePr/>
                  <a:graphic xmlns:a="http://schemas.openxmlformats.org/drawingml/2006/main">
                    <a:graphicData uri="http://schemas.openxmlformats.org/drawingml/2006/picture">
                      <pic:pic xmlns:pic="http://schemas.openxmlformats.org/drawingml/2006/picture">
                        <pic:nvPicPr>
                          <pic:cNvPr id="12109" name="Picture 12109"/>
                          <pic:cNvPicPr/>
                        </pic:nvPicPr>
                        <pic:blipFill>
                          <a:blip r:embed="rId679"/>
                          <a:stretch>
                            <a:fillRect/>
                          </a:stretch>
                        </pic:blipFill>
                        <pic:spPr>
                          <a:xfrm>
                            <a:off x="0" y="0"/>
                            <a:ext cx="483489" cy="483489"/>
                          </a:xfrm>
                          <a:prstGeom prst="rect">
                            <a:avLst/>
                          </a:prstGeom>
                        </pic:spPr>
                      </pic:pic>
                    </a:graphicData>
                  </a:graphic>
                </wp:inline>
              </w:drawing>
            </w:r>
            <w:r>
              <w:rPr>
                <w:sz w:val="20"/>
              </w:rPr>
              <w:t xml:space="preserve"> </w:t>
            </w:r>
          </w:p>
        </w:tc>
      </w:tr>
      <w:tr w:rsidR="00DA0EB7">
        <w:trPr>
          <w:trHeight w:val="311"/>
        </w:trPr>
        <w:tc>
          <w:tcPr>
            <w:tcW w:w="1332"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стр. 54- </w:t>
            </w:r>
          </w:p>
        </w:tc>
        <w:tc>
          <w:tcPr>
            <w:tcW w:w="3694"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6-7 лет / подготовительная </w:t>
            </w:r>
          </w:p>
        </w:tc>
        <w:tc>
          <w:tcPr>
            <w:tcW w:w="2201" w:type="dxa"/>
            <w:tcBorders>
              <w:top w:val="single" w:sz="4" w:space="0" w:color="000000"/>
              <w:left w:val="single" w:sz="4" w:space="0" w:color="000000"/>
              <w:bottom w:val="nil"/>
              <w:right w:val="single" w:sz="4" w:space="0" w:color="000000"/>
            </w:tcBorders>
          </w:tcPr>
          <w:p w:rsidR="00DA0EB7" w:rsidRDefault="00A00101">
            <w:pPr>
              <w:spacing w:after="0" w:line="259" w:lineRule="auto"/>
              <w:ind w:left="2" w:right="0" w:firstLine="0"/>
              <w:jc w:val="left"/>
            </w:pPr>
            <w:r>
              <w:rPr>
                <w:sz w:val="24"/>
              </w:rPr>
              <w:t xml:space="preserve">Подготовительная </w:t>
            </w:r>
          </w:p>
        </w:tc>
        <w:tc>
          <w:tcPr>
            <w:tcW w:w="2905" w:type="dxa"/>
            <w:tcBorders>
              <w:top w:val="single" w:sz="4" w:space="0" w:color="000000"/>
              <w:left w:val="single" w:sz="4" w:space="0" w:color="000000"/>
              <w:bottom w:val="nil"/>
              <w:right w:val="single" w:sz="4" w:space="0" w:color="000000"/>
            </w:tcBorders>
          </w:tcPr>
          <w:p w:rsidR="00DA0EB7" w:rsidRDefault="00A00101">
            <w:pPr>
              <w:spacing w:after="0" w:line="259" w:lineRule="auto"/>
              <w:ind w:left="0" w:right="0" w:firstLine="0"/>
              <w:jc w:val="left"/>
            </w:pPr>
            <w:r>
              <w:rPr>
                <w:sz w:val="4"/>
              </w:rPr>
              <w:t xml:space="preserve"> </w:t>
            </w:r>
          </w:p>
        </w:tc>
      </w:tr>
      <w:tr w:rsidR="00DA0EB7">
        <w:trPr>
          <w:trHeight w:val="676"/>
        </w:trPr>
        <w:tc>
          <w:tcPr>
            <w:tcW w:w="1332"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56 </w:t>
            </w:r>
          </w:p>
          <w:p w:rsidR="00DA0EB7" w:rsidRDefault="00A00101">
            <w:pPr>
              <w:spacing w:after="0" w:line="259" w:lineRule="auto"/>
              <w:ind w:left="108" w:right="0" w:firstLine="0"/>
              <w:jc w:val="left"/>
            </w:pPr>
            <w:r>
              <w:t xml:space="preserve">п. </w:t>
            </w:r>
            <w:r>
              <w:rPr>
                <w:color w:val="0000FF"/>
                <w:u w:val="single" w:color="0000FF"/>
              </w:rPr>
              <w:t>19.7</w:t>
            </w:r>
            <w:r>
              <w:t xml:space="preserve"> </w:t>
            </w:r>
          </w:p>
        </w:tc>
        <w:tc>
          <w:tcPr>
            <w:tcW w:w="3694"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группа </w:t>
            </w:r>
          </w:p>
          <w:p w:rsidR="00DA0EB7" w:rsidRDefault="00A00101">
            <w:pPr>
              <w:spacing w:after="0" w:line="259" w:lineRule="auto"/>
              <w:ind w:left="0" w:right="0" w:firstLine="0"/>
              <w:jc w:val="left"/>
            </w:pPr>
            <w:r>
              <w:rPr>
                <w:sz w:val="24"/>
              </w:rPr>
              <w:t xml:space="preserve"> </w:t>
            </w:r>
          </w:p>
        </w:tc>
        <w:tc>
          <w:tcPr>
            <w:tcW w:w="2201" w:type="dxa"/>
            <w:tcBorders>
              <w:top w:val="nil"/>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к школе группа </w:t>
            </w:r>
          </w:p>
        </w:tc>
        <w:tc>
          <w:tcPr>
            <w:tcW w:w="2905" w:type="dxa"/>
            <w:tcBorders>
              <w:top w:val="nil"/>
              <w:left w:val="single" w:sz="4" w:space="0" w:color="000000"/>
              <w:bottom w:val="single" w:sz="4" w:space="0" w:color="000000"/>
              <w:right w:val="single" w:sz="4" w:space="0" w:color="000000"/>
            </w:tcBorders>
            <w:vAlign w:val="bottom"/>
          </w:tcPr>
          <w:p w:rsidR="00DA0EB7" w:rsidRDefault="00A00101">
            <w:pPr>
              <w:spacing w:after="0" w:line="259" w:lineRule="auto"/>
              <w:ind w:left="147" w:right="0" w:firstLine="0"/>
              <w:jc w:val="left"/>
            </w:pPr>
            <w:r>
              <w:rPr>
                <w:noProof/>
              </w:rPr>
              <w:drawing>
                <wp:inline distT="0" distB="0" distL="0" distR="0">
                  <wp:extent cx="507683" cy="507111"/>
                  <wp:effectExtent l="0" t="0" r="0" b="0"/>
                  <wp:docPr id="12111" name="Picture 12111"/>
                  <wp:cNvGraphicFramePr/>
                  <a:graphic xmlns:a="http://schemas.openxmlformats.org/drawingml/2006/main">
                    <a:graphicData uri="http://schemas.openxmlformats.org/drawingml/2006/picture">
                      <pic:pic xmlns:pic="http://schemas.openxmlformats.org/drawingml/2006/picture">
                        <pic:nvPicPr>
                          <pic:cNvPr id="12111" name="Picture 12111"/>
                          <pic:cNvPicPr/>
                        </pic:nvPicPr>
                        <pic:blipFill>
                          <a:blip r:embed="rId680"/>
                          <a:stretch>
                            <a:fillRect/>
                          </a:stretch>
                        </pic:blipFill>
                        <pic:spPr>
                          <a:xfrm>
                            <a:off x="0" y="0"/>
                            <a:ext cx="507683" cy="507111"/>
                          </a:xfrm>
                          <a:prstGeom prst="rect">
                            <a:avLst/>
                          </a:prstGeom>
                        </pic:spPr>
                      </pic:pic>
                    </a:graphicData>
                  </a:graphic>
                </wp:inline>
              </w:drawing>
            </w:r>
            <w:r>
              <w:rPr>
                <w:sz w:val="20"/>
              </w:rPr>
              <w:t xml:space="preserve"> </w:t>
            </w:r>
          </w:p>
        </w:tc>
      </w:tr>
      <w:tr w:rsidR="00DA0EB7">
        <w:trPr>
          <w:trHeight w:val="312"/>
        </w:trPr>
        <w:tc>
          <w:tcPr>
            <w:tcW w:w="1332"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стр. 56- </w:t>
            </w:r>
          </w:p>
        </w:tc>
        <w:tc>
          <w:tcPr>
            <w:tcW w:w="3694"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t xml:space="preserve">решение совокупных задач </w:t>
            </w:r>
          </w:p>
        </w:tc>
        <w:tc>
          <w:tcPr>
            <w:tcW w:w="2201" w:type="dxa"/>
            <w:tcBorders>
              <w:top w:val="single" w:sz="4" w:space="0" w:color="000000"/>
              <w:left w:val="single" w:sz="4" w:space="0" w:color="000000"/>
              <w:bottom w:val="nil"/>
              <w:right w:val="single" w:sz="4" w:space="0" w:color="000000"/>
            </w:tcBorders>
          </w:tcPr>
          <w:p w:rsidR="00DA0EB7" w:rsidRDefault="00A00101">
            <w:pPr>
              <w:tabs>
                <w:tab w:val="center" w:pos="943"/>
                <w:tab w:val="center" w:pos="1784"/>
              </w:tabs>
              <w:spacing w:after="0" w:line="259" w:lineRule="auto"/>
              <w:ind w:left="0" w:right="0" w:firstLine="0"/>
              <w:jc w:val="left"/>
            </w:pPr>
            <w:r>
              <w:rPr>
                <w:rFonts w:ascii="Calibri" w:eastAsia="Calibri" w:hAnsi="Calibri" w:cs="Calibri"/>
                <w:sz w:val="22"/>
              </w:rPr>
              <w:tab/>
            </w:r>
            <w:r>
              <w:rPr>
                <w:sz w:val="24"/>
              </w:rPr>
              <w:t xml:space="preserve">все группы </w:t>
            </w:r>
            <w:r>
              <w:rPr>
                <w:sz w:val="24"/>
              </w:rPr>
              <w:tab/>
            </w:r>
            <w:r>
              <w:rPr>
                <w:sz w:val="26"/>
              </w:rPr>
              <w:t xml:space="preserve"> </w:t>
            </w:r>
          </w:p>
        </w:tc>
        <w:tc>
          <w:tcPr>
            <w:tcW w:w="2905" w:type="dxa"/>
            <w:tcBorders>
              <w:top w:val="single" w:sz="4" w:space="0" w:color="000000"/>
              <w:left w:val="single" w:sz="4" w:space="0" w:color="000000"/>
              <w:bottom w:val="nil"/>
              <w:right w:val="single" w:sz="4" w:space="0" w:color="000000"/>
            </w:tcBorders>
          </w:tcPr>
          <w:p w:rsidR="00DA0EB7" w:rsidRDefault="00DA0EB7">
            <w:pPr>
              <w:spacing w:after="160" w:line="259" w:lineRule="auto"/>
              <w:ind w:left="0" w:right="0" w:firstLine="0"/>
              <w:jc w:val="left"/>
            </w:pPr>
          </w:p>
        </w:tc>
      </w:tr>
      <w:tr w:rsidR="00DA0EB7">
        <w:trPr>
          <w:trHeight w:val="665"/>
        </w:trPr>
        <w:tc>
          <w:tcPr>
            <w:tcW w:w="1332"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57 </w:t>
            </w:r>
          </w:p>
          <w:p w:rsidR="00DA0EB7" w:rsidRDefault="00A00101">
            <w:pPr>
              <w:spacing w:after="0" w:line="259" w:lineRule="auto"/>
              <w:ind w:left="108" w:right="0" w:firstLine="0"/>
              <w:jc w:val="left"/>
            </w:pPr>
            <w:r>
              <w:t xml:space="preserve">п. </w:t>
            </w:r>
            <w:r>
              <w:rPr>
                <w:color w:val="0000FF"/>
                <w:u w:val="single" w:color="0000FF"/>
              </w:rPr>
              <w:t>19.8</w:t>
            </w:r>
            <w:r>
              <w:t xml:space="preserve"> </w:t>
            </w:r>
          </w:p>
        </w:tc>
        <w:tc>
          <w:tcPr>
            <w:tcW w:w="3694"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воспитания </w:t>
            </w:r>
          </w:p>
          <w:p w:rsidR="00DA0EB7" w:rsidRDefault="00A00101">
            <w:pPr>
              <w:spacing w:after="0" w:line="259" w:lineRule="auto"/>
              <w:ind w:left="0" w:right="0" w:firstLine="0"/>
              <w:jc w:val="left"/>
            </w:pPr>
            <w:r>
              <w:rPr>
                <w:sz w:val="24"/>
              </w:rPr>
              <w:t xml:space="preserve"> </w:t>
            </w:r>
          </w:p>
        </w:tc>
        <w:tc>
          <w:tcPr>
            <w:tcW w:w="2201" w:type="dxa"/>
            <w:tcBorders>
              <w:top w:val="nil"/>
              <w:left w:val="single" w:sz="4" w:space="0" w:color="000000"/>
              <w:bottom w:val="single" w:sz="4" w:space="0" w:color="000000"/>
              <w:right w:val="single" w:sz="4" w:space="0" w:color="000000"/>
            </w:tcBorders>
          </w:tcPr>
          <w:p w:rsidR="00DA0EB7" w:rsidRDefault="00A00101">
            <w:pPr>
              <w:spacing w:after="21" w:line="259" w:lineRule="auto"/>
              <w:ind w:left="2" w:right="0" w:firstLine="0"/>
              <w:jc w:val="left"/>
            </w:pPr>
            <w:r>
              <w:rPr>
                <w:sz w:val="24"/>
              </w:rPr>
              <w:t xml:space="preserve"> </w:t>
            </w:r>
          </w:p>
          <w:p w:rsidR="00DA0EB7" w:rsidRDefault="00A00101">
            <w:pPr>
              <w:spacing w:after="0" w:line="259" w:lineRule="auto"/>
              <w:ind w:left="2" w:right="0" w:firstLine="0"/>
              <w:jc w:val="left"/>
            </w:pPr>
            <w:r>
              <w:rPr>
                <w:sz w:val="24"/>
              </w:rPr>
              <w:t xml:space="preserve"> </w:t>
            </w:r>
          </w:p>
        </w:tc>
        <w:tc>
          <w:tcPr>
            <w:tcW w:w="2905" w:type="dxa"/>
            <w:tcBorders>
              <w:top w:val="nil"/>
              <w:left w:val="single" w:sz="4" w:space="0" w:color="000000"/>
              <w:bottom w:val="single" w:sz="4" w:space="0" w:color="000000"/>
              <w:right w:val="single" w:sz="4" w:space="0" w:color="000000"/>
            </w:tcBorders>
            <w:vAlign w:val="bottom"/>
          </w:tcPr>
          <w:p w:rsidR="00DA0EB7" w:rsidRDefault="00A00101">
            <w:pPr>
              <w:spacing w:after="0" w:line="259" w:lineRule="auto"/>
              <w:ind w:left="0" w:right="304" w:firstLine="0"/>
              <w:jc w:val="center"/>
            </w:pPr>
            <w:r>
              <w:rPr>
                <w:noProof/>
              </w:rPr>
              <w:drawing>
                <wp:inline distT="0" distB="0" distL="0" distR="0">
                  <wp:extent cx="553212" cy="553212"/>
                  <wp:effectExtent l="0" t="0" r="0" b="0"/>
                  <wp:docPr id="12113" name="Picture 12113"/>
                  <wp:cNvGraphicFramePr/>
                  <a:graphic xmlns:a="http://schemas.openxmlformats.org/drawingml/2006/main">
                    <a:graphicData uri="http://schemas.openxmlformats.org/drawingml/2006/picture">
                      <pic:pic xmlns:pic="http://schemas.openxmlformats.org/drawingml/2006/picture">
                        <pic:nvPicPr>
                          <pic:cNvPr id="12113" name="Picture 12113"/>
                          <pic:cNvPicPr/>
                        </pic:nvPicPr>
                        <pic:blipFill>
                          <a:blip r:embed="rId681"/>
                          <a:stretch>
                            <a:fillRect/>
                          </a:stretch>
                        </pic:blipFill>
                        <pic:spPr>
                          <a:xfrm>
                            <a:off x="0" y="0"/>
                            <a:ext cx="553212" cy="553212"/>
                          </a:xfrm>
                          <a:prstGeom prst="rect">
                            <a:avLst/>
                          </a:prstGeom>
                        </pic:spPr>
                      </pic:pic>
                    </a:graphicData>
                  </a:graphic>
                </wp:inline>
              </w:drawing>
            </w:r>
            <w:r>
              <w:rPr>
                <w:sz w:val="20"/>
              </w:rPr>
              <w:t xml:space="preserve"> </w:t>
            </w:r>
          </w:p>
        </w:tc>
      </w:tr>
    </w:tbl>
    <w:p w:rsidR="00DA0EB7" w:rsidRDefault="00A00101">
      <w:pPr>
        <w:spacing w:after="32" w:line="259" w:lineRule="auto"/>
        <w:ind w:left="0" w:right="0" w:firstLine="0"/>
        <w:jc w:val="left"/>
      </w:pPr>
      <w:r>
        <w:rPr>
          <w:sz w:val="27"/>
        </w:rPr>
        <w:t xml:space="preserve"> </w:t>
      </w:r>
    </w:p>
    <w:p w:rsidR="00DA0EB7" w:rsidRDefault="00A00101">
      <w:pPr>
        <w:spacing w:line="267" w:lineRule="auto"/>
        <w:ind w:left="533" w:right="0"/>
        <w:jc w:val="left"/>
      </w:pPr>
      <w:r>
        <w:rPr>
          <w:u w:val="single" w:color="000000"/>
        </w:rPr>
        <w:t>Образовательная область «Речевое развитие» включает:</w:t>
      </w:r>
      <w:r>
        <w:t xml:space="preserve"> </w:t>
      </w:r>
    </w:p>
    <w:p w:rsidR="00DA0EB7" w:rsidRDefault="00A00101">
      <w:pPr>
        <w:numPr>
          <w:ilvl w:val="0"/>
          <w:numId w:val="9"/>
        </w:numPr>
        <w:ind w:right="124" w:hanging="307"/>
      </w:pPr>
      <w:r>
        <w:t xml:space="preserve">владение речью как средством коммуникации, познания и самовыражения; </w:t>
      </w:r>
    </w:p>
    <w:p w:rsidR="00DA0EB7" w:rsidRDefault="00A00101">
      <w:pPr>
        <w:numPr>
          <w:ilvl w:val="0"/>
          <w:numId w:val="9"/>
        </w:numPr>
        <w:ind w:right="124" w:hanging="307"/>
      </w:pPr>
      <w:r>
        <w:t xml:space="preserve">формирование правильного звукопроизношения; </w:t>
      </w:r>
    </w:p>
    <w:p w:rsidR="00DA0EB7" w:rsidRDefault="00A00101">
      <w:pPr>
        <w:numPr>
          <w:ilvl w:val="0"/>
          <w:numId w:val="9"/>
        </w:numPr>
        <w:ind w:right="124" w:hanging="307"/>
      </w:pPr>
      <w:r>
        <w:t xml:space="preserve">развитие звуковой и интонационной культуры речи; </w:t>
      </w:r>
    </w:p>
    <w:p w:rsidR="00DA0EB7" w:rsidRDefault="00A00101">
      <w:pPr>
        <w:numPr>
          <w:ilvl w:val="0"/>
          <w:numId w:val="9"/>
        </w:numPr>
        <w:ind w:right="124" w:hanging="307"/>
      </w:pPr>
      <w:r>
        <w:t xml:space="preserve">развитие фонематического слуха; обогащение активного и пассивного словарного запаса; </w:t>
      </w:r>
    </w:p>
    <w:p w:rsidR="00DA0EB7" w:rsidRDefault="00A00101">
      <w:pPr>
        <w:numPr>
          <w:ilvl w:val="0"/>
          <w:numId w:val="9"/>
        </w:numPr>
        <w:ind w:right="124" w:hanging="307"/>
      </w:pPr>
      <w:r>
        <w:t xml:space="preserve">развитие грамматически правильной и связной речи (диалогической и монологической); </w:t>
      </w:r>
    </w:p>
    <w:p w:rsidR="00DA0EB7" w:rsidRDefault="00A00101">
      <w:pPr>
        <w:numPr>
          <w:ilvl w:val="0"/>
          <w:numId w:val="9"/>
        </w:numPr>
        <w:ind w:right="124" w:hanging="307"/>
      </w:pPr>
      <w: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DA0EB7" w:rsidRDefault="00A00101">
      <w:pPr>
        <w:numPr>
          <w:ilvl w:val="0"/>
          <w:numId w:val="9"/>
        </w:numPr>
        <w:ind w:right="124" w:hanging="307"/>
      </w:pPr>
      <w:r>
        <w:t xml:space="preserve">развитие речевого творчества; </w:t>
      </w:r>
    </w:p>
    <w:p w:rsidR="00DA0EB7" w:rsidRDefault="00A00101">
      <w:pPr>
        <w:numPr>
          <w:ilvl w:val="0"/>
          <w:numId w:val="9"/>
        </w:numPr>
        <w:ind w:right="124" w:hanging="307"/>
      </w:pPr>
      <w:r>
        <w:t xml:space="preserve">формирование предпосылок к обучению грамоте. </w:t>
      </w:r>
    </w:p>
    <w:p w:rsidR="00DA0EB7" w:rsidRDefault="00A00101">
      <w:pPr>
        <w:spacing w:after="35" w:line="259" w:lineRule="auto"/>
        <w:ind w:left="0" w:right="0" w:firstLine="0"/>
        <w:jc w:val="left"/>
      </w:pPr>
      <w:r>
        <w:rPr>
          <w:sz w:val="27"/>
        </w:rPr>
        <w:t xml:space="preserve"> </w:t>
      </w:r>
    </w:p>
    <w:p w:rsidR="00DA0EB7" w:rsidRDefault="00A00101">
      <w:pPr>
        <w:ind w:left="968" w:right="124"/>
      </w:pPr>
      <w:r>
        <w:t xml:space="preserve">Направления речевого развития </w:t>
      </w:r>
    </w:p>
    <w:p w:rsidR="00DA0EB7" w:rsidRDefault="00A00101">
      <w:pPr>
        <w:spacing w:after="0" w:line="259" w:lineRule="auto"/>
        <w:ind w:left="0" w:right="0" w:firstLine="0"/>
        <w:jc w:val="left"/>
      </w:pPr>
      <w:r>
        <w:t xml:space="preserve"> </w:t>
      </w:r>
    </w:p>
    <w:tbl>
      <w:tblPr>
        <w:tblStyle w:val="TableGrid"/>
        <w:tblW w:w="10324" w:type="dxa"/>
        <w:tblInd w:w="430" w:type="dxa"/>
        <w:tblCellMar>
          <w:left w:w="5" w:type="dxa"/>
          <w:right w:w="46" w:type="dxa"/>
        </w:tblCellMar>
        <w:tblLook w:val="04A0" w:firstRow="1" w:lastRow="0" w:firstColumn="1" w:lastColumn="0" w:noHBand="0" w:noVBand="1"/>
      </w:tblPr>
      <w:tblGrid>
        <w:gridCol w:w="1810"/>
        <w:gridCol w:w="1561"/>
        <w:gridCol w:w="1560"/>
        <w:gridCol w:w="994"/>
        <w:gridCol w:w="991"/>
        <w:gridCol w:w="710"/>
        <w:gridCol w:w="711"/>
        <w:gridCol w:w="710"/>
        <w:gridCol w:w="708"/>
        <w:gridCol w:w="569"/>
      </w:tblGrid>
      <w:tr w:rsidR="00DA0EB7">
        <w:trPr>
          <w:trHeight w:val="288"/>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развитие активной речи </w:t>
            </w:r>
          </w:p>
        </w:tc>
        <w:tc>
          <w:tcPr>
            <w:tcW w:w="156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0"/>
              </w:rPr>
              <w:t xml:space="preserve"> </w:t>
            </w:r>
          </w:p>
        </w:tc>
      </w:tr>
      <w:tr w:rsidR="00DA0EB7">
        <w:trPr>
          <w:trHeight w:val="444"/>
        </w:trPr>
        <w:tc>
          <w:tcPr>
            <w:tcW w:w="181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формировании/ развитие словаря </w:t>
            </w:r>
          </w:p>
        </w:tc>
        <w:tc>
          <w:tcPr>
            <w:tcW w:w="156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обогащение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71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3"/>
              </w:rPr>
              <w:t xml:space="preserve"> </w:t>
            </w:r>
          </w:p>
          <w:p w:rsidR="00DA0EB7" w:rsidRDefault="00A00101">
            <w:pPr>
              <w:spacing w:after="0" w:line="259" w:lineRule="auto"/>
              <w:ind w:left="106"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394"/>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активизация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283"/>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звуковая культура речи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286"/>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грамматический строй речи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286"/>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связная речь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562"/>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интерес </w:t>
            </w:r>
            <w:r>
              <w:rPr>
                <w:sz w:val="24"/>
              </w:rPr>
              <w:tab/>
              <w:t xml:space="preserve">к </w:t>
            </w:r>
            <w:r>
              <w:rPr>
                <w:sz w:val="24"/>
              </w:rPr>
              <w:tab/>
              <w:t xml:space="preserve">художественной литературе </w:t>
            </w: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r w:rsidR="00DA0EB7">
        <w:trPr>
          <w:trHeight w:val="564"/>
        </w:trPr>
        <w:tc>
          <w:tcPr>
            <w:tcW w:w="3371" w:type="dxa"/>
            <w:gridSpan w:val="2"/>
            <w:tcBorders>
              <w:top w:val="single" w:sz="4" w:space="0" w:color="000000"/>
              <w:left w:val="single" w:sz="4" w:space="0" w:color="000000"/>
              <w:bottom w:val="single" w:sz="4" w:space="0" w:color="000000"/>
              <w:right w:val="single" w:sz="4" w:space="0" w:color="000000"/>
            </w:tcBorders>
          </w:tcPr>
          <w:p w:rsidR="00DA0EB7" w:rsidRDefault="00A00101">
            <w:pPr>
              <w:tabs>
                <w:tab w:val="center" w:pos="1746"/>
                <w:tab w:val="right" w:pos="3320"/>
              </w:tabs>
              <w:spacing w:after="14" w:line="259" w:lineRule="auto"/>
              <w:ind w:left="0" w:right="0" w:firstLine="0"/>
              <w:jc w:val="left"/>
            </w:pPr>
            <w:r>
              <w:rPr>
                <w:sz w:val="24"/>
              </w:rPr>
              <w:t xml:space="preserve">подготовка </w:t>
            </w:r>
            <w:r>
              <w:rPr>
                <w:sz w:val="24"/>
              </w:rPr>
              <w:tab/>
              <w:t xml:space="preserve">к </w:t>
            </w:r>
            <w:r>
              <w:rPr>
                <w:sz w:val="24"/>
              </w:rPr>
              <w:tab/>
              <w:t xml:space="preserve">обучению </w:t>
            </w:r>
          </w:p>
          <w:p w:rsidR="00DA0EB7" w:rsidRDefault="00A00101">
            <w:pPr>
              <w:spacing w:after="0" w:line="259" w:lineRule="auto"/>
              <w:ind w:left="108" w:right="0" w:firstLine="0"/>
              <w:jc w:val="left"/>
            </w:pPr>
            <w:r>
              <w:rPr>
                <w:sz w:val="24"/>
              </w:rPr>
              <w:t xml:space="preserve">грамоте </w:t>
            </w: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4"/>
              </w:rPr>
              <w:t xml:space="preserve">+ </w:t>
            </w:r>
          </w:p>
        </w:tc>
      </w:tr>
    </w:tbl>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15"/>
        </w:rPr>
        <w:t xml:space="preserve"> </w:t>
      </w:r>
    </w:p>
    <w:tbl>
      <w:tblPr>
        <w:tblStyle w:val="TableGrid"/>
        <w:tblW w:w="10490" w:type="dxa"/>
        <w:tblInd w:w="430" w:type="dxa"/>
        <w:tblCellMar>
          <w:top w:w="9" w:type="dxa"/>
          <w:left w:w="7" w:type="dxa"/>
          <w:right w:w="218" w:type="dxa"/>
        </w:tblCellMar>
        <w:tblLook w:val="04A0" w:firstRow="1" w:lastRow="0" w:firstColumn="1" w:lastColumn="0" w:noHBand="0" w:noVBand="1"/>
      </w:tblPr>
      <w:tblGrid>
        <w:gridCol w:w="1810"/>
        <w:gridCol w:w="2552"/>
        <w:gridCol w:w="2751"/>
        <w:gridCol w:w="3377"/>
      </w:tblGrid>
      <w:tr w:rsidR="00DA0EB7">
        <w:trPr>
          <w:trHeight w:val="653"/>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9" w:right="0" w:firstLine="0"/>
              <w:jc w:val="center"/>
            </w:pPr>
            <w:r>
              <w:rPr>
                <w:b/>
              </w:rPr>
              <w:t xml:space="preserve">ФОП ДО, пп/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5" w:right="0" w:firstLine="0"/>
              <w:jc w:val="center"/>
            </w:pPr>
            <w:r>
              <w:rPr>
                <w:b/>
              </w:rPr>
              <w:t xml:space="preserve">Возраст/группа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92" w:right="0" w:firstLine="0"/>
              <w:jc w:val="left"/>
            </w:pPr>
            <w:r>
              <w:rPr>
                <w:b/>
              </w:rPr>
              <w:t xml:space="preserve">Название группы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47" w:right="0" w:firstLine="0"/>
              <w:jc w:val="left"/>
            </w:pPr>
            <w:r>
              <w:rPr>
                <w:b/>
              </w:rPr>
              <w:t xml:space="preserve">QR -код </w:t>
            </w:r>
          </w:p>
        </w:tc>
      </w:tr>
      <w:tr w:rsidR="00DA0EB7">
        <w:trPr>
          <w:trHeight w:val="950"/>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t xml:space="preserve">стр. 58- 60 п. </w:t>
            </w:r>
            <w:r>
              <w:rPr>
                <w:color w:val="0000FF"/>
                <w:u w:val="single" w:color="0000FF"/>
              </w:rPr>
              <w:t>20.2</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pPr>
            <w:r>
              <w:t xml:space="preserve">1-2 года/группа раннего возраста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98" w:right="0" w:hanging="437"/>
              <w:jc w:val="left"/>
            </w:pPr>
            <w:r>
              <w:rPr>
                <w:sz w:val="24"/>
              </w:rPr>
              <w:t>2 группа раннего возраста</w:t>
            </w:r>
            <w: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0" w:right="0" w:firstLine="0"/>
              <w:jc w:val="left"/>
            </w:pPr>
            <w:r>
              <w:rPr>
                <w:sz w:val="4"/>
              </w:rPr>
              <w:t xml:space="preserve"> </w:t>
            </w:r>
          </w:p>
          <w:p w:rsidR="00DA0EB7" w:rsidRDefault="00A00101">
            <w:pPr>
              <w:spacing w:after="0" w:line="259" w:lineRule="auto"/>
              <w:ind w:left="194" w:right="0" w:firstLine="0"/>
              <w:jc w:val="center"/>
            </w:pPr>
            <w:r>
              <w:rPr>
                <w:noProof/>
              </w:rPr>
              <w:drawing>
                <wp:inline distT="0" distB="0" distL="0" distR="0">
                  <wp:extent cx="532257" cy="532257"/>
                  <wp:effectExtent l="0" t="0" r="0" b="0"/>
                  <wp:docPr id="12864" name="Picture 12864"/>
                  <wp:cNvGraphicFramePr/>
                  <a:graphic xmlns:a="http://schemas.openxmlformats.org/drawingml/2006/main">
                    <a:graphicData uri="http://schemas.openxmlformats.org/drawingml/2006/picture">
                      <pic:pic xmlns:pic="http://schemas.openxmlformats.org/drawingml/2006/picture">
                        <pic:nvPicPr>
                          <pic:cNvPr id="12864" name="Picture 12864"/>
                          <pic:cNvPicPr/>
                        </pic:nvPicPr>
                        <pic:blipFill>
                          <a:blip r:embed="rId682"/>
                          <a:stretch>
                            <a:fillRect/>
                          </a:stretch>
                        </pic:blipFill>
                        <pic:spPr>
                          <a:xfrm>
                            <a:off x="0" y="0"/>
                            <a:ext cx="532257" cy="532257"/>
                          </a:xfrm>
                          <a:prstGeom prst="rect">
                            <a:avLst/>
                          </a:prstGeom>
                        </pic:spPr>
                      </pic:pic>
                    </a:graphicData>
                  </a:graphic>
                </wp:inline>
              </w:drawing>
            </w:r>
            <w:r>
              <w:rPr>
                <w:sz w:val="20"/>
              </w:rPr>
              <w:t xml:space="preserve"> </w:t>
            </w:r>
          </w:p>
        </w:tc>
      </w:tr>
      <w:tr w:rsidR="00DA0EB7">
        <w:trPr>
          <w:trHeight w:val="977"/>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t xml:space="preserve">стр. 60- 62 п. </w:t>
            </w:r>
            <w:r>
              <w:rPr>
                <w:color w:val="0000FF"/>
                <w:u w:val="single" w:color="0000FF"/>
              </w:rPr>
              <w:t>20.3</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pPr>
            <w:r>
              <w:t xml:space="preserve">2-3 года/ 1 младшая 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0" w:right="0" w:firstLine="0"/>
              <w:jc w:val="center"/>
            </w:pPr>
            <w:r>
              <w:rPr>
                <w:sz w:val="24"/>
              </w:rPr>
              <w:t>Младшая группа</w:t>
            </w:r>
            <w:r>
              <w:rPr>
                <w:sz w:val="2"/>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46" w:line="259" w:lineRule="auto"/>
              <w:ind w:left="0" w:right="0" w:firstLine="0"/>
              <w:jc w:val="left"/>
            </w:pPr>
            <w:r>
              <w:rPr>
                <w:sz w:val="3"/>
              </w:rPr>
              <w:t xml:space="preserve"> </w:t>
            </w:r>
          </w:p>
          <w:p w:rsidR="00DA0EB7" w:rsidRDefault="00A00101">
            <w:pPr>
              <w:spacing w:after="0" w:line="259" w:lineRule="auto"/>
              <w:ind w:left="152" w:right="0" w:firstLine="0"/>
              <w:jc w:val="left"/>
            </w:pPr>
            <w:r>
              <w:rPr>
                <w:noProof/>
              </w:rPr>
              <w:drawing>
                <wp:inline distT="0" distB="0" distL="0" distR="0">
                  <wp:extent cx="523875" cy="523875"/>
                  <wp:effectExtent l="0" t="0" r="0" b="0"/>
                  <wp:docPr id="12866" name="Picture 12866"/>
                  <wp:cNvGraphicFramePr/>
                  <a:graphic xmlns:a="http://schemas.openxmlformats.org/drawingml/2006/main">
                    <a:graphicData uri="http://schemas.openxmlformats.org/drawingml/2006/picture">
                      <pic:pic xmlns:pic="http://schemas.openxmlformats.org/drawingml/2006/picture">
                        <pic:nvPicPr>
                          <pic:cNvPr id="12866" name="Picture 12866"/>
                          <pic:cNvPicPr/>
                        </pic:nvPicPr>
                        <pic:blipFill>
                          <a:blip r:embed="rId683"/>
                          <a:stretch>
                            <a:fillRect/>
                          </a:stretch>
                        </pic:blipFill>
                        <pic:spPr>
                          <a:xfrm>
                            <a:off x="0" y="0"/>
                            <a:ext cx="523875" cy="523875"/>
                          </a:xfrm>
                          <a:prstGeom prst="rect">
                            <a:avLst/>
                          </a:prstGeom>
                        </pic:spPr>
                      </pic:pic>
                    </a:graphicData>
                  </a:graphic>
                </wp:inline>
              </w:drawing>
            </w:r>
            <w:r>
              <w:rPr>
                <w:sz w:val="20"/>
              </w:rPr>
              <w:t xml:space="preserve"> </w:t>
            </w:r>
          </w:p>
        </w:tc>
      </w:tr>
      <w:tr w:rsidR="00DA0EB7">
        <w:trPr>
          <w:trHeight w:val="938"/>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t xml:space="preserve">стр. 62- 65 п. </w:t>
            </w:r>
            <w:r>
              <w:rPr>
                <w:color w:val="0000FF"/>
                <w:u w:val="single" w:color="0000FF"/>
              </w:rPr>
              <w:t>20.4</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pPr>
            <w:r>
              <w:t xml:space="preserve">3-4 года/ 2 младшая 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0" w:right="0" w:firstLine="0"/>
              <w:jc w:val="center"/>
            </w:pPr>
            <w:r>
              <w:rPr>
                <w:sz w:val="24"/>
              </w:rPr>
              <w:t>Младшая группа</w:t>
            </w:r>
            <w:r>
              <w:rPr>
                <w:sz w:val="2"/>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08" w:line="259" w:lineRule="auto"/>
              <w:ind w:left="0" w:right="0" w:firstLine="0"/>
              <w:jc w:val="left"/>
            </w:pPr>
            <w:r>
              <w:rPr>
                <w:sz w:val="7"/>
              </w:rPr>
              <w:t xml:space="preserve"> </w:t>
            </w:r>
          </w:p>
          <w:p w:rsidR="00DA0EB7" w:rsidRDefault="00A00101">
            <w:pPr>
              <w:spacing w:after="0" w:line="259" w:lineRule="auto"/>
              <w:ind w:left="230" w:right="0" w:firstLine="0"/>
              <w:jc w:val="center"/>
            </w:pPr>
            <w:r>
              <w:rPr>
                <w:noProof/>
              </w:rPr>
              <w:drawing>
                <wp:inline distT="0" distB="0" distL="0" distR="0">
                  <wp:extent cx="499682" cy="499682"/>
                  <wp:effectExtent l="0" t="0" r="0" b="0"/>
                  <wp:docPr id="12868" name="Picture 12868"/>
                  <wp:cNvGraphicFramePr/>
                  <a:graphic xmlns:a="http://schemas.openxmlformats.org/drawingml/2006/main">
                    <a:graphicData uri="http://schemas.openxmlformats.org/drawingml/2006/picture">
                      <pic:pic xmlns:pic="http://schemas.openxmlformats.org/drawingml/2006/picture">
                        <pic:nvPicPr>
                          <pic:cNvPr id="12868" name="Picture 12868"/>
                          <pic:cNvPicPr/>
                        </pic:nvPicPr>
                        <pic:blipFill>
                          <a:blip r:embed="rId684"/>
                          <a:stretch>
                            <a:fillRect/>
                          </a:stretch>
                        </pic:blipFill>
                        <pic:spPr>
                          <a:xfrm>
                            <a:off x="0" y="0"/>
                            <a:ext cx="499682" cy="499682"/>
                          </a:xfrm>
                          <a:prstGeom prst="rect">
                            <a:avLst/>
                          </a:prstGeom>
                        </pic:spPr>
                      </pic:pic>
                    </a:graphicData>
                  </a:graphic>
                </wp:inline>
              </w:drawing>
            </w:r>
            <w:r>
              <w:rPr>
                <w:sz w:val="20"/>
              </w:rPr>
              <w:t xml:space="preserve"> </w:t>
            </w:r>
          </w:p>
        </w:tc>
      </w:tr>
      <w:tr w:rsidR="00DA0EB7">
        <w:trPr>
          <w:trHeight w:val="941"/>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t xml:space="preserve">стр. 65- 69 п. </w:t>
            </w:r>
            <w:r>
              <w:rPr>
                <w:color w:val="0000FF"/>
                <w:u w:val="single" w:color="0000FF"/>
              </w:rPr>
              <w:t>20.5</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4-5 лет / средняя 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0" w:right="0" w:firstLine="0"/>
              <w:jc w:val="center"/>
            </w:pPr>
            <w:r>
              <w:rPr>
                <w:sz w:val="24"/>
              </w:rPr>
              <w:t>Средняя группа</w:t>
            </w:r>
            <w:r>
              <w:rPr>
                <w:sz w:val="2"/>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35" w:line="259" w:lineRule="auto"/>
              <w:ind w:left="0" w:right="0" w:firstLine="0"/>
              <w:jc w:val="left"/>
            </w:pPr>
            <w:r>
              <w:rPr>
                <w:sz w:val="4"/>
              </w:rPr>
              <w:t xml:space="preserve"> </w:t>
            </w:r>
          </w:p>
          <w:p w:rsidR="00DA0EB7" w:rsidRDefault="00A00101">
            <w:pPr>
              <w:spacing w:after="0" w:line="259" w:lineRule="auto"/>
              <w:ind w:left="152" w:right="0" w:firstLine="0"/>
              <w:jc w:val="left"/>
            </w:pPr>
            <w:r>
              <w:rPr>
                <w:noProof/>
              </w:rPr>
              <w:drawing>
                <wp:inline distT="0" distB="0" distL="0" distR="0">
                  <wp:extent cx="525983" cy="524256"/>
                  <wp:effectExtent l="0" t="0" r="0" b="0"/>
                  <wp:docPr id="12870" name="Picture 12870"/>
                  <wp:cNvGraphicFramePr/>
                  <a:graphic xmlns:a="http://schemas.openxmlformats.org/drawingml/2006/main">
                    <a:graphicData uri="http://schemas.openxmlformats.org/drawingml/2006/picture">
                      <pic:pic xmlns:pic="http://schemas.openxmlformats.org/drawingml/2006/picture">
                        <pic:nvPicPr>
                          <pic:cNvPr id="12870" name="Picture 12870"/>
                          <pic:cNvPicPr/>
                        </pic:nvPicPr>
                        <pic:blipFill>
                          <a:blip r:embed="rId685"/>
                          <a:stretch>
                            <a:fillRect/>
                          </a:stretch>
                        </pic:blipFill>
                        <pic:spPr>
                          <a:xfrm>
                            <a:off x="0" y="0"/>
                            <a:ext cx="525983" cy="524256"/>
                          </a:xfrm>
                          <a:prstGeom prst="rect">
                            <a:avLst/>
                          </a:prstGeom>
                        </pic:spPr>
                      </pic:pic>
                    </a:graphicData>
                  </a:graphic>
                </wp:inline>
              </w:drawing>
            </w:r>
            <w:r>
              <w:rPr>
                <w:sz w:val="20"/>
              </w:rPr>
              <w:t xml:space="preserve"> </w:t>
            </w:r>
          </w:p>
        </w:tc>
      </w:tr>
      <w:tr w:rsidR="00DA0EB7">
        <w:trPr>
          <w:trHeight w:val="926"/>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t xml:space="preserve">стр. 69- 72 п. </w:t>
            </w:r>
            <w:r>
              <w:rPr>
                <w:color w:val="0000FF"/>
                <w:u w:val="single" w:color="0000FF"/>
              </w:rPr>
              <w:t>20.6</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5-6 лет/ старшая 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2" w:right="0" w:firstLine="0"/>
              <w:jc w:val="center"/>
            </w:pPr>
            <w:r>
              <w:rPr>
                <w:sz w:val="24"/>
              </w:rPr>
              <w:t>Старшая группа</w:t>
            </w:r>
            <w:r>
              <w:rPr>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26" w:line="259" w:lineRule="auto"/>
              <w:ind w:left="0" w:right="0" w:firstLine="0"/>
              <w:jc w:val="left"/>
            </w:pPr>
            <w:r>
              <w:rPr>
                <w:sz w:val="5"/>
              </w:rPr>
              <w:t xml:space="preserve"> </w:t>
            </w:r>
          </w:p>
          <w:p w:rsidR="00DA0EB7" w:rsidRDefault="00A00101">
            <w:pPr>
              <w:spacing w:after="0" w:line="259" w:lineRule="auto"/>
              <w:ind w:left="236" w:right="0" w:firstLine="0"/>
              <w:jc w:val="center"/>
            </w:pPr>
            <w:r>
              <w:rPr>
                <w:noProof/>
              </w:rPr>
              <w:drawing>
                <wp:inline distT="0" distB="0" distL="0" distR="0">
                  <wp:extent cx="515493" cy="515493"/>
                  <wp:effectExtent l="0" t="0" r="0" b="0"/>
                  <wp:docPr id="12872" name="Picture 12872"/>
                  <wp:cNvGraphicFramePr/>
                  <a:graphic xmlns:a="http://schemas.openxmlformats.org/drawingml/2006/main">
                    <a:graphicData uri="http://schemas.openxmlformats.org/drawingml/2006/picture">
                      <pic:pic xmlns:pic="http://schemas.openxmlformats.org/drawingml/2006/picture">
                        <pic:nvPicPr>
                          <pic:cNvPr id="12872" name="Picture 12872"/>
                          <pic:cNvPicPr/>
                        </pic:nvPicPr>
                        <pic:blipFill>
                          <a:blip r:embed="rId686"/>
                          <a:stretch>
                            <a:fillRect/>
                          </a:stretch>
                        </pic:blipFill>
                        <pic:spPr>
                          <a:xfrm>
                            <a:off x="0" y="0"/>
                            <a:ext cx="515493" cy="515493"/>
                          </a:xfrm>
                          <a:prstGeom prst="rect">
                            <a:avLst/>
                          </a:prstGeom>
                        </pic:spPr>
                      </pic:pic>
                    </a:graphicData>
                  </a:graphic>
                </wp:inline>
              </w:drawing>
            </w:r>
            <w:r>
              <w:rPr>
                <w:sz w:val="20"/>
              </w:rPr>
              <w:t xml:space="preserve"> </w:t>
            </w:r>
          </w:p>
        </w:tc>
      </w:tr>
      <w:tr w:rsidR="00DA0EB7">
        <w:trPr>
          <w:trHeight w:val="994"/>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9" w:firstLine="0"/>
            </w:pPr>
            <w:r>
              <w:t xml:space="preserve">стр. 72-76 п. </w:t>
            </w:r>
            <w:r>
              <w:rPr>
                <w:color w:val="0000FF"/>
                <w:u w:val="single" w:color="0000FF"/>
              </w:rPr>
              <w:t>20.7</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6-7 лет / подготовительная группа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 w:right="0" w:firstLine="0"/>
              <w:jc w:val="center"/>
            </w:pPr>
            <w:r>
              <w:rPr>
                <w:sz w:val="24"/>
              </w:rPr>
              <w:t>Подготовительная к школе группа</w:t>
            </w:r>
            <w:r>
              <w:rPr>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0" w:right="0" w:firstLine="0"/>
              <w:jc w:val="left"/>
            </w:pPr>
            <w:r>
              <w:rPr>
                <w:sz w:val="4"/>
              </w:rPr>
              <w:t xml:space="preserve"> </w:t>
            </w:r>
          </w:p>
          <w:p w:rsidR="00DA0EB7" w:rsidRDefault="00A00101">
            <w:pPr>
              <w:spacing w:after="0" w:line="259" w:lineRule="auto"/>
              <w:ind w:left="153" w:right="0" w:firstLine="0"/>
              <w:jc w:val="left"/>
            </w:pPr>
            <w:r>
              <w:rPr>
                <w:noProof/>
              </w:rPr>
              <w:drawing>
                <wp:inline distT="0" distB="0" distL="0" distR="0">
                  <wp:extent cx="570598" cy="569976"/>
                  <wp:effectExtent l="0" t="0" r="0" b="0"/>
                  <wp:docPr id="12874" name="Picture 12874"/>
                  <wp:cNvGraphicFramePr/>
                  <a:graphic xmlns:a="http://schemas.openxmlformats.org/drawingml/2006/main">
                    <a:graphicData uri="http://schemas.openxmlformats.org/drawingml/2006/picture">
                      <pic:pic xmlns:pic="http://schemas.openxmlformats.org/drawingml/2006/picture">
                        <pic:nvPicPr>
                          <pic:cNvPr id="12874" name="Picture 12874"/>
                          <pic:cNvPicPr/>
                        </pic:nvPicPr>
                        <pic:blipFill>
                          <a:blip r:embed="rId687"/>
                          <a:stretch>
                            <a:fillRect/>
                          </a:stretch>
                        </pic:blipFill>
                        <pic:spPr>
                          <a:xfrm>
                            <a:off x="0" y="0"/>
                            <a:ext cx="570598" cy="569976"/>
                          </a:xfrm>
                          <a:prstGeom prst="rect">
                            <a:avLst/>
                          </a:prstGeom>
                        </pic:spPr>
                      </pic:pic>
                    </a:graphicData>
                  </a:graphic>
                </wp:inline>
              </w:drawing>
            </w:r>
            <w:r>
              <w:rPr>
                <w:sz w:val="20"/>
              </w:rPr>
              <w:t xml:space="preserve"> </w:t>
            </w:r>
          </w:p>
        </w:tc>
      </w:tr>
      <w:tr w:rsidR="00DA0EB7">
        <w:trPr>
          <w:trHeight w:val="996"/>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383" w:firstLine="0"/>
            </w:pPr>
            <w:r>
              <w:t xml:space="preserve">стр. 76 п. </w:t>
            </w:r>
            <w:r>
              <w:rPr>
                <w:color w:val="0000FF"/>
                <w:u w:val="single" w:color="0000FF"/>
              </w:rPr>
              <w:t>20.8</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t xml:space="preserve">решение совокупных задач воспитания </w:t>
            </w:r>
          </w:p>
        </w:tc>
        <w:tc>
          <w:tcPr>
            <w:tcW w:w="275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0" w:right="0" w:firstLine="0"/>
              <w:jc w:val="center"/>
            </w:pPr>
            <w:r>
              <w:rPr>
                <w:sz w:val="24"/>
              </w:rPr>
              <w:t xml:space="preserve">все группы </w:t>
            </w:r>
          </w:p>
        </w:tc>
        <w:tc>
          <w:tcPr>
            <w:tcW w:w="337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7" w:right="0" w:firstLine="0"/>
              <w:jc w:val="center"/>
            </w:pPr>
            <w:r>
              <w:rPr>
                <w:noProof/>
              </w:rPr>
              <w:drawing>
                <wp:inline distT="0" distB="0" distL="0" distR="0">
                  <wp:extent cx="549021" cy="549021"/>
                  <wp:effectExtent l="0" t="0" r="0" b="0"/>
                  <wp:docPr id="12876" name="Picture 12876"/>
                  <wp:cNvGraphicFramePr/>
                  <a:graphic xmlns:a="http://schemas.openxmlformats.org/drawingml/2006/main">
                    <a:graphicData uri="http://schemas.openxmlformats.org/drawingml/2006/picture">
                      <pic:pic xmlns:pic="http://schemas.openxmlformats.org/drawingml/2006/picture">
                        <pic:nvPicPr>
                          <pic:cNvPr id="12876" name="Picture 12876"/>
                          <pic:cNvPicPr/>
                        </pic:nvPicPr>
                        <pic:blipFill>
                          <a:blip r:embed="rId688"/>
                          <a:stretch>
                            <a:fillRect/>
                          </a:stretch>
                        </pic:blipFill>
                        <pic:spPr>
                          <a:xfrm>
                            <a:off x="0" y="0"/>
                            <a:ext cx="549021" cy="549021"/>
                          </a:xfrm>
                          <a:prstGeom prst="rect">
                            <a:avLst/>
                          </a:prstGeom>
                        </pic:spPr>
                      </pic:pic>
                    </a:graphicData>
                  </a:graphic>
                </wp:inline>
              </w:drawing>
            </w:r>
          </w:p>
        </w:tc>
      </w:tr>
    </w:tbl>
    <w:p w:rsidR="00DA0EB7" w:rsidRDefault="00A00101">
      <w:pPr>
        <w:spacing w:after="3" w:line="275" w:lineRule="auto"/>
        <w:ind w:left="548" w:right="521"/>
        <w:jc w:val="left"/>
      </w:pPr>
      <w:r>
        <w:rPr>
          <w:u w:val="single" w:color="000000"/>
        </w:rPr>
        <w:t>Образовательная область «Художественно-эстетическое развитие» предполагает:</w:t>
      </w:r>
      <w:r>
        <w:t xml:space="preserve"> -</w:t>
      </w:r>
      <w:r>
        <w:rPr>
          <w:rFonts w:ascii="Arial" w:eastAsia="Arial" w:hAnsi="Arial" w:cs="Arial"/>
        </w:rPr>
        <w:t xml:space="preserve"> </w:t>
      </w:r>
      <w:r>
        <w:t xml:space="preserve">развитие предпосылок ценностно-смыслового восприятия и понимания мира природы </w:t>
      </w:r>
      <w:r>
        <w:tab/>
        <w:t xml:space="preserve">и </w:t>
      </w:r>
      <w:r>
        <w:tab/>
        <w:t xml:space="preserve">произведений </w:t>
      </w:r>
      <w:r>
        <w:tab/>
        <w:t xml:space="preserve">искусства </w:t>
      </w:r>
      <w:r>
        <w:tab/>
        <w:t xml:space="preserve">(словесного, </w:t>
      </w:r>
      <w:r>
        <w:tab/>
        <w:t xml:space="preserve">музыкального, изобразительного); </w:t>
      </w:r>
    </w:p>
    <w:p w:rsidR="00DA0EB7" w:rsidRDefault="00A00101">
      <w:pPr>
        <w:tabs>
          <w:tab w:val="center" w:pos="1326"/>
          <w:tab w:val="center" w:pos="3256"/>
          <w:tab w:val="center" w:pos="4475"/>
          <w:tab w:val="center" w:pos="6624"/>
          <w:tab w:val="center" w:pos="9360"/>
          <w:tab w:val="center" w:pos="10388"/>
        </w:tabs>
        <w:ind w:left="0" w:right="0" w:firstLine="0"/>
        <w:jc w:val="left"/>
      </w:pPr>
      <w:r>
        <w:rPr>
          <w:rFonts w:ascii="Calibri" w:eastAsia="Calibri" w:hAnsi="Calibri" w:cs="Calibri"/>
          <w:sz w:val="22"/>
        </w:rPr>
        <w:tab/>
      </w:r>
      <w:r>
        <w:t xml:space="preserve">-становление </w:t>
      </w:r>
      <w:r>
        <w:tab/>
        <w:t xml:space="preserve">эстетического </w:t>
      </w:r>
      <w:r>
        <w:tab/>
        <w:t xml:space="preserve">и </w:t>
      </w:r>
      <w:r>
        <w:tab/>
        <w:t xml:space="preserve">эмоционально-нравственного </w:t>
      </w:r>
      <w:r>
        <w:tab/>
        <w:t xml:space="preserve">отношения </w:t>
      </w:r>
      <w:r>
        <w:tab/>
        <w:t xml:space="preserve">к </w:t>
      </w:r>
    </w:p>
    <w:p w:rsidR="00DA0EB7" w:rsidRDefault="00A00101">
      <w:pPr>
        <w:ind w:left="548" w:right="124"/>
      </w:pPr>
      <w:r>
        <w:t xml:space="preserve">окружающему миру, воспитание эстетического вкуса; </w:t>
      </w:r>
    </w:p>
    <w:p w:rsidR="00DA0EB7" w:rsidRDefault="00A00101">
      <w:pPr>
        <w:numPr>
          <w:ilvl w:val="0"/>
          <w:numId w:val="9"/>
        </w:numPr>
        <w:ind w:right="124" w:hanging="307"/>
      </w:pPr>
      <w:r>
        <w:t xml:space="preserve">формирование элементарных представлений о видах искусства (музыка, живопись, театр, народное искусство и другое); </w:t>
      </w:r>
    </w:p>
    <w:p w:rsidR="00DA0EB7" w:rsidRDefault="00A00101">
      <w:pPr>
        <w:numPr>
          <w:ilvl w:val="0"/>
          <w:numId w:val="9"/>
        </w:numPr>
        <w:ind w:right="124" w:hanging="307"/>
      </w:pPr>
      <w: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DA0EB7" w:rsidRDefault="00A00101">
      <w:pPr>
        <w:numPr>
          <w:ilvl w:val="0"/>
          <w:numId w:val="9"/>
        </w:numPr>
        <w:ind w:right="124" w:hanging="307"/>
      </w:pPr>
      <w:r>
        <w:t xml:space="preserve">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DA0EB7" w:rsidRDefault="00A00101">
      <w:pPr>
        <w:numPr>
          <w:ilvl w:val="0"/>
          <w:numId w:val="9"/>
        </w:numPr>
        <w:ind w:right="124" w:hanging="307"/>
      </w:pPr>
      <w:r>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rsidR="00DA0EB7" w:rsidRDefault="00A00101">
      <w:pPr>
        <w:ind w:left="968" w:right="124"/>
      </w:pPr>
      <w:r>
        <w:t xml:space="preserve">Направления художественно-эстетического развития </w:t>
      </w:r>
    </w:p>
    <w:p w:rsidR="00DA0EB7" w:rsidRDefault="00A00101">
      <w:pPr>
        <w:spacing w:after="0" w:line="259" w:lineRule="auto"/>
        <w:ind w:left="0" w:right="0" w:firstLine="0"/>
        <w:jc w:val="left"/>
      </w:pPr>
      <w:r>
        <w:t xml:space="preserve"> </w:t>
      </w:r>
    </w:p>
    <w:tbl>
      <w:tblPr>
        <w:tblStyle w:val="TableGrid"/>
        <w:tblW w:w="8903" w:type="dxa"/>
        <w:tblInd w:w="783" w:type="dxa"/>
        <w:tblCellMar>
          <w:left w:w="5" w:type="dxa"/>
          <w:right w:w="56" w:type="dxa"/>
        </w:tblCellMar>
        <w:tblLook w:val="04A0" w:firstRow="1" w:lastRow="0" w:firstColumn="1" w:lastColumn="0" w:noHBand="0" w:noVBand="1"/>
      </w:tblPr>
      <w:tblGrid>
        <w:gridCol w:w="1941"/>
        <w:gridCol w:w="860"/>
        <w:gridCol w:w="1704"/>
        <w:gridCol w:w="569"/>
        <w:gridCol w:w="569"/>
        <w:gridCol w:w="708"/>
        <w:gridCol w:w="710"/>
        <w:gridCol w:w="564"/>
        <w:gridCol w:w="709"/>
        <w:gridCol w:w="569"/>
      </w:tblGrid>
      <w:tr w:rsidR="00DA0EB7">
        <w:trPr>
          <w:trHeight w:val="895"/>
        </w:trPr>
        <w:tc>
          <w:tcPr>
            <w:tcW w:w="4505" w:type="dxa"/>
            <w:gridSpan w:val="3"/>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Выделенные направления (сферы, области) </w:t>
            </w:r>
          </w:p>
        </w:tc>
        <w:tc>
          <w:tcPr>
            <w:tcW w:w="113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1" w:right="0" w:firstLine="0"/>
              <w:jc w:val="center"/>
            </w:pPr>
            <w:r>
              <w:rPr>
                <w:sz w:val="20"/>
              </w:rPr>
              <w:t xml:space="preserve">От 1 года до 2 лет </w:t>
            </w:r>
          </w:p>
        </w:tc>
        <w:tc>
          <w:tcPr>
            <w:tcW w:w="708"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2-3 года </w:t>
            </w:r>
          </w:p>
        </w:tc>
        <w:tc>
          <w:tcPr>
            <w:tcW w:w="71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3-4 года </w:t>
            </w:r>
          </w:p>
        </w:tc>
        <w:tc>
          <w:tcPr>
            <w:tcW w:w="564"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4-5 лет </w:t>
            </w:r>
          </w:p>
        </w:tc>
        <w:tc>
          <w:tcPr>
            <w:tcW w:w="709"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0"/>
              </w:rPr>
              <w:t xml:space="preserve">5-6 лет </w:t>
            </w:r>
          </w:p>
        </w:tc>
        <w:tc>
          <w:tcPr>
            <w:tcW w:w="569"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0"/>
              </w:rPr>
              <w:t xml:space="preserve">6-7 лет </w:t>
            </w:r>
          </w:p>
        </w:tc>
      </w:tr>
      <w:tr w:rsidR="00DA0EB7">
        <w:trPr>
          <w:trHeight w:val="701"/>
        </w:trPr>
        <w:tc>
          <w:tcPr>
            <w:tcW w:w="0" w:type="auto"/>
            <w:gridSpan w:val="3"/>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11" w:line="259" w:lineRule="auto"/>
              <w:ind w:left="106" w:right="0" w:firstLine="0"/>
              <w:jc w:val="left"/>
            </w:pPr>
            <w:r>
              <w:rPr>
                <w:sz w:val="20"/>
              </w:rPr>
              <w:t xml:space="preserve">до </w:t>
            </w:r>
          </w:p>
          <w:p w:rsidR="00DA0EB7" w:rsidRDefault="00A00101">
            <w:pPr>
              <w:spacing w:after="6" w:line="259" w:lineRule="auto"/>
              <w:ind w:left="106" w:right="0" w:firstLine="0"/>
              <w:jc w:val="left"/>
            </w:pPr>
            <w:r>
              <w:rPr>
                <w:sz w:val="20"/>
              </w:rPr>
              <w:t xml:space="preserve">1г. </w:t>
            </w:r>
          </w:p>
          <w:p w:rsidR="00DA0EB7" w:rsidRDefault="00A00101">
            <w:pPr>
              <w:spacing w:after="0" w:line="259" w:lineRule="auto"/>
              <w:ind w:left="106" w:right="0" w:firstLine="0"/>
              <w:jc w:val="left"/>
            </w:pPr>
            <w:r>
              <w:rPr>
                <w:sz w:val="20"/>
              </w:rPr>
              <w:t xml:space="preserve">6 м.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11" w:line="259" w:lineRule="auto"/>
              <w:ind w:left="106" w:right="0" w:firstLine="0"/>
              <w:jc w:val="left"/>
            </w:pPr>
            <w:r>
              <w:rPr>
                <w:sz w:val="20"/>
              </w:rPr>
              <w:t xml:space="preserve">от </w:t>
            </w:r>
          </w:p>
          <w:p w:rsidR="00DA0EB7" w:rsidRDefault="00A00101">
            <w:pPr>
              <w:spacing w:after="6" w:line="259" w:lineRule="auto"/>
              <w:ind w:left="106" w:right="0" w:firstLine="0"/>
              <w:jc w:val="left"/>
            </w:pPr>
            <w:r>
              <w:rPr>
                <w:sz w:val="20"/>
              </w:rPr>
              <w:t xml:space="preserve">1г. </w:t>
            </w:r>
          </w:p>
          <w:p w:rsidR="00DA0EB7" w:rsidRDefault="00A00101">
            <w:pPr>
              <w:spacing w:after="0" w:line="259" w:lineRule="auto"/>
              <w:ind w:left="106" w:right="0" w:firstLine="0"/>
              <w:jc w:val="left"/>
            </w:pPr>
            <w:r>
              <w:rPr>
                <w:sz w:val="20"/>
              </w:rPr>
              <w:t xml:space="preserve">6 м. </w:t>
            </w: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305"/>
        </w:trPr>
        <w:tc>
          <w:tcPr>
            <w:tcW w:w="4505"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приобщение к искусству </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151" w:line="259" w:lineRule="auto"/>
              <w:ind w:left="0" w:right="0" w:firstLine="0"/>
              <w:jc w:val="left"/>
            </w:pPr>
            <w:r>
              <w:rPr>
                <w:sz w:val="22"/>
              </w:rPr>
              <w:t xml:space="preserve"> </w:t>
            </w:r>
          </w:p>
          <w:p w:rsidR="00DA0EB7" w:rsidRDefault="00A00101">
            <w:pPr>
              <w:spacing w:after="0" w:line="259" w:lineRule="auto"/>
              <w:ind w:left="106" w:right="0" w:firstLine="0"/>
              <w:jc w:val="left"/>
            </w:pPr>
            <w:r>
              <w:rPr>
                <w:sz w:val="20"/>
              </w:rPr>
              <w:t xml:space="preserve">Нет выделенн ых направлен ий </w:t>
            </w: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7" w:right="0" w:firstLine="0"/>
              <w:jc w:val="center"/>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1942"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 </w:t>
            </w:r>
          </w:p>
          <w:p w:rsidR="00DA0EB7" w:rsidRDefault="00A00101">
            <w:pPr>
              <w:spacing w:after="38" w:line="259" w:lineRule="auto"/>
              <w:ind w:left="0" w:right="0" w:firstLine="0"/>
              <w:jc w:val="left"/>
            </w:pPr>
            <w:r>
              <w:rPr>
                <w:sz w:val="22"/>
              </w:rPr>
              <w:t xml:space="preserve"> </w:t>
            </w:r>
          </w:p>
          <w:p w:rsidR="00DA0EB7" w:rsidRDefault="00A00101">
            <w:pPr>
              <w:spacing w:after="0" w:line="259" w:lineRule="auto"/>
              <w:ind w:left="0" w:right="0" w:firstLine="0"/>
              <w:jc w:val="left"/>
            </w:pPr>
            <w:r>
              <w:t xml:space="preserve"> </w:t>
            </w:r>
          </w:p>
          <w:p w:rsidR="00DA0EB7" w:rsidRDefault="00A00101">
            <w:pPr>
              <w:spacing w:after="0" w:line="259" w:lineRule="auto"/>
              <w:ind w:left="108" w:right="0" w:firstLine="0"/>
              <w:jc w:val="left"/>
            </w:pPr>
            <w:r>
              <w:rPr>
                <w:sz w:val="20"/>
              </w:rPr>
              <w:t xml:space="preserve">изобразительная деятельность </w:t>
            </w:r>
          </w:p>
        </w:tc>
        <w:tc>
          <w:tcPr>
            <w:tcW w:w="86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рисова ние </w:t>
            </w:r>
          </w:p>
        </w:tc>
        <w:tc>
          <w:tcPr>
            <w:tcW w:w="17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0"/>
              </w:rPr>
              <w:t xml:space="preserve">предметное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101" w:right="0" w:firstLine="0"/>
              <w:jc w:val="left"/>
            </w:pPr>
            <w:r>
              <w:rPr>
                <w:sz w:val="20"/>
              </w:rPr>
              <w:t xml:space="preserve">+ </w:t>
            </w:r>
          </w:p>
        </w:tc>
        <w:tc>
          <w:tcPr>
            <w:tcW w:w="71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101" w:right="0" w:firstLine="0"/>
              <w:jc w:val="left"/>
            </w:pPr>
            <w:r>
              <w:rPr>
                <w:sz w:val="20"/>
              </w:rPr>
              <w:t xml:space="preserve">+ </w:t>
            </w:r>
          </w:p>
        </w:tc>
        <w:tc>
          <w:tcPr>
            <w:tcW w:w="564"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0"/>
              </w:rPr>
              <w:t xml:space="preserve">сюжетное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0"/>
              </w:rPr>
              <w:t xml:space="preserve">декоративное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860" w:type="dxa"/>
            <w:vMerge w:val="restart"/>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113" w:right="0" w:firstLine="0"/>
              <w:jc w:val="left"/>
            </w:pPr>
            <w:r>
              <w:rPr>
                <w:sz w:val="20"/>
              </w:rPr>
              <w:t xml:space="preserve">лепка </w:t>
            </w:r>
          </w:p>
        </w:tc>
        <w:tc>
          <w:tcPr>
            <w:tcW w:w="17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0"/>
              </w:rPr>
              <w:t xml:space="preserve">лепка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rPr>
                <w:sz w:val="20"/>
              </w:rPr>
              <w:t xml:space="preserve">декоративная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аппликация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47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pPr>
            <w:r>
              <w:rPr>
                <w:sz w:val="20"/>
              </w:rPr>
              <w:t xml:space="preserve">народное декоративно- прикладное искусство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color w:val="A4A4A4"/>
                <w:sz w:val="20"/>
              </w:rPr>
              <w:t>+</w:t>
            </w: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прикладное творчество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4505"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конструктивная деятельность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1942"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175" w:line="259" w:lineRule="auto"/>
              <w:ind w:left="0" w:right="0" w:firstLine="0"/>
              <w:jc w:val="left"/>
            </w:pPr>
            <w:r>
              <w:rPr>
                <w:sz w:val="22"/>
              </w:rPr>
              <w:t xml:space="preserve"> </w:t>
            </w:r>
          </w:p>
          <w:p w:rsidR="00DA0EB7" w:rsidRDefault="00A00101">
            <w:pPr>
              <w:spacing w:after="0" w:line="259" w:lineRule="auto"/>
              <w:ind w:left="108" w:right="0" w:firstLine="0"/>
              <w:jc w:val="left"/>
            </w:pPr>
            <w:r>
              <w:rPr>
                <w:sz w:val="20"/>
              </w:rPr>
              <w:t xml:space="preserve">музыкальная деятельность </w:t>
            </w: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слушанье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пение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469"/>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музыкально </w:t>
            </w:r>
            <w:r>
              <w:rPr>
                <w:sz w:val="20"/>
              </w:rPr>
              <w:tab/>
              <w:t xml:space="preserve">ритмические движения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песенное творчество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468"/>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танцевально </w:t>
            </w:r>
            <w:r>
              <w:rPr>
                <w:sz w:val="20"/>
              </w:rPr>
              <w:tab/>
              <w:t xml:space="preserve">- </w:t>
            </w:r>
            <w:r>
              <w:rPr>
                <w:sz w:val="20"/>
              </w:rPr>
              <w:tab/>
              <w:t xml:space="preserve">игровое творчество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701"/>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2564"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7" w:firstLine="0"/>
              <w:jc w:val="left"/>
            </w:pPr>
            <w:r>
              <w:rPr>
                <w:sz w:val="20"/>
              </w:rPr>
              <w:t xml:space="preserve">игра </w:t>
            </w:r>
            <w:r>
              <w:rPr>
                <w:sz w:val="20"/>
              </w:rPr>
              <w:tab/>
              <w:t xml:space="preserve">на </w:t>
            </w:r>
            <w:r>
              <w:rPr>
                <w:sz w:val="20"/>
              </w:rPr>
              <w:tab/>
              <w:t xml:space="preserve">детских музыкальных инструментах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4505"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театрализованная деятельность </w:t>
            </w:r>
          </w:p>
        </w:tc>
        <w:tc>
          <w:tcPr>
            <w:tcW w:w="0" w:type="auto"/>
            <w:gridSpan w:val="2"/>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r w:rsidR="00DA0EB7">
        <w:trPr>
          <w:trHeight w:val="240"/>
        </w:trPr>
        <w:tc>
          <w:tcPr>
            <w:tcW w:w="4505"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культурно-досуговая деятельность </w:t>
            </w:r>
          </w:p>
        </w:tc>
        <w:tc>
          <w:tcPr>
            <w:tcW w:w="0" w:type="auto"/>
            <w:gridSpan w:val="2"/>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8" w:right="0" w:firstLine="0"/>
              <w:jc w:val="left"/>
            </w:pPr>
            <w:r>
              <w:rPr>
                <w:sz w:val="20"/>
              </w:rPr>
              <w:t xml:space="preserve">+ </w:t>
            </w:r>
          </w:p>
        </w:tc>
      </w:tr>
    </w:tbl>
    <w:p w:rsidR="00DA0EB7" w:rsidRDefault="00A00101">
      <w:pPr>
        <w:spacing w:after="0" w:line="259" w:lineRule="auto"/>
        <w:ind w:left="0" w:right="0" w:firstLine="0"/>
        <w:jc w:val="left"/>
      </w:pPr>
      <w:r>
        <w:rPr>
          <w:sz w:val="7"/>
        </w:rPr>
        <w:t xml:space="preserve"> </w:t>
      </w:r>
    </w:p>
    <w:tbl>
      <w:tblPr>
        <w:tblStyle w:val="TableGrid"/>
        <w:tblW w:w="10036" w:type="dxa"/>
        <w:tblInd w:w="430" w:type="dxa"/>
        <w:tblCellMar>
          <w:top w:w="9" w:type="dxa"/>
          <w:left w:w="5" w:type="dxa"/>
          <w:right w:w="37" w:type="dxa"/>
        </w:tblCellMar>
        <w:tblLook w:val="04A0" w:firstRow="1" w:lastRow="0" w:firstColumn="1" w:lastColumn="0" w:noHBand="0" w:noVBand="1"/>
      </w:tblPr>
      <w:tblGrid>
        <w:gridCol w:w="1810"/>
        <w:gridCol w:w="3689"/>
        <w:gridCol w:w="2268"/>
        <w:gridCol w:w="2269"/>
      </w:tblGrid>
      <w:tr w:rsidR="00DA0EB7">
        <w:trPr>
          <w:trHeight w:val="655"/>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1" w:right="0" w:firstLine="0"/>
              <w:jc w:val="center"/>
            </w:pPr>
            <w:r>
              <w:rPr>
                <w:b/>
              </w:rPr>
              <w:t xml:space="preserve">ФОП ДО, пп/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1" w:right="0" w:firstLine="0"/>
              <w:jc w:val="center"/>
            </w:pPr>
            <w:r>
              <w:rPr>
                <w:b/>
              </w:rPr>
              <w:t xml:space="preserve">Возраст/группа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0" w:firstLine="0"/>
              <w:jc w:val="center"/>
            </w:pPr>
            <w:r>
              <w:rPr>
                <w:b/>
              </w:rPr>
              <w:t xml:space="preserve">Название группы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8" w:right="0" w:firstLine="0"/>
              <w:jc w:val="center"/>
            </w:pPr>
            <w:r>
              <w:rPr>
                <w:b/>
              </w:rPr>
              <w:t xml:space="preserve">QR -код </w:t>
            </w:r>
          </w:p>
        </w:tc>
      </w:tr>
      <w:tr w:rsidR="00DA0EB7">
        <w:trPr>
          <w:trHeight w:val="883"/>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21" w:firstLine="0"/>
              <w:jc w:val="left"/>
            </w:pPr>
            <w:r>
              <w:t xml:space="preserve">стр. 77- 78 п. </w:t>
            </w:r>
            <w:r>
              <w:rPr>
                <w:color w:val="0000FF"/>
                <w:u w:val="single" w:color="0000FF"/>
              </w:rPr>
              <w:t>21.2</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1-2 года/группа раннего возраста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p w:rsidR="00DA0EB7" w:rsidRDefault="00A00101">
            <w:pPr>
              <w:spacing w:after="0" w:line="259" w:lineRule="auto"/>
              <w:ind w:left="0" w:right="0" w:firstLine="0"/>
              <w:jc w:val="center"/>
            </w:pPr>
            <w:r>
              <w:rPr>
                <w:sz w:val="24"/>
              </w:rPr>
              <w:t xml:space="preserve">2 группа раннего возраста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46" w:line="259" w:lineRule="auto"/>
              <w:ind w:left="0" w:right="0" w:firstLine="0"/>
              <w:jc w:val="left"/>
            </w:pPr>
            <w:r>
              <w:rPr>
                <w:sz w:val="3"/>
              </w:rPr>
              <w:t xml:space="preserve"> </w:t>
            </w:r>
          </w:p>
          <w:p w:rsidR="00DA0EB7" w:rsidRDefault="00A00101">
            <w:pPr>
              <w:spacing w:after="0" w:line="259" w:lineRule="auto"/>
              <w:ind w:left="0" w:right="38" w:firstLine="0"/>
              <w:jc w:val="right"/>
            </w:pPr>
            <w:r>
              <w:rPr>
                <w:noProof/>
              </w:rPr>
              <w:drawing>
                <wp:inline distT="0" distB="0" distL="0" distR="0">
                  <wp:extent cx="502920" cy="502920"/>
                  <wp:effectExtent l="0" t="0" r="0" b="0"/>
                  <wp:docPr id="14484" name="Picture 14484"/>
                  <wp:cNvGraphicFramePr/>
                  <a:graphic xmlns:a="http://schemas.openxmlformats.org/drawingml/2006/main">
                    <a:graphicData uri="http://schemas.openxmlformats.org/drawingml/2006/picture">
                      <pic:pic xmlns:pic="http://schemas.openxmlformats.org/drawingml/2006/picture">
                        <pic:nvPicPr>
                          <pic:cNvPr id="14484" name="Picture 14484"/>
                          <pic:cNvPicPr/>
                        </pic:nvPicPr>
                        <pic:blipFill>
                          <a:blip r:embed="rId689"/>
                          <a:stretch>
                            <a:fillRect/>
                          </a:stretch>
                        </pic:blipFill>
                        <pic:spPr>
                          <a:xfrm>
                            <a:off x="0" y="0"/>
                            <a:ext cx="502920" cy="502920"/>
                          </a:xfrm>
                          <a:prstGeom prst="rect">
                            <a:avLst/>
                          </a:prstGeom>
                        </pic:spPr>
                      </pic:pic>
                    </a:graphicData>
                  </a:graphic>
                </wp:inline>
              </w:drawing>
            </w:r>
            <w:r>
              <w:rPr>
                <w:sz w:val="20"/>
              </w:rPr>
              <w:t xml:space="preserve"> </w:t>
            </w:r>
          </w:p>
        </w:tc>
      </w:tr>
      <w:tr w:rsidR="00DA0EB7">
        <w:trPr>
          <w:trHeight w:val="974"/>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21" w:firstLine="0"/>
              <w:jc w:val="left"/>
            </w:pPr>
            <w:r>
              <w:t xml:space="preserve">стр. 78- 82 п. </w:t>
            </w:r>
            <w:r>
              <w:rPr>
                <w:color w:val="0000FF"/>
                <w:u w:val="single" w:color="0000FF"/>
              </w:rPr>
              <w:t>21.3</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2-3 года/ 1 младшая 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0" w:right="0" w:firstLine="0"/>
              <w:jc w:val="center"/>
            </w:pPr>
            <w:r>
              <w:rPr>
                <w:sz w:val="24"/>
              </w:rPr>
              <w:t xml:space="preserve">Младшая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0" w:right="0" w:firstLine="0"/>
              <w:jc w:val="left"/>
            </w:pPr>
            <w:r>
              <w:rPr>
                <w:sz w:val="4"/>
              </w:rPr>
              <w:t xml:space="preserve"> </w:t>
            </w:r>
          </w:p>
          <w:p w:rsidR="00DA0EB7" w:rsidRDefault="00A00101">
            <w:pPr>
              <w:spacing w:after="0" w:line="259" w:lineRule="auto"/>
              <w:ind w:left="0" w:right="1020" w:firstLine="0"/>
              <w:jc w:val="center"/>
            </w:pPr>
            <w:r>
              <w:rPr>
                <w:noProof/>
              </w:rPr>
              <w:drawing>
                <wp:inline distT="0" distB="0" distL="0" distR="0">
                  <wp:extent cx="540639" cy="540639"/>
                  <wp:effectExtent l="0" t="0" r="0" b="0"/>
                  <wp:docPr id="14486" name="Picture 14486"/>
                  <wp:cNvGraphicFramePr/>
                  <a:graphic xmlns:a="http://schemas.openxmlformats.org/drawingml/2006/main">
                    <a:graphicData uri="http://schemas.openxmlformats.org/drawingml/2006/picture">
                      <pic:pic xmlns:pic="http://schemas.openxmlformats.org/drawingml/2006/picture">
                        <pic:nvPicPr>
                          <pic:cNvPr id="14486" name="Picture 14486"/>
                          <pic:cNvPicPr/>
                        </pic:nvPicPr>
                        <pic:blipFill>
                          <a:blip r:embed="rId690"/>
                          <a:stretch>
                            <a:fillRect/>
                          </a:stretch>
                        </pic:blipFill>
                        <pic:spPr>
                          <a:xfrm>
                            <a:off x="0" y="0"/>
                            <a:ext cx="540639" cy="540639"/>
                          </a:xfrm>
                          <a:prstGeom prst="rect">
                            <a:avLst/>
                          </a:prstGeom>
                        </pic:spPr>
                      </pic:pic>
                    </a:graphicData>
                  </a:graphic>
                </wp:inline>
              </w:drawing>
            </w:r>
            <w:r>
              <w:rPr>
                <w:sz w:val="20"/>
              </w:rPr>
              <w:t xml:space="preserve"> </w:t>
            </w:r>
          </w:p>
        </w:tc>
      </w:tr>
      <w:tr w:rsidR="00DA0EB7">
        <w:trPr>
          <w:trHeight w:val="938"/>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21" w:firstLine="0"/>
              <w:jc w:val="left"/>
            </w:pPr>
            <w:r>
              <w:t xml:space="preserve">стр. 83- 90 п. </w:t>
            </w:r>
            <w:r>
              <w:rPr>
                <w:color w:val="0000FF"/>
                <w:u w:val="single" w:color="0000FF"/>
              </w:rPr>
              <w:t>21.4</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3-4 года/ 2 младшая 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0" w:right="0" w:firstLine="0"/>
              <w:jc w:val="center"/>
            </w:pPr>
            <w:r>
              <w:rPr>
                <w:sz w:val="24"/>
              </w:rPr>
              <w:t xml:space="preserve">Младшая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28" w:line="259" w:lineRule="auto"/>
              <w:ind w:left="0" w:right="0" w:firstLine="0"/>
              <w:jc w:val="left"/>
            </w:pPr>
            <w:r>
              <w:rPr>
                <w:sz w:val="5"/>
              </w:rPr>
              <w:t xml:space="preserve"> </w:t>
            </w:r>
          </w:p>
          <w:p w:rsidR="00DA0EB7" w:rsidRDefault="00A00101">
            <w:pPr>
              <w:spacing w:after="0" w:line="259" w:lineRule="auto"/>
              <w:ind w:left="0" w:right="62" w:firstLine="0"/>
              <w:jc w:val="right"/>
            </w:pPr>
            <w:r>
              <w:rPr>
                <w:noProof/>
              </w:rPr>
              <w:drawing>
                <wp:inline distT="0" distB="0" distL="0" distR="0">
                  <wp:extent cx="523875" cy="523875"/>
                  <wp:effectExtent l="0" t="0" r="0" b="0"/>
                  <wp:docPr id="14488" name="Picture 14488"/>
                  <wp:cNvGraphicFramePr/>
                  <a:graphic xmlns:a="http://schemas.openxmlformats.org/drawingml/2006/main">
                    <a:graphicData uri="http://schemas.openxmlformats.org/drawingml/2006/picture">
                      <pic:pic xmlns:pic="http://schemas.openxmlformats.org/drawingml/2006/picture">
                        <pic:nvPicPr>
                          <pic:cNvPr id="14488" name="Picture 14488"/>
                          <pic:cNvPicPr/>
                        </pic:nvPicPr>
                        <pic:blipFill>
                          <a:blip r:embed="rId691"/>
                          <a:stretch>
                            <a:fillRect/>
                          </a:stretch>
                        </pic:blipFill>
                        <pic:spPr>
                          <a:xfrm>
                            <a:off x="0" y="0"/>
                            <a:ext cx="523875" cy="523875"/>
                          </a:xfrm>
                          <a:prstGeom prst="rect">
                            <a:avLst/>
                          </a:prstGeom>
                        </pic:spPr>
                      </pic:pic>
                    </a:graphicData>
                  </a:graphic>
                </wp:inline>
              </w:drawing>
            </w:r>
            <w:r>
              <w:rPr>
                <w:sz w:val="20"/>
              </w:rPr>
              <w:t xml:space="preserve"> </w:t>
            </w:r>
          </w:p>
        </w:tc>
      </w:tr>
      <w:tr w:rsidR="00DA0EB7">
        <w:trPr>
          <w:trHeight w:val="948"/>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121" w:firstLine="0"/>
              <w:jc w:val="left"/>
            </w:pPr>
            <w:r>
              <w:t xml:space="preserve">стр. 90- 98 п. </w:t>
            </w:r>
            <w:r>
              <w:rPr>
                <w:color w:val="0000FF"/>
                <w:u w:val="single" w:color="0000FF"/>
              </w:rPr>
              <w:t>21.5</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4-5 лет / средняя 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43" w:right="0" w:firstLine="0"/>
              <w:jc w:val="left"/>
            </w:pPr>
            <w:r>
              <w:rPr>
                <w:sz w:val="24"/>
              </w:rPr>
              <w:t xml:space="preserve">Средняя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0" w:right="0" w:firstLine="0"/>
              <w:jc w:val="left"/>
            </w:pPr>
            <w:r>
              <w:rPr>
                <w:sz w:val="4"/>
              </w:rPr>
              <w:t xml:space="preserve"> </w:t>
            </w:r>
          </w:p>
          <w:p w:rsidR="00DA0EB7" w:rsidRDefault="00A00101">
            <w:pPr>
              <w:spacing w:after="0" w:line="259" w:lineRule="auto"/>
              <w:ind w:left="0" w:right="1030" w:firstLine="0"/>
              <w:jc w:val="center"/>
            </w:pPr>
            <w:r>
              <w:rPr>
                <w:noProof/>
              </w:rPr>
              <w:drawing>
                <wp:inline distT="0" distB="0" distL="0" distR="0">
                  <wp:extent cx="534111" cy="532448"/>
                  <wp:effectExtent l="0" t="0" r="0" b="0"/>
                  <wp:docPr id="14490" name="Picture 14490"/>
                  <wp:cNvGraphicFramePr/>
                  <a:graphic xmlns:a="http://schemas.openxmlformats.org/drawingml/2006/main">
                    <a:graphicData uri="http://schemas.openxmlformats.org/drawingml/2006/picture">
                      <pic:pic xmlns:pic="http://schemas.openxmlformats.org/drawingml/2006/picture">
                        <pic:nvPicPr>
                          <pic:cNvPr id="14490" name="Picture 14490"/>
                          <pic:cNvPicPr/>
                        </pic:nvPicPr>
                        <pic:blipFill>
                          <a:blip r:embed="rId692"/>
                          <a:stretch>
                            <a:fillRect/>
                          </a:stretch>
                        </pic:blipFill>
                        <pic:spPr>
                          <a:xfrm>
                            <a:off x="0" y="0"/>
                            <a:ext cx="534111" cy="532448"/>
                          </a:xfrm>
                          <a:prstGeom prst="rect">
                            <a:avLst/>
                          </a:prstGeom>
                        </pic:spPr>
                      </pic:pic>
                    </a:graphicData>
                  </a:graphic>
                </wp:inline>
              </w:drawing>
            </w:r>
            <w:r>
              <w:rPr>
                <w:sz w:val="20"/>
              </w:rPr>
              <w:t xml:space="preserve"> </w:t>
            </w:r>
          </w:p>
        </w:tc>
      </w:tr>
      <w:tr w:rsidR="00DA0EB7">
        <w:trPr>
          <w:trHeight w:val="970"/>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pPr>
            <w:r>
              <w:t xml:space="preserve">стр. 99- 109 п. </w:t>
            </w:r>
            <w:r>
              <w:rPr>
                <w:color w:val="0000FF"/>
                <w:u w:val="single" w:color="0000FF"/>
              </w:rPr>
              <w:t>21.6</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5-6 лет/ старшая 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7" w:right="0" w:firstLine="0"/>
              <w:jc w:val="center"/>
            </w:pPr>
            <w:r>
              <w:rPr>
                <w:sz w:val="24"/>
              </w:rPr>
              <w:t xml:space="preserve">Старшая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0" w:right="0" w:firstLine="0"/>
              <w:jc w:val="left"/>
            </w:pPr>
            <w:r>
              <w:rPr>
                <w:sz w:val="4"/>
              </w:rPr>
              <w:t xml:space="preserve"> </w:t>
            </w:r>
          </w:p>
          <w:p w:rsidR="00DA0EB7" w:rsidRDefault="00A00101">
            <w:pPr>
              <w:spacing w:after="0" w:line="259" w:lineRule="auto"/>
              <w:ind w:left="0" w:right="29" w:firstLine="0"/>
              <w:jc w:val="right"/>
            </w:pPr>
            <w:r>
              <w:rPr>
                <w:noProof/>
              </w:rPr>
              <w:drawing>
                <wp:inline distT="0" distB="0" distL="0" distR="0">
                  <wp:extent cx="549021" cy="549021"/>
                  <wp:effectExtent l="0" t="0" r="0" b="0"/>
                  <wp:docPr id="14492" name="Picture 14492"/>
                  <wp:cNvGraphicFramePr/>
                  <a:graphic xmlns:a="http://schemas.openxmlformats.org/drawingml/2006/main">
                    <a:graphicData uri="http://schemas.openxmlformats.org/drawingml/2006/picture">
                      <pic:pic xmlns:pic="http://schemas.openxmlformats.org/drawingml/2006/picture">
                        <pic:nvPicPr>
                          <pic:cNvPr id="14492" name="Picture 14492"/>
                          <pic:cNvPicPr/>
                        </pic:nvPicPr>
                        <pic:blipFill>
                          <a:blip r:embed="rId693"/>
                          <a:stretch>
                            <a:fillRect/>
                          </a:stretch>
                        </pic:blipFill>
                        <pic:spPr>
                          <a:xfrm>
                            <a:off x="0" y="0"/>
                            <a:ext cx="549021" cy="549021"/>
                          </a:xfrm>
                          <a:prstGeom prst="rect">
                            <a:avLst/>
                          </a:prstGeom>
                        </pic:spPr>
                      </pic:pic>
                    </a:graphicData>
                  </a:graphic>
                </wp:inline>
              </w:drawing>
            </w:r>
            <w:r>
              <w:rPr>
                <w:sz w:val="20"/>
              </w:rPr>
              <w:t xml:space="preserve"> </w:t>
            </w:r>
          </w:p>
        </w:tc>
      </w:tr>
      <w:tr w:rsidR="00DA0EB7">
        <w:trPr>
          <w:trHeight w:val="1008"/>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109- 121 п. </w:t>
            </w:r>
            <w:r>
              <w:rPr>
                <w:color w:val="0000FF"/>
                <w:u w:val="single" w:color="0000FF"/>
              </w:rPr>
              <w:t>21.7</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6-7 лет / подготовительная группа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Подготовительная к школе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5" w:line="259" w:lineRule="auto"/>
              <w:ind w:left="0" w:right="0" w:firstLine="0"/>
              <w:jc w:val="left"/>
            </w:pPr>
            <w:r>
              <w:rPr>
                <w:sz w:val="4"/>
              </w:rPr>
              <w:t xml:space="preserve"> </w:t>
            </w:r>
          </w:p>
          <w:p w:rsidR="00DA0EB7" w:rsidRDefault="00A00101">
            <w:pPr>
              <w:spacing w:after="0" w:line="259" w:lineRule="auto"/>
              <w:ind w:left="0" w:right="979" w:firstLine="0"/>
              <w:jc w:val="center"/>
            </w:pPr>
            <w:r>
              <w:rPr>
                <w:noProof/>
              </w:rPr>
              <w:drawing>
                <wp:inline distT="0" distB="0" distL="0" distR="0">
                  <wp:extent cx="566725" cy="565214"/>
                  <wp:effectExtent l="0" t="0" r="0" b="0"/>
                  <wp:docPr id="14494" name="Picture 14494"/>
                  <wp:cNvGraphicFramePr/>
                  <a:graphic xmlns:a="http://schemas.openxmlformats.org/drawingml/2006/main">
                    <a:graphicData uri="http://schemas.openxmlformats.org/drawingml/2006/picture">
                      <pic:pic xmlns:pic="http://schemas.openxmlformats.org/drawingml/2006/picture">
                        <pic:nvPicPr>
                          <pic:cNvPr id="14494" name="Picture 14494"/>
                          <pic:cNvPicPr/>
                        </pic:nvPicPr>
                        <pic:blipFill>
                          <a:blip r:embed="rId694"/>
                          <a:stretch>
                            <a:fillRect/>
                          </a:stretch>
                        </pic:blipFill>
                        <pic:spPr>
                          <a:xfrm>
                            <a:off x="0" y="0"/>
                            <a:ext cx="566725" cy="565214"/>
                          </a:xfrm>
                          <a:prstGeom prst="rect">
                            <a:avLst/>
                          </a:prstGeom>
                        </pic:spPr>
                      </pic:pic>
                    </a:graphicData>
                  </a:graphic>
                </wp:inline>
              </w:drawing>
            </w:r>
            <w:r>
              <w:rPr>
                <w:sz w:val="20"/>
              </w:rPr>
              <w:t xml:space="preserve"> </w:t>
            </w:r>
          </w:p>
        </w:tc>
      </w:tr>
      <w:tr w:rsidR="00DA0EB7">
        <w:trPr>
          <w:trHeight w:val="948"/>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стр. 121 п.</w:t>
            </w:r>
            <w:r>
              <w:rPr>
                <w:color w:val="0000FF"/>
                <w:u w:val="single" w:color="0000FF"/>
              </w:rPr>
              <w:t>21.8</w:t>
            </w:r>
            <w:r>
              <w:t xml:space="preserve"> </w:t>
            </w:r>
          </w:p>
        </w:tc>
        <w:tc>
          <w:tcPr>
            <w:tcW w:w="36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решение совокупных задач воспитания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4" w:right="0" w:firstLine="0"/>
              <w:jc w:val="left"/>
            </w:pPr>
            <w:r>
              <w:t xml:space="preserve">все группы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0" w:firstLine="0"/>
              <w:jc w:val="right"/>
            </w:pPr>
            <w:r>
              <w:rPr>
                <w:noProof/>
              </w:rPr>
              <w:drawing>
                <wp:inline distT="0" distB="0" distL="0" distR="0">
                  <wp:extent cx="540639" cy="540639"/>
                  <wp:effectExtent l="0" t="0" r="0" b="0"/>
                  <wp:docPr id="14496" name="Picture 14496"/>
                  <wp:cNvGraphicFramePr/>
                  <a:graphic xmlns:a="http://schemas.openxmlformats.org/drawingml/2006/main">
                    <a:graphicData uri="http://schemas.openxmlformats.org/drawingml/2006/picture">
                      <pic:pic xmlns:pic="http://schemas.openxmlformats.org/drawingml/2006/picture">
                        <pic:nvPicPr>
                          <pic:cNvPr id="14496" name="Picture 14496"/>
                          <pic:cNvPicPr/>
                        </pic:nvPicPr>
                        <pic:blipFill>
                          <a:blip r:embed="rId695"/>
                          <a:stretch>
                            <a:fillRect/>
                          </a:stretch>
                        </pic:blipFill>
                        <pic:spPr>
                          <a:xfrm>
                            <a:off x="0" y="0"/>
                            <a:ext cx="540639" cy="540639"/>
                          </a:xfrm>
                          <a:prstGeom prst="rect">
                            <a:avLst/>
                          </a:prstGeom>
                        </pic:spPr>
                      </pic:pic>
                    </a:graphicData>
                  </a:graphic>
                </wp:inline>
              </w:drawing>
            </w:r>
          </w:p>
        </w:tc>
      </w:tr>
    </w:tbl>
    <w:p w:rsidR="00DA0EB7" w:rsidRDefault="00A00101">
      <w:pPr>
        <w:spacing w:after="207" w:line="259" w:lineRule="auto"/>
        <w:ind w:left="0" w:right="0" w:firstLine="0"/>
        <w:jc w:val="left"/>
      </w:pPr>
      <w:r>
        <w:rPr>
          <w:sz w:val="19"/>
        </w:rPr>
        <w:t xml:space="preserve"> </w:t>
      </w:r>
    </w:p>
    <w:p w:rsidR="00DA0EB7" w:rsidRDefault="00A00101">
      <w:pPr>
        <w:spacing w:line="267" w:lineRule="auto"/>
        <w:ind w:left="533" w:right="0"/>
        <w:jc w:val="left"/>
      </w:pPr>
      <w:r>
        <w:rPr>
          <w:u w:val="single" w:color="000000"/>
        </w:rPr>
        <w:t xml:space="preserve">Образовательная область «Физическое развитие» </w:t>
      </w:r>
      <w:r>
        <w:t xml:space="preserve">предусматривает: </w:t>
      </w:r>
    </w:p>
    <w:p w:rsidR="00DA0EB7" w:rsidRDefault="00A00101">
      <w:pPr>
        <w:numPr>
          <w:ilvl w:val="0"/>
          <w:numId w:val="9"/>
        </w:numPr>
        <w:ind w:right="124" w:hanging="307"/>
      </w:pPr>
      <w:r>
        <w:t xml:space="preserve">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A0EB7" w:rsidRDefault="00A00101">
      <w:pPr>
        <w:numPr>
          <w:ilvl w:val="0"/>
          <w:numId w:val="9"/>
        </w:numPr>
        <w:ind w:right="124" w:hanging="307"/>
      </w:pPr>
      <w:r>
        <w:t xml:space="preserve">формирование опорно-двигательного аппарата, развитие равновесия, глазомера, ориентировки в пространстве; </w:t>
      </w:r>
    </w:p>
    <w:p w:rsidR="00DA0EB7" w:rsidRDefault="00A00101">
      <w:pPr>
        <w:numPr>
          <w:ilvl w:val="0"/>
          <w:numId w:val="9"/>
        </w:numPr>
        <w:ind w:right="124" w:hanging="307"/>
      </w:pPr>
      <w:r>
        <w:t xml:space="preserve">овладение основными движениями (метание, ползание, лазанье, ходьба, бег, прыжки); </w:t>
      </w:r>
    </w:p>
    <w:p w:rsidR="00DA0EB7" w:rsidRDefault="00A00101">
      <w:pPr>
        <w:numPr>
          <w:ilvl w:val="0"/>
          <w:numId w:val="9"/>
        </w:numPr>
        <w:ind w:right="124" w:hanging="307"/>
      </w:pPr>
      <w: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DA0EB7" w:rsidRDefault="00A00101">
      <w:pPr>
        <w:numPr>
          <w:ilvl w:val="0"/>
          <w:numId w:val="9"/>
        </w:numPr>
        <w:ind w:right="124" w:hanging="307"/>
      </w:pPr>
      <w:r>
        <w:t>воспитание нравственно-волевых качеств (воля, смелость, выдержка и другое); -</w:t>
      </w:r>
      <w:r>
        <w:rPr>
          <w:rFonts w:ascii="Arial" w:eastAsia="Arial" w:hAnsi="Arial" w:cs="Arial"/>
        </w:rPr>
        <w:t xml:space="preserve"> </w:t>
      </w:r>
      <w:r>
        <w:t xml:space="preserve">воспитание интереса к различным видам спорта и чувства гордости за выдающиеся достижения российских спортсменов; </w:t>
      </w:r>
    </w:p>
    <w:p w:rsidR="00DA0EB7" w:rsidRDefault="00A00101">
      <w:pPr>
        <w:numPr>
          <w:ilvl w:val="0"/>
          <w:numId w:val="9"/>
        </w:numPr>
        <w:ind w:right="124" w:hanging="307"/>
      </w:pPr>
      <w: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rsidR="00DA0EB7" w:rsidRDefault="00A00101">
      <w:pPr>
        <w:spacing w:after="0" w:line="259" w:lineRule="auto"/>
        <w:ind w:right="5748"/>
        <w:jc w:val="right"/>
      </w:pPr>
      <w:r>
        <w:t xml:space="preserve">Направления физического развития </w:t>
      </w:r>
    </w:p>
    <w:p w:rsidR="00DA0EB7" w:rsidRDefault="00A00101">
      <w:pPr>
        <w:spacing w:after="0" w:line="259" w:lineRule="auto"/>
        <w:ind w:left="0" w:right="0" w:firstLine="0"/>
        <w:jc w:val="left"/>
      </w:pPr>
      <w:r>
        <w:t xml:space="preserve"> </w:t>
      </w:r>
    </w:p>
    <w:tbl>
      <w:tblPr>
        <w:tblStyle w:val="TableGrid"/>
        <w:tblW w:w="10060" w:type="dxa"/>
        <w:tblInd w:w="252" w:type="dxa"/>
        <w:tblCellMar>
          <w:right w:w="58" w:type="dxa"/>
        </w:tblCellMar>
        <w:tblLook w:val="04A0" w:firstRow="1" w:lastRow="0" w:firstColumn="1" w:lastColumn="0" w:noHBand="0" w:noVBand="1"/>
      </w:tblPr>
      <w:tblGrid>
        <w:gridCol w:w="1279"/>
        <w:gridCol w:w="1416"/>
        <w:gridCol w:w="2761"/>
        <w:gridCol w:w="216"/>
        <w:gridCol w:w="1133"/>
        <w:gridCol w:w="710"/>
        <w:gridCol w:w="706"/>
        <w:gridCol w:w="567"/>
        <w:gridCol w:w="706"/>
        <w:gridCol w:w="566"/>
      </w:tblGrid>
      <w:tr w:rsidR="00DA0EB7">
        <w:trPr>
          <w:trHeight w:val="593"/>
        </w:trPr>
        <w:tc>
          <w:tcPr>
            <w:tcW w:w="5456" w:type="dxa"/>
            <w:gridSpan w:val="3"/>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Выделенные направления (сферы, области)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1" w:right="0" w:firstLine="0"/>
              <w:jc w:val="center"/>
            </w:pPr>
            <w:r>
              <w:rPr>
                <w:sz w:val="20"/>
              </w:rPr>
              <w:t xml:space="preserve">От 1 года до 2 лет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2-3 года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3-4 года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4-5 лет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5-6 лет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6-7 лет </w:t>
            </w:r>
          </w:p>
        </w:tc>
      </w:tr>
      <w:tr w:rsidR="00DA0EB7">
        <w:trPr>
          <w:trHeight w:val="470"/>
        </w:trPr>
        <w:tc>
          <w:tcPr>
            <w:tcW w:w="128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22"/>
              </w:rPr>
              <w:t xml:space="preserve"> </w:t>
            </w:r>
          </w:p>
          <w:p w:rsidR="00DA0EB7" w:rsidRDefault="00A00101">
            <w:pPr>
              <w:spacing w:after="0" w:line="259" w:lineRule="auto"/>
              <w:ind w:left="7" w:right="0" w:firstLine="0"/>
              <w:jc w:val="left"/>
            </w:pPr>
            <w:r>
              <w:rPr>
                <w:sz w:val="22"/>
              </w:rPr>
              <w:t xml:space="preserve"> </w:t>
            </w:r>
          </w:p>
          <w:p w:rsidR="00DA0EB7" w:rsidRDefault="00A00101">
            <w:pPr>
              <w:spacing w:after="24" w:line="259" w:lineRule="auto"/>
              <w:ind w:left="7" w:right="0" w:firstLine="0"/>
              <w:jc w:val="left"/>
            </w:pPr>
            <w:r>
              <w:rPr>
                <w:sz w:val="22"/>
              </w:rPr>
              <w:t xml:space="preserve"> </w:t>
            </w:r>
          </w:p>
          <w:p w:rsidR="00DA0EB7" w:rsidRDefault="00A00101">
            <w:pPr>
              <w:spacing w:after="0" w:line="259" w:lineRule="auto"/>
              <w:ind w:left="7" w:right="0" w:firstLine="0"/>
              <w:jc w:val="left"/>
            </w:pPr>
            <w:r>
              <w:rPr>
                <w:sz w:val="27"/>
              </w:rPr>
              <w:t xml:space="preserve"> </w:t>
            </w:r>
          </w:p>
          <w:p w:rsidR="00DA0EB7" w:rsidRDefault="00A00101">
            <w:pPr>
              <w:spacing w:after="0" w:line="259" w:lineRule="auto"/>
              <w:ind w:left="113" w:right="0" w:firstLine="0"/>
              <w:jc w:val="left"/>
            </w:pPr>
            <w:r>
              <w:rPr>
                <w:sz w:val="20"/>
              </w:rPr>
              <w:t xml:space="preserve">основная гимнастика </w:t>
            </w:r>
          </w:p>
        </w:tc>
        <w:tc>
          <w:tcPr>
            <w:tcW w:w="1416"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2"/>
              </w:rPr>
              <w:t xml:space="preserve"> </w:t>
            </w:r>
          </w:p>
          <w:p w:rsidR="00DA0EB7" w:rsidRDefault="00A00101">
            <w:pPr>
              <w:spacing w:after="0" w:line="259" w:lineRule="auto"/>
              <w:ind w:left="5" w:right="0" w:firstLine="0"/>
              <w:jc w:val="left"/>
            </w:pPr>
            <w:r>
              <w:rPr>
                <w:sz w:val="22"/>
              </w:rPr>
              <w:t xml:space="preserve"> </w:t>
            </w:r>
          </w:p>
          <w:p w:rsidR="00DA0EB7" w:rsidRDefault="00A00101">
            <w:pPr>
              <w:spacing w:after="35" w:line="259" w:lineRule="auto"/>
              <w:ind w:left="5" w:right="0" w:firstLine="0"/>
              <w:jc w:val="left"/>
            </w:pPr>
            <w:r>
              <w:rPr>
                <w:sz w:val="18"/>
              </w:rPr>
              <w:t xml:space="preserve"> </w:t>
            </w:r>
          </w:p>
          <w:p w:rsidR="00DA0EB7" w:rsidRDefault="00A00101">
            <w:pPr>
              <w:spacing w:after="0" w:line="259" w:lineRule="auto"/>
              <w:ind w:left="110" w:right="0" w:firstLine="0"/>
              <w:jc w:val="left"/>
            </w:pPr>
            <w:r>
              <w:rPr>
                <w:sz w:val="20"/>
              </w:rPr>
              <w:t xml:space="preserve">основные движения </w:t>
            </w: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бросание и катание (ловля с 2 лет, метание с 3 лет)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ползанье, лазанье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ходьба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бег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прыжки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прыжки со скакалкой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2761"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упражнения в равновесии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общеразвивающие упражнения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38"/>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ритмическая гимнастика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строевые упражнения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5456" w:type="dxa"/>
            <w:gridSpan w:val="3"/>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подвижные игры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128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спортивные игры </w:t>
            </w: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городки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1"/>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элементы баскетбола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бадминтон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элементы хоккея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элементы настольного тенниса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элементы футбола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5456" w:type="dxa"/>
            <w:gridSpan w:val="3"/>
            <w:tcBorders>
              <w:top w:val="single" w:sz="4" w:space="0" w:color="000000"/>
              <w:left w:val="single" w:sz="4" w:space="0" w:color="000000"/>
              <w:bottom w:val="single" w:sz="4" w:space="0" w:color="000000"/>
              <w:right w:val="nil"/>
            </w:tcBorders>
          </w:tcPr>
          <w:p w:rsidR="00DA0EB7" w:rsidRDefault="00A00101">
            <w:pPr>
              <w:spacing w:after="0" w:line="259" w:lineRule="auto"/>
              <w:ind w:left="113" w:right="0" w:firstLine="0"/>
              <w:jc w:val="left"/>
            </w:pPr>
            <w:r>
              <w:rPr>
                <w:sz w:val="20"/>
              </w:rPr>
              <w:t xml:space="preserve">формирование основ здорового образа жизни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240"/>
        </w:trPr>
        <w:tc>
          <w:tcPr>
            <w:tcW w:w="1280"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активный отдых </w:t>
            </w:r>
          </w:p>
        </w:tc>
        <w:tc>
          <w:tcPr>
            <w:tcW w:w="4177"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110" w:right="0" w:firstLine="0"/>
              <w:jc w:val="left"/>
            </w:pPr>
            <w:r>
              <w:rPr>
                <w:sz w:val="20"/>
              </w:rPr>
              <w:t xml:space="preserve">физкультурные досуги (с 4 лет праздники) </w:t>
            </w:r>
          </w:p>
        </w:tc>
        <w:tc>
          <w:tcPr>
            <w:tcW w:w="216"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16"/>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16"/>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r w:rsidR="00DA0EB7">
        <w:trPr>
          <w:trHeight w:val="47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177" w:type="dxa"/>
            <w:gridSpan w:val="2"/>
            <w:tcBorders>
              <w:top w:val="single" w:sz="4" w:space="0" w:color="000000"/>
              <w:left w:val="single" w:sz="4" w:space="0" w:color="000000"/>
              <w:bottom w:val="single" w:sz="4" w:space="0" w:color="000000"/>
              <w:right w:val="nil"/>
            </w:tcBorders>
          </w:tcPr>
          <w:p w:rsidR="00DA0EB7" w:rsidRDefault="00A00101">
            <w:pPr>
              <w:tabs>
                <w:tab w:val="center" w:pos="1027"/>
                <w:tab w:val="center" w:pos="2283"/>
                <w:tab w:val="right" w:pos="4118"/>
              </w:tabs>
              <w:spacing w:after="6" w:line="259" w:lineRule="auto"/>
              <w:ind w:left="0" w:right="0" w:firstLine="0"/>
              <w:jc w:val="left"/>
            </w:pPr>
            <w:r>
              <w:rPr>
                <w:sz w:val="20"/>
              </w:rPr>
              <w:t xml:space="preserve">дни </w:t>
            </w:r>
            <w:r>
              <w:rPr>
                <w:sz w:val="20"/>
              </w:rPr>
              <w:tab/>
              <w:t xml:space="preserve">здоровья </w:t>
            </w:r>
            <w:r>
              <w:rPr>
                <w:sz w:val="20"/>
              </w:rPr>
              <w:tab/>
              <w:t xml:space="preserve">(туристические </w:t>
            </w:r>
            <w:r>
              <w:rPr>
                <w:sz w:val="20"/>
              </w:rPr>
              <w:tab/>
              <w:t xml:space="preserve">прогулки </w:t>
            </w:r>
          </w:p>
          <w:p w:rsidR="00DA0EB7" w:rsidRDefault="00A00101">
            <w:pPr>
              <w:spacing w:after="0" w:line="259" w:lineRule="auto"/>
              <w:ind w:left="110" w:right="0" w:firstLine="0"/>
              <w:jc w:val="left"/>
            </w:pPr>
            <w:r>
              <w:rPr>
                <w:sz w:val="20"/>
              </w:rPr>
              <w:t xml:space="preserve">экскурсии с 5 лет) </w:t>
            </w:r>
          </w:p>
        </w:tc>
        <w:tc>
          <w:tcPr>
            <w:tcW w:w="216" w:type="dxa"/>
            <w:tcBorders>
              <w:top w:val="single" w:sz="4" w:space="0" w:color="000000"/>
              <w:left w:val="nil"/>
              <w:bottom w:val="single" w:sz="4" w:space="0" w:color="000000"/>
              <w:right w:val="single" w:sz="4" w:space="0" w:color="000000"/>
            </w:tcBorders>
          </w:tcPr>
          <w:p w:rsidR="00DA0EB7" w:rsidRDefault="00A00101">
            <w:pPr>
              <w:spacing w:after="0" w:line="259" w:lineRule="auto"/>
              <w:ind w:left="0" w:right="0" w:firstLine="0"/>
            </w:pPr>
            <w:r>
              <w:rPr>
                <w:sz w:val="20"/>
              </w:rPr>
              <w:t xml:space="preserve">и </w:t>
            </w:r>
          </w:p>
        </w:tc>
        <w:tc>
          <w:tcPr>
            <w:tcW w:w="11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2"/>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sz w:val="20"/>
              </w:rPr>
              <w:t xml:space="preserve">+ </w:t>
            </w:r>
          </w:p>
        </w:tc>
      </w:tr>
    </w:tbl>
    <w:p w:rsidR="00DA0EB7" w:rsidRDefault="00A00101">
      <w:pPr>
        <w:spacing w:after="0" w:line="259" w:lineRule="auto"/>
        <w:ind w:left="0" w:right="0" w:firstLine="0"/>
        <w:jc w:val="left"/>
      </w:pPr>
      <w:r>
        <w:rPr>
          <w:sz w:val="27"/>
        </w:rPr>
        <w:t xml:space="preserve"> </w:t>
      </w:r>
    </w:p>
    <w:tbl>
      <w:tblPr>
        <w:tblStyle w:val="TableGrid"/>
        <w:tblW w:w="10178" w:type="dxa"/>
        <w:tblInd w:w="430" w:type="dxa"/>
        <w:tblCellMar>
          <w:top w:w="9" w:type="dxa"/>
          <w:left w:w="5" w:type="dxa"/>
          <w:right w:w="37" w:type="dxa"/>
        </w:tblCellMar>
        <w:tblLook w:val="04A0" w:firstRow="1" w:lastRow="0" w:firstColumn="1" w:lastColumn="0" w:noHBand="0" w:noVBand="1"/>
      </w:tblPr>
      <w:tblGrid>
        <w:gridCol w:w="1810"/>
        <w:gridCol w:w="3829"/>
        <w:gridCol w:w="2270"/>
        <w:gridCol w:w="2269"/>
      </w:tblGrid>
      <w:tr w:rsidR="00DA0EB7">
        <w:trPr>
          <w:trHeight w:val="655"/>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1" w:right="0" w:firstLine="0"/>
              <w:jc w:val="center"/>
            </w:pPr>
            <w:r>
              <w:rPr>
                <w:b/>
              </w:rPr>
              <w:t xml:space="preserve">ФОП ДО, пп/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6" w:right="0" w:firstLine="0"/>
              <w:jc w:val="center"/>
            </w:pPr>
            <w:r>
              <w:rPr>
                <w:b/>
              </w:rPr>
              <w:t xml:space="preserve">Возраст/группа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3" w:right="0" w:firstLine="0"/>
              <w:jc w:val="center"/>
            </w:pPr>
            <w:r>
              <w:rPr>
                <w:b/>
              </w:rPr>
              <w:t xml:space="preserve">Название группы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8" w:right="0" w:firstLine="0"/>
              <w:jc w:val="center"/>
            </w:pPr>
            <w:r>
              <w:rPr>
                <w:b/>
              </w:rPr>
              <w:t xml:space="preserve">QR -код </w:t>
            </w:r>
          </w:p>
        </w:tc>
      </w:tr>
      <w:tr w:rsidR="00DA0EB7">
        <w:trPr>
          <w:trHeight w:val="965"/>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123- 124 п. </w:t>
            </w:r>
            <w:r>
              <w:rPr>
                <w:color w:val="0000FF"/>
                <w:u w:val="single" w:color="0000FF"/>
              </w:rPr>
              <w:t>22.2</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1-2 года/группа раннего возраста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2 группа раннего возраста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7" w:line="259" w:lineRule="auto"/>
              <w:ind w:left="0" w:right="0" w:firstLine="0"/>
              <w:jc w:val="left"/>
            </w:pPr>
            <w:r>
              <w:rPr>
                <w:sz w:val="4"/>
              </w:rPr>
              <w:t xml:space="preserve"> </w:t>
            </w:r>
          </w:p>
          <w:p w:rsidR="00DA0EB7" w:rsidRDefault="00A00101">
            <w:pPr>
              <w:spacing w:after="0" w:line="259" w:lineRule="auto"/>
              <w:ind w:left="0" w:right="2" w:firstLine="0"/>
              <w:jc w:val="right"/>
            </w:pPr>
            <w:r>
              <w:rPr>
                <w:noProof/>
              </w:rPr>
              <w:drawing>
                <wp:inline distT="0" distB="0" distL="0" distR="0">
                  <wp:extent cx="544830" cy="544830"/>
                  <wp:effectExtent l="0" t="0" r="0" b="0"/>
                  <wp:docPr id="15794" name="Picture 15794"/>
                  <wp:cNvGraphicFramePr/>
                  <a:graphic xmlns:a="http://schemas.openxmlformats.org/drawingml/2006/main">
                    <a:graphicData uri="http://schemas.openxmlformats.org/drawingml/2006/picture">
                      <pic:pic xmlns:pic="http://schemas.openxmlformats.org/drawingml/2006/picture">
                        <pic:nvPicPr>
                          <pic:cNvPr id="15794" name="Picture 15794"/>
                          <pic:cNvPicPr/>
                        </pic:nvPicPr>
                        <pic:blipFill>
                          <a:blip r:embed="rId696"/>
                          <a:stretch>
                            <a:fillRect/>
                          </a:stretch>
                        </pic:blipFill>
                        <pic:spPr>
                          <a:xfrm>
                            <a:off x="0" y="0"/>
                            <a:ext cx="544830" cy="544830"/>
                          </a:xfrm>
                          <a:prstGeom prst="rect">
                            <a:avLst/>
                          </a:prstGeom>
                        </pic:spPr>
                      </pic:pic>
                    </a:graphicData>
                  </a:graphic>
                </wp:inline>
              </w:drawing>
            </w:r>
            <w:r>
              <w:rPr>
                <w:sz w:val="20"/>
              </w:rPr>
              <w:t xml:space="preserve"> </w:t>
            </w:r>
          </w:p>
        </w:tc>
      </w:tr>
      <w:tr w:rsidR="00DA0EB7">
        <w:trPr>
          <w:trHeight w:val="977"/>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124- 126 п. </w:t>
            </w:r>
            <w:r>
              <w:rPr>
                <w:color w:val="0000FF"/>
                <w:u w:val="single" w:color="0000FF"/>
              </w:rPr>
              <w:t>22.3</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2-3 года/ 1 младшая 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Младшая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36" w:line="259" w:lineRule="auto"/>
              <w:ind w:left="0" w:right="0" w:firstLine="0"/>
              <w:jc w:val="left"/>
            </w:pPr>
            <w:r>
              <w:rPr>
                <w:sz w:val="4"/>
              </w:rPr>
              <w:t xml:space="preserve"> </w:t>
            </w:r>
          </w:p>
          <w:p w:rsidR="00DA0EB7" w:rsidRDefault="00A00101">
            <w:pPr>
              <w:spacing w:after="0" w:line="259" w:lineRule="auto"/>
              <w:ind w:left="0" w:right="1017" w:firstLine="0"/>
              <w:jc w:val="center"/>
            </w:pPr>
            <w:r>
              <w:rPr>
                <w:noProof/>
              </w:rPr>
              <w:drawing>
                <wp:inline distT="0" distB="0" distL="0" distR="0">
                  <wp:extent cx="540639" cy="540639"/>
                  <wp:effectExtent l="0" t="0" r="0" b="0"/>
                  <wp:docPr id="15796" name="Picture 15796"/>
                  <wp:cNvGraphicFramePr/>
                  <a:graphic xmlns:a="http://schemas.openxmlformats.org/drawingml/2006/main">
                    <a:graphicData uri="http://schemas.openxmlformats.org/drawingml/2006/picture">
                      <pic:pic xmlns:pic="http://schemas.openxmlformats.org/drawingml/2006/picture">
                        <pic:nvPicPr>
                          <pic:cNvPr id="15796" name="Picture 15796"/>
                          <pic:cNvPicPr/>
                        </pic:nvPicPr>
                        <pic:blipFill>
                          <a:blip r:embed="rId697"/>
                          <a:stretch>
                            <a:fillRect/>
                          </a:stretch>
                        </pic:blipFill>
                        <pic:spPr>
                          <a:xfrm>
                            <a:off x="0" y="0"/>
                            <a:ext cx="540639" cy="540639"/>
                          </a:xfrm>
                          <a:prstGeom prst="rect">
                            <a:avLst/>
                          </a:prstGeom>
                        </pic:spPr>
                      </pic:pic>
                    </a:graphicData>
                  </a:graphic>
                </wp:inline>
              </w:drawing>
            </w:r>
            <w:r>
              <w:rPr>
                <w:sz w:val="20"/>
              </w:rPr>
              <w:t xml:space="preserve"> </w:t>
            </w:r>
          </w:p>
        </w:tc>
      </w:tr>
      <w:tr w:rsidR="00DA0EB7">
        <w:trPr>
          <w:trHeight w:val="914"/>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126- 130 п. </w:t>
            </w:r>
            <w:r>
              <w:rPr>
                <w:color w:val="0000FF"/>
                <w:u w:val="single" w:color="0000FF"/>
              </w:rPr>
              <w:t>22.4</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3-4 года/ 2 младшая 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Младшая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0" w:firstLine="0"/>
              <w:jc w:val="right"/>
            </w:pPr>
            <w:r>
              <w:rPr>
                <w:noProof/>
              </w:rPr>
              <w:drawing>
                <wp:inline distT="0" distB="0" distL="0" distR="0">
                  <wp:extent cx="519684" cy="519684"/>
                  <wp:effectExtent l="0" t="0" r="0" b="0"/>
                  <wp:docPr id="15798" name="Picture 15798"/>
                  <wp:cNvGraphicFramePr/>
                  <a:graphic xmlns:a="http://schemas.openxmlformats.org/drawingml/2006/main">
                    <a:graphicData uri="http://schemas.openxmlformats.org/drawingml/2006/picture">
                      <pic:pic xmlns:pic="http://schemas.openxmlformats.org/drawingml/2006/picture">
                        <pic:nvPicPr>
                          <pic:cNvPr id="15798" name="Picture 15798"/>
                          <pic:cNvPicPr/>
                        </pic:nvPicPr>
                        <pic:blipFill>
                          <a:blip r:embed="rId698"/>
                          <a:stretch>
                            <a:fillRect/>
                          </a:stretch>
                        </pic:blipFill>
                        <pic:spPr>
                          <a:xfrm>
                            <a:off x="0" y="0"/>
                            <a:ext cx="519684" cy="519684"/>
                          </a:xfrm>
                          <a:prstGeom prst="rect">
                            <a:avLst/>
                          </a:prstGeom>
                        </pic:spPr>
                      </pic:pic>
                    </a:graphicData>
                  </a:graphic>
                </wp:inline>
              </w:drawing>
            </w:r>
          </w:p>
        </w:tc>
      </w:tr>
      <w:tr w:rsidR="00DA0EB7">
        <w:trPr>
          <w:trHeight w:val="919"/>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130- 134 п. </w:t>
            </w:r>
            <w:r>
              <w:rPr>
                <w:color w:val="0000FF"/>
                <w:u w:val="single" w:color="0000FF"/>
              </w:rPr>
              <w:t>22.5</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4-5 лет / средняя 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Средняя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113" w:firstLine="0"/>
              <w:jc w:val="center"/>
            </w:pPr>
            <w:r>
              <w:rPr>
                <w:noProof/>
              </w:rPr>
              <w:drawing>
                <wp:inline distT="0" distB="0" distL="0" distR="0">
                  <wp:extent cx="519684" cy="519684"/>
                  <wp:effectExtent l="0" t="0" r="0" b="0"/>
                  <wp:docPr id="15800" name="Picture 15800"/>
                  <wp:cNvGraphicFramePr/>
                  <a:graphic xmlns:a="http://schemas.openxmlformats.org/drawingml/2006/main">
                    <a:graphicData uri="http://schemas.openxmlformats.org/drawingml/2006/picture">
                      <pic:pic xmlns:pic="http://schemas.openxmlformats.org/drawingml/2006/picture">
                        <pic:nvPicPr>
                          <pic:cNvPr id="15800" name="Picture 15800"/>
                          <pic:cNvPicPr/>
                        </pic:nvPicPr>
                        <pic:blipFill>
                          <a:blip r:embed="rId699"/>
                          <a:stretch>
                            <a:fillRect/>
                          </a:stretch>
                        </pic:blipFill>
                        <pic:spPr>
                          <a:xfrm>
                            <a:off x="0" y="0"/>
                            <a:ext cx="519684" cy="519684"/>
                          </a:xfrm>
                          <a:prstGeom prst="rect">
                            <a:avLst/>
                          </a:prstGeom>
                        </pic:spPr>
                      </pic:pic>
                    </a:graphicData>
                  </a:graphic>
                </wp:inline>
              </w:drawing>
            </w:r>
          </w:p>
        </w:tc>
      </w:tr>
      <w:tr w:rsidR="00DA0EB7">
        <w:trPr>
          <w:trHeight w:val="1001"/>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134- 140 п. </w:t>
            </w:r>
            <w:r>
              <w:rPr>
                <w:color w:val="0000FF"/>
                <w:u w:val="single" w:color="0000FF"/>
              </w:rPr>
              <w:t>22.6</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5-6 лет/ старшая 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Старшая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126" w:line="259" w:lineRule="auto"/>
              <w:ind w:left="0" w:right="0" w:firstLine="0"/>
              <w:jc w:val="left"/>
            </w:pPr>
            <w:r>
              <w:rPr>
                <w:sz w:val="5"/>
              </w:rPr>
              <w:t xml:space="preserve"> </w:t>
            </w:r>
          </w:p>
          <w:p w:rsidR="00DA0EB7" w:rsidRDefault="00A00101">
            <w:pPr>
              <w:spacing w:after="0" w:line="259" w:lineRule="auto"/>
              <w:ind w:left="0" w:right="46" w:firstLine="0"/>
              <w:jc w:val="right"/>
            </w:pPr>
            <w:r>
              <w:rPr>
                <w:noProof/>
              </w:rPr>
              <w:drawing>
                <wp:inline distT="0" distB="0" distL="0" distR="0">
                  <wp:extent cx="507111" cy="507111"/>
                  <wp:effectExtent l="0" t="0" r="0" b="0"/>
                  <wp:docPr id="15802" name="Picture 15802"/>
                  <wp:cNvGraphicFramePr/>
                  <a:graphic xmlns:a="http://schemas.openxmlformats.org/drawingml/2006/main">
                    <a:graphicData uri="http://schemas.openxmlformats.org/drawingml/2006/picture">
                      <pic:pic xmlns:pic="http://schemas.openxmlformats.org/drawingml/2006/picture">
                        <pic:nvPicPr>
                          <pic:cNvPr id="15802" name="Picture 15802"/>
                          <pic:cNvPicPr/>
                        </pic:nvPicPr>
                        <pic:blipFill>
                          <a:blip r:embed="rId700"/>
                          <a:stretch>
                            <a:fillRect/>
                          </a:stretch>
                        </pic:blipFill>
                        <pic:spPr>
                          <a:xfrm>
                            <a:off x="0" y="0"/>
                            <a:ext cx="507111" cy="507111"/>
                          </a:xfrm>
                          <a:prstGeom prst="rect">
                            <a:avLst/>
                          </a:prstGeom>
                        </pic:spPr>
                      </pic:pic>
                    </a:graphicData>
                  </a:graphic>
                </wp:inline>
              </w:drawing>
            </w:r>
            <w:r>
              <w:rPr>
                <w:sz w:val="20"/>
              </w:rPr>
              <w:t xml:space="preserve"> </w:t>
            </w:r>
          </w:p>
        </w:tc>
      </w:tr>
      <w:tr w:rsidR="00DA0EB7">
        <w:trPr>
          <w:trHeight w:val="919"/>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140- 147 п. </w:t>
            </w:r>
            <w:r>
              <w:rPr>
                <w:color w:val="0000FF"/>
                <w:u w:val="single" w:color="0000FF"/>
              </w:rPr>
              <w:t>22.7</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6-7 лет / подготовительная группа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Подготовительная к школе группа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088" w:firstLine="0"/>
              <w:jc w:val="center"/>
            </w:pPr>
            <w:r>
              <w:rPr>
                <w:noProof/>
              </w:rPr>
              <w:drawing>
                <wp:inline distT="0" distB="0" distL="0" distR="0">
                  <wp:extent cx="527914" cy="528066"/>
                  <wp:effectExtent l="0" t="0" r="0" b="0"/>
                  <wp:docPr id="15804" name="Picture 15804"/>
                  <wp:cNvGraphicFramePr/>
                  <a:graphic xmlns:a="http://schemas.openxmlformats.org/drawingml/2006/main">
                    <a:graphicData uri="http://schemas.openxmlformats.org/drawingml/2006/picture">
                      <pic:pic xmlns:pic="http://schemas.openxmlformats.org/drawingml/2006/picture">
                        <pic:nvPicPr>
                          <pic:cNvPr id="15804" name="Picture 15804"/>
                          <pic:cNvPicPr/>
                        </pic:nvPicPr>
                        <pic:blipFill>
                          <a:blip r:embed="rId701"/>
                          <a:stretch>
                            <a:fillRect/>
                          </a:stretch>
                        </pic:blipFill>
                        <pic:spPr>
                          <a:xfrm>
                            <a:off x="0" y="0"/>
                            <a:ext cx="527914" cy="528066"/>
                          </a:xfrm>
                          <a:prstGeom prst="rect">
                            <a:avLst/>
                          </a:prstGeom>
                        </pic:spPr>
                      </pic:pic>
                    </a:graphicData>
                  </a:graphic>
                </wp:inline>
              </w:drawing>
            </w:r>
          </w:p>
        </w:tc>
      </w:tr>
      <w:tr w:rsidR="00DA0EB7">
        <w:trPr>
          <w:trHeight w:val="1030"/>
        </w:trPr>
        <w:tc>
          <w:tcPr>
            <w:tcW w:w="18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t xml:space="preserve">стр. 147- 148 п. </w:t>
            </w:r>
            <w:r>
              <w:rPr>
                <w:color w:val="0000FF"/>
                <w:u w:val="single" w:color="0000FF"/>
              </w:rPr>
              <w:t>22.8</w:t>
            </w:r>
            <w:r>
              <w:t xml:space="preserve"> </w:t>
            </w:r>
          </w:p>
        </w:tc>
        <w:tc>
          <w:tcPr>
            <w:tcW w:w="382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3" w:right="0" w:firstLine="0"/>
              <w:jc w:val="left"/>
            </w:pPr>
            <w:r>
              <w:t xml:space="preserve">решение совокупных задач воспитания </w:t>
            </w:r>
          </w:p>
        </w:tc>
        <w:tc>
          <w:tcPr>
            <w:tcW w:w="22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все группы </w:t>
            </w:r>
          </w:p>
        </w:tc>
        <w:tc>
          <w:tcPr>
            <w:tcW w:w="22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0" w:firstLine="0"/>
              <w:jc w:val="right"/>
            </w:pPr>
            <w:r>
              <w:rPr>
                <w:noProof/>
              </w:rPr>
              <w:drawing>
                <wp:inline distT="0" distB="0" distL="0" distR="0">
                  <wp:extent cx="511302" cy="511302"/>
                  <wp:effectExtent l="0" t="0" r="0" b="0"/>
                  <wp:docPr id="15806" name="Picture 15806"/>
                  <wp:cNvGraphicFramePr/>
                  <a:graphic xmlns:a="http://schemas.openxmlformats.org/drawingml/2006/main">
                    <a:graphicData uri="http://schemas.openxmlformats.org/drawingml/2006/picture">
                      <pic:pic xmlns:pic="http://schemas.openxmlformats.org/drawingml/2006/picture">
                        <pic:nvPicPr>
                          <pic:cNvPr id="15806" name="Picture 15806"/>
                          <pic:cNvPicPr/>
                        </pic:nvPicPr>
                        <pic:blipFill>
                          <a:blip r:embed="rId702"/>
                          <a:stretch>
                            <a:fillRect/>
                          </a:stretch>
                        </pic:blipFill>
                        <pic:spPr>
                          <a:xfrm>
                            <a:off x="0" y="0"/>
                            <a:ext cx="511302" cy="511302"/>
                          </a:xfrm>
                          <a:prstGeom prst="rect">
                            <a:avLst/>
                          </a:prstGeom>
                        </pic:spPr>
                      </pic:pic>
                    </a:graphicData>
                  </a:graphic>
                </wp:inline>
              </w:drawing>
            </w:r>
          </w:p>
        </w:tc>
      </w:tr>
    </w:tbl>
    <w:p w:rsidR="00DA0EB7" w:rsidRDefault="00A00101">
      <w:pPr>
        <w:spacing w:after="136" w:line="259" w:lineRule="auto"/>
        <w:ind w:left="0" w:right="0" w:firstLine="0"/>
        <w:jc w:val="left"/>
      </w:pPr>
      <w:r>
        <w:rPr>
          <w:sz w:val="27"/>
        </w:rPr>
        <w:t xml:space="preserve"> </w:t>
      </w:r>
    </w:p>
    <w:p w:rsidR="00DA0EB7" w:rsidRDefault="00A00101">
      <w:pPr>
        <w:pStyle w:val="3"/>
        <w:spacing w:after="3" w:line="259" w:lineRule="auto"/>
        <w:ind w:left="548" w:right="0"/>
      </w:pPr>
      <w:r>
        <w:rPr>
          <w:i/>
        </w:rPr>
        <w:t>Часть Программы, формируемая участниками образовательных отношений</w:t>
      </w:r>
      <w:r>
        <w:rPr>
          <w:i/>
          <w:u w:val="none"/>
        </w:rPr>
        <w:t xml:space="preserve"> </w:t>
      </w:r>
    </w:p>
    <w:p w:rsidR="00DA0EB7" w:rsidRDefault="00A00101">
      <w:pPr>
        <w:spacing w:after="202" w:line="259" w:lineRule="auto"/>
        <w:ind w:left="0" w:right="0" w:firstLine="0"/>
        <w:jc w:val="left"/>
      </w:pPr>
      <w:r>
        <w:rPr>
          <w:b/>
          <w:i/>
          <w:sz w:val="19"/>
        </w:rPr>
        <w:t xml:space="preserve"> </w:t>
      </w:r>
    </w:p>
    <w:p w:rsidR="00DA0EB7" w:rsidRDefault="00A00101">
      <w:pPr>
        <w:spacing w:after="13" w:line="268" w:lineRule="auto"/>
        <w:ind w:left="523" w:right="288" w:firstLine="840"/>
        <w:jc w:val="left"/>
      </w:pPr>
      <w:r>
        <w:rPr>
          <w:i/>
        </w:rPr>
        <w:t xml:space="preserve">Методические </w:t>
      </w:r>
      <w:r>
        <w:rPr>
          <w:i/>
        </w:rPr>
        <w:tab/>
        <w:t xml:space="preserve">пособия, </w:t>
      </w:r>
      <w:r>
        <w:rPr>
          <w:i/>
        </w:rPr>
        <w:tab/>
        <w:t xml:space="preserve">обеспечивающие </w:t>
      </w:r>
      <w:r>
        <w:rPr>
          <w:i/>
        </w:rPr>
        <w:tab/>
        <w:t xml:space="preserve">реализацию </w:t>
      </w:r>
      <w:r>
        <w:rPr>
          <w:i/>
        </w:rPr>
        <w:tab/>
        <w:t xml:space="preserve">содержания представлены в разделе 3.3 Программы «Обеспеченность методическими материалами и средствами обучения и воспитания». </w:t>
      </w:r>
    </w:p>
    <w:p w:rsidR="00DA0EB7" w:rsidRDefault="00A00101">
      <w:pPr>
        <w:spacing w:after="37" w:line="259" w:lineRule="auto"/>
        <w:ind w:left="0" w:right="0" w:firstLine="0"/>
        <w:jc w:val="left"/>
      </w:pPr>
      <w:r>
        <w:rPr>
          <w:i/>
          <w:sz w:val="27"/>
        </w:rPr>
        <w:t xml:space="preserve"> </w:t>
      </w:r>
    </w:p>
    <w:p w:rsidR="00DA0EB7" w:rsidRDefault="00A00101">
      <w:pPr>
        <w:spacing w:after="13" w:line="268" w:lineRule="auto"/>
        <w:ind w:left="523" w:right="288" w:firstLine="840"/>
        <w:jc w:val="left"/>
      </w:pPr>
      <w:r>
        <w:rPr>
          <w:i/>
        </w:rPr>
        <w:t xml:space="preserve">Парциальная программа «Шатлык» для обучения башкирской разговорной речи </w:t>
      </w:r>
      <w:r>
        <w:rPr>
          <w:i/>
        </w:rPr>
        <w:tab/>
        <w:t xml:space="preserve">детей </w:t>
      </w:r>
      <w:r>
        <w:rPr>
          <w:i/>
        </w:rPr>
        <w:tab/>
        <w:t xml:space="preserve">старшего </w:t>
      </w:r>
      <w:r>
        <w:rPr>
          <w:i/>
        </w:rPr>
        <w:tab/>
        <w:t xml:space="preserve">дошкольного </w:t>
      </w:r>
      <w:r>
        <w:rPr>
          <w:i/>
        </w:rPr>
        <w:tab/>
        <w:t xml:space="preserve">возраста </w:t>
      </w:r>
      <w:r>
        <w:rPr>
          <w:i/>
        </w:rPr>
        <w:tab/>
        <w:t xml:space="preserve">дополняет </w:t>
      </w:r>
      <w:r>
        <w:rPr>
          <w:i/>
        </w:rPr>
        <w:tab/>
        <w:t xml:space="preserve">содержание образовательной области «Речевое развитие»: </w:t>
      </w:r>
    </w:p>
    <w:p w:rsidR="00DA0EB7" w:rsidRDefault="009B170C">
      <w:pPr>
        <w:spacing w:after="46" w:line="238" w:lineRule="auto"/>
        <w:ind w:left="0" w:right="0" w:firstLine="720"/>
        <w:jc w:val="left"/>
      </w:pPr>
      <w:hyperlink r:id="rId703">
        <w:r w:rsidR="00A00101">
          <w:rPr>
            <w:i/>
            <w:color w:val="0000FF"/>
            <w:sz w:val="24"/>
            <w:u w:val="single" w:color="0000FF"/>
          </w:rPr>
          <w:t xml:space="preserve">https://vk.com/doc264932521_613410344?hash=eZz14VKZGtMRZt9JZnjpBur6ezCiCoM1QO5OaN </w:t>
        </w:r>
      </w:hyperlink>
      <w:hyperlink r:id="rId704">
        <w:r w:rsidR="00A00101">
          <w:rPr>
            <w:i/>
            <w:color w:val="0000FF"/>
            <w:sz w:val="24"/>
            <w:u w:val="single" w:color="0000FF"/>
          </w:rPr>
          <w:t>APMbw&amp;dl=J8Q3E37P53toIVZ4Cpb7O5HW3556KxIjZt3JFP9mZCL</w:t>
        </w:r>
      </w:hyperlink>
      <w:hyperlink r:id="rId705">
        <w:r w:rsidR="00A00101">
          <w:rPr>
            <w:i/>
            <w:sz w:val="24"/>
          </w:rPr>
          <w:t xml:space="preserve"> </w:t>
        </w:r>
      </w:hyperlink>
      <w:r w:rsidR="00A00101">
        <w:rPr>
          <w:i/>
          <w:sz w:val="24"/>
        </w:rPr>
        <w:t xml:space="preserve"> </w:t>
      </w:r>
    </w:p>
    <w:p w:rsidR="00DA0EB7" w:rsidRDefault="00A00101">
      <w:pPr>
        <w:spacing w:after="0" w:line="259" w:lineRule="auto"/>
        <w:ind w:left="720" w:right="0" w:firstLine="0"/>
        <w:jc w:val="left"/>
      </w:pPr>
      <w:r>
        <w:rPr>
          <w:i/>
        </w:rPr>
        <w:t xml:space="preserve"> </w:t>
      </w:r>
    </w:p>
    <w:p w:rsidR="00DA0EB7" w:rsidRDefault="00A00101" w:rsidP="00B1318C">
      <w:pPr>
        <w:spacing w:after="61" w:line="259" w:lineRule="auto"/>
        <w:ind w:left="1350" w:right="960"/>
        <w:jc w:val="center"/>
        <w:rPr>
          <w:i/>
          <w:sz w:val="24"/>
        </w:rPr>
      </w:pPr>
      <w:r>
        <w:rPr>
          <w:i/>
        </w:rPr>
        <w:t xml:space="preserve">Программа </w:t>
      </w:r>
      <w:r w:rsidR="00B1318C">
        <w:rPr>
          <w:i/>
          <w:sz w:val="24"/>
        </w:rPr>
        <w:t>по краеведению «Илиш-мой край родной»</w:t>
      </w:r>
    </w:p>
    <w:p w:rsidR="00B1318C" w:rsidRDefault="00B1318C" w:rsidP="00B1318C">
      <w:pPr>
        <w:spacing w:after="61" w:line="259" w:lineRule="auto"/>
        <w:ind w:left="1350" w:right="960"/>
        <w:jc w:val="center"/>
      </w:pPr>
    </w:p>
    <w:p w:rsidR="00DA0EB7" w:rsidRDefault="00A00101">
      <w:pPr>
        <w:spacing w:after="0" w:line="259" w:lineRule="auto"/>
        <w:ind w:left="0" w:right="0" w:firstLine="0"/>
        <w:jc w:val="left"/>
      </w:pPr>
      <w:r>
        <w:rPr>
          <w:i/>
          <w:sz w:val="26"/>
        </w:rPr>
        <w:t xml:space="preserve"> </w:t>
      </w:r>
    </w:p>
    <w:p w:rsidR="00DA0EB7" w:rsidRDefault="00A00101">
      <w:pPr>
        <w:spacing w:after="0" w:line="259" w:lineRule="auto"/>
        <w:ind w:left="0" w:right="0" w:firstLine="0"/>
        <w:jc w:val="left"/>
      </w:pPr>
      <w:r>
        <w:rPr>
          <w:i/>
          <w:sz w:val="26"/>
        </w:rPr>
        <w:t xml:space="preserve"> </w:t>
      </w:r>
    </w:p>
    <w:p w:rsidR="00DA0EB7" w:rsidRDefault="00A00101">
      <w:pPr>
        <w:spacing w:after="0" w:line="259" w:lineRule="auto"/>
        <w:ind w:left="0" w:right="0" w:firstLine="0"/>
        <w:jc w:val="left"/>
      </w:pPr>
      <w:r>
        <w:rPr>
          <w:i/>
          <w:sz w:val="26"/>
        </w:rPr>
        <w:t xml:space="preserve"> </w:t>
      </w:r>
    </w:p>
    <w:p w:rsidR="00DA0EB7" w:rsidRDefault="00A00101">
      <w:pPr>
        <w:spacing w:after="0" w:line="259" w:lineRule="auto"/>
        <w:ind w:left="0" w:right="0" w:firstLine="0"/>
        <w:jc w:val="left"/>
      </w:pPr>
      <w:r>
        <w:rPr>
          <w:i/>
          <w:sz w:val="26"/>
        </w:rPr>
        <w:t xml:space="preserve"> </w:t>
      </w:r>
    </w:p>
    <w:p w:rsidR="00DA0EB7" w:rsidRDefault="00A00101">
      <w:pPr>
        <w:spacing w:after="0" w:line="259" w:lineRule="auto"/>
        <w:ind w:left="0" w:right="0" w:firstLine="0"/>
        <w:jc w:val="left"/>
      </w:pPr>
      <w:r>
        <w:rPr>
          <w:i/>
          <w:sz w:val="26"/>
        </w:rPr>
        <w:t xml:space="preserve"> </w:t>
      </w:r>
    </w:p>
    <w:p w:rsidR="00DA0EB7" w:rsidRDefault="00A00101">
      <w:pPr>
        <w:spacing w:after="56" w:line="259" w:lineRule="auto"/>
        <w:ind w:left="0" w:right="0" w:firstLine="0"/>
        <w:jc w:val="left"/>
      </w:pPr>
      <w:r>
        <w:rPr>
          <w:i/>
          <w:sz w:val="26"/>
        </w:rPr>
        <w:t xml:space="preserve"> </w:t>
      </w:r>
    </w:p>
    <w:p w:rsidR="00DA0EB7" w:rsidRDefault="00A00101">
      <w:pPr>
        <w:spacing w:after="5" w:line="270" w:lineRule="auto"/>
        <w:ind w:left="538" w:right="516" w:firstLine="708"/>
      </w:pPr>
      <w:r>
        <w:rPr>
          <w:b/>
        </w:rPr>
        <w:t>2.2.</w:t>
      </w:r>
      <w:r>
        <w:rPr>
          <w:rFonts w:ascii="Arial" w:eastAsia="Arial" w:hAnsi="Arial" w:cs="Arial"/>
          <w:b/>
        </w:rPr>
        <w:t xml:space="preserve"> </w:t>
      </w:r>
      <w:r>
        <w:rPr>
          <w:b/>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DA0EB7" w:rsidRDefault="00A00101">
      <w:pPr>
        <w:spacing w:after="30" w:line="259" w:lineRule="auto"/>
        <w:ind w:left="0" w:right="0" w:firstLine="0"/>
        <w:jc w:val="left"/>
      </w:pPr>
      <w:r>
        <w:rPr>
          <w:b/>
        </w:rPr>
        <w:t xml:space="preserve"> </w:t>
      </w:r>
    </w:p>
    <w:p w:rsidR="00DA0EB7" w:rsidRDefault="00A00101">
      <w:pPr>
        <w:spacing w:after="23" w:line="259" w:lineRule="auto"/>
        <w:ind w:left="1246" w:right="0" w:firstLine="0"/>
        <w:jc w:val="left"/>
      </w:pPr>
      <w:r>
        <w:rPr>
          <w:b/>
          <w:sz w:val="26"/>
          <w:u w:val="single" w:color="000000"/>
        </w:rPr>
        <w:t>Обязательная часть</w:t>
      </w:r>
      <w:r>
        <w:rPr>
          <w:b/>
        </w:rPr>
        <w:t xml:space="preserve">(п. 23 ФОП ДО) </w:t>
      </w:r>
    </w:p>
    <w:p w:rsidR="00DA0EB7" w:rsidRDefault="00A00101">
      <w:pPr>
        <w:ind w:left="1256" w:right="124"/>
      </w:pPr>
      <w:r>
        <w:t xml:space="preserve">При реализации Программы используются: </w:t>
      </w:r>
    </w:p>
    <w:p w:rsidR="00DA0EB7" w:rsidRDefault="00A00101">
      <w:pPr>
        <w:spacing w:after="87"/>
        <w:ind w:left="548" w:right="557"/>
      </w:pPr>
      <w:r>
        <w:t xml:space="preserve">различные образовательные технологии, электронное обучение, исключая образовательные технологии, которые могут нанести вред здоровью детей в том числе дистанционные образовательные технологии, с использованием платформы «Сферум». Занятия соответствуют нормам СанПиН и Постановлению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оздоровления детей и молодежи» и могут проводится с детьми от 5 лет. </w:t>
      </w:r>
    </w:p>
    <w:p w:rsidR="00DA0EB7" w:rsidRDefault="00A00101">
      <w:pPr>
        <w:ind w:left="538" w:right="124" w:firstLine="850"/>
      </w:pPr>
      <w:r>
        <w:t xml:space="preserve">В соответствии со Стандартом выделяют следующие виды детской деятельности: </w:t>
      </w:r>
    </w:p>
    <w:tbl>
      <w:tblPr>
        <w:tblStyle w:val="TableGrid"/>
        <w:tblW w:w="10156" w:type="dxa"/>
        <w:tblInd w:w="449" w:type="dxa"/>
        <w:tblCellMar>
          <w:top w:w="5" w:type="dxa"/>
          <w:left w:w="113" w:type="dxa"/>
          <w:right w:w="65" w:type="dxa"/>
        </w:tblCellMar>
        <w:tblLook w:val="04A0" w:firstRow="1" w:lastRow="0" w:firstColumn="1" w:lastColumn="0" w:noHBand="0" w:noVBand="1"/>
      </w:tblPr>
      <w:tblGrid>
        <w:gridCol w:w="5053"/>
        <w:gridCol w:w="5103"/>
      </w:tblGrid>
      <w:tr w:rsidR="00DA0EB7">
        <w:trPr>
          <w:trHeight w:val="838"/>
        </w:trPr>
        <w:tc>
          <w:tcPr>
            <w:tcW w:w="5053"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307" w:right="1307" w:firstLine="0"/>
              <w:jc w:val="center"/>
            </w:pPr>
            <w:r>
              <w:rPr>
                <w:b/>
                <w:sz w:val="24"/>
              </w:rPr>
              <w:t xml:space="preserve">в раннем возрасте (1 год - 3 года) </w:t>
            </w:r>
          </w:p>
        </w:tc>
        <w:tc>
          <w:tcPr>
            <w:tcW w:w="5103"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968" w:right="569" w:hanging="458"/>
              <w:jc w:val="left"/>
            </w:pPr>
            <w:r>
              <w:rPr>
                <w:b/>
                <w:sz w:val="24"/>
              </w:rPr>
              <w:t xml:space="preserve">в дошкольном возрасте (3 года - 8 лет) </w:t>
            </w:r>
          </w:p>
        </w:tc>
      </w:tr>
      <w:tr w:rsidR="00DA0EB7">
        <w:trPr>
          <w:trHeight w:val="1942"/>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2" w:right="60" w:firstLine="0"/>
            </w:pPr>
            <w:r>
              <w:rPr>
                <w:sz w:val="24"/>
              </w:rPr>
              <w:t xml:space="preserve">1.Ситуативно-деловое общение со взрослым и эмоционально-практическое со сверстниками под руководством взрослого.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4"/>
              </w:rPr>
              <w:t xml:space="preserve">1.Общение со взрослым: </w:t>
            </w:r>
          </w:p>
          <w:p w:rsidR="00DA0EB7" w:rsidRDefault="00A00101">
            <w:pPr>
              <w:spacing w:after="20" w:line="259" w:lineRule="auto"/>
              <w:ind w:left="0" w:right="0" w:firstLine="0"/>
              <w:jc w:val="left"/>
            </w:pPr>
            <w:r>
              <w:rPr>
                <w:sz w:val="24"/>
              </w:rPr>
              <w:t xml:space="preserve">-ситуативно-деловое, </w:t>
            </w:r>
          </w:p>
          <w:p w:rsidR="00DA0EB7" w:rsidRDefault="00A00101">
            <w:pPr>
              <w:spacing w:after="1" w:line="276" w:lineRule="auto"/>
              <w:ind w:left="0" w:right="0" w:firstLine="0"/>
              <w:jc w:val="left"/>
            </w:pPr>
            <w:r>
              <w:rPr>
                <w:sz w:val="24"/>
              </w:rPr>
              <w:t xml:space="preserve">-внеситуативно-познавательное, -внеситуативно-личностное. </w:t>
            </w:r>
          </w:p>
          <w:p w:rsidR="00DA0EB7" w:rsidRDefault="00A00101">
            <w:pPr>
              <w:spacing w:after="0" w:line="275" w:lineRule="auto"/>
              <w:ind w:left="0" w:right="0" w:firstLine="0"/>
              <w:jc w:val="left"/>
            </w:pPr>
            <w:r>
              <w:rPr>
                <w:sz w:val="24"/>
              </w:rPr>
              <w:t xml:space="preserve">Общение со сверстниками: -ситуативно-деловое, </w:t>
            </w:r>
          </w:p>
          <w:p w:rsidR="00DA0EB7" w:rsidRDefault="00A00101">
            <w:pPr>
              <w:spacing w:after="0" w:line="259" w:lineRule="auto"/>
              <w:ind w:left="0" w:right="0" w:firstLine="0"/>
              <w:jc w:val="left"/>
            </w:pPr>
            <w:r>
              <w:rPr>
                <w:sz w:val="24"/>
              </w:rPr>
              <w:t xml:space="preserve">- внеситуативно- деловое. </w:t>
            </w:r>
          </w:p>
        </w:tc>
      </w:tr>
      <w:tr w:rsidR="00DA0EB7">
        <w:trPr>
          <w:trHeight w:val="1390"/>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line="259" w:lineRule="auto"/>
              <w:ind w:left="22" w:right="0" w:firstLine="0"/>
              <w:jc w:val="left"/>
            </w:pPr>
            <w:r>
              <w:rPr>
                <w:sz w:val="24"/>
              </w:rPr>
              <w:t xml:space="preserve">2.Двигательная деятельность: </w:t>
            </w:r>
          </w:p>
          <w:p w:rsidR="00DA0EB7" w:rsidRDefault="00A00101">
            <w:pPr>
              <w:spacing w:after="20" w:line="259" w:lineRule="auto"/>
              <w:ind w:left="22" w:right="0" w:firstLine="0"/>
              <w:jc w:val="left"/>
            </w:pPr>
            <w:r>
              <w:rPr>
                <w:sz w:val="24"/>
              </w:rPr>
              <w:t xml:space="preserve">-основные движения, </w:t>
            </w:r>
          </w:p>
          <w:p w:rsidR="00DA0EB7" w:rsidRDefault="00A00101">
            <w:pPr>
              <w:spacing w:after="0" w:line="259" w:lineRule="auto"/>
              <w:ind w:left="22" w:right="493" w:firstLine="0"/>
              <w:jc w:val="left"/>
            </w:pPr>
            <w:r>
              <w:rPr>
                <w:sz w:val="24"/>
              </w:rPr>
              <w:t xml:space="preserve">-общеразвивающие упражнения, -простые подвижные игры.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line="259" w:lineRule="auto"/>
              <w:ind w:left="0" w:right="0" w:firstLine="0"/>
              <w:jc w:val="left"/>
            </w:pPr>
            <w:r>
              <w:rPr>
                <w:sz w:val="24"/>
              </w:rPr>
              <w:t xml:space="preserve">2.Двигательная деятельность: </w:t>
            </w:r>
          </w:p>
          <w:p w:rsidR="00DA0EB7" w:rsidRDefault="00A00101">
            <w:pPr>
              <w:spacing w:after="20" w:line="259" w:lineRule="auto"/>
              <w:ind w:left="0" w:right="0" w:firstLine="0"/>
              <w:jc w:val="left"/>
            </w:pPr>
            <w:r>
              <w:rPr>
                <w:sz w:val="24"/>
              </w:rPr>
              <w:t xml:space="preserve">-основные виды движений, </w:t>
            </w:r>
          </w:p>
          <w:p w:rsidR="00DA0EB7" w:rsidRDefault="00A00101">
            <w:pPr>
              <w:spacing w:after="0" w:line="259" w:lineRule="auto"/>
              <w:ind w:left="0" w:right="97" w:firstLine="0"/>
            </w:pPr>
            <w:r>
              <w:rPr>
                <w:sz w:val="24"/>
              </w:rPr>
              <w:t xml:space="preserve">-общеразвивающие и спортивные упражнения, -подвижные и элементы спортивных игр и другие. </w:t>
            </w:r>
          </w:p>
        </w:tc>
      </w:tr>
      <w:tr w:rsidR="00DA0EB7">
        <w:trPr>
          <w:trHeight w:val="1387"/>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2" w:right="0" w:firstLine="0"/>
              <w:jc w:val="left"/>
            </w:pPr>
            <w:r>
              <w:rPr>
                <w:sz w:val="24"/>
              </w:rPr>
              <w:t xml:space="preserve">3.Речевая: </w:t>
            </w:r>
          </w:p>
          <w:p w:rsidR="00DA0EB7" w:rsidRDefault="00A00101">
            <w:pPr>
              <w:spacing w:after="0" w:line="259" w:lineRule="auto"/>
              <w:ind w:left="22" w:right="1513" w:firstLine="0"/>
              <w:jc w:val="left"/>
            </w:pPr>
            <w:r>
              <w:rPr>
                <w:sz w:val="24"/>
              </w:rPr>
              <w:t xml:space="preserve">-понимание речи взрослого, - слушание и понимание стихов, -активная речь.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4"/>
              </w:rPr>
              <w:t xml:space="preserve">3.Речевая: </w:t>
            </w:r>
          </w:p>
          <w:p w:rsidR="00DA0EB7" w:rsidRDefault="00A00101">
            <w:pPr>
              <w:spacing w:after="0" w:line="259" w:lineRule="auto"/>
              <w:ind w:left="0" w:right="433" w:firstLine="0"/>
            </w:pPr>
            <w:r>
              <w:rPr>
                <w:sz w:val="24"/>
              </w:rPr>
              <w:t xml:space="preserve">-слушание речи взрослого и сверстников, -активная диалогическая и монологическая речь. </w:t>
            </w:r>
          </w:p>
        </w:tc>
      </w:tr>
      <w:tr w:rsidR="00DA0EB7">
        <w:trPr>
          <w:trHeight w:val="1666"/>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11" w:line="259" w:lineRule="auto"/>
              <w:ind w:left="22" w:right="0" w:firstLine="0"/>
              <w:jc w:val="left"/>
            </w:pPr>
            <w:r>
              <w:rPr>
                <w:sz w:val="24"/>
              </w:rPr>
              <w:t xml:space="preserve">4.Музыкальная деятельность: </w:t>
            </w:r>
          </w:p>
          <w:p w:rsidR="00DA0EB7" w:rsidRDefault="00A00101">
            <w:pPr>
              <w:spacing w:after="20" w:line="259" w:lineRule="auto"/>
              <w:ind w:left="22" w:right="0" w:firstLine="0"/>
              <w:jc w:val="left"/>
            </w:pPr>
            <w:r>
              <w:rPr>
                <w:sz w:val="24"/>
              </w:rPr>
              <w:t xml:space="preserve">-слушание музыки </w:t>
            </w:r>
          </w:p>
          <w:p w:rsidR="00DA0EB7" w:rsidRDefault="00A00101">
            <w:pPr>
              <w:spacing w:after="20" w:line="259" w:lineRule="auto"/>
              <w:ind w:left="22" w:right="0" w:firstLine="0"/>
              <w:jc w:val="left"/>
            </w:pPr>
            <w:r>
              <w:rPr>
                <w:sz w:val="24"/>
              </w:rPr>
              <w:t xml:space="preserve">-исполнительство, </w:t>
            </w:r>
          </w:p>
          <w:p w:rsidR="00DA0EB7" w:rsidRDefault="00A00101">
            <w:pPr>
              <w:spacing w:after="0" w:line="259" w:lineRule="auto"/>
              <w:ind w:left="22" w:right="0" w:firstLine="0"/>
              <w:jc w:val="left"/>
            </w:pPr>
            <w:r>
              <w:rPr>
                <w:sz w:val="24"/>
              </w:rPr>
              <w:t xml:space="preserve">-музыкально-ритмические движения.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line="259" w:lineRule="auto"/>
              <w:ind w:left="0" w:right="0" w:firstLine="0"/>
              <w:jc w:val="left"/>
            </w:pPr>
            <w:r>
              <w:rPr>
                <w:sz w:val="24"/>
              </w:rPr>
              <w:t xml:space="preserve">4.Музыкальная деятельность: </w:t>
            </w:r>
          </w:p>
          <w:p w:rsidR="00DA0EB7" w:rsidRDefault="00A00101">
            <w:pPr>
              <w:spacing w:after="0" w:line="284" w:lineRule="auto"/>
              <w:ind w:left="0" w:right="0" w:firstLine="0"/>
              <w:jc w:val="left"/>
            </w:pPr>
            <w:r>
              <w:rPr>
                <w:sz w:val="24"/>
              </w:rPr>
              <w:t xml:space="preserve">-слушание </w:t>
            </w:r>
            <w:r>
              <w:rPr>
                <w:sz w:val="24"/>
              </w:rPr>
              <w:tab/>
              <w:t xml:space="preserve">и </w:t>
            </w:r>
            <w:r>
              <w:rPr>
                <w:sz w:val="24"/>
              </w:rPr>
              <w:tab/>
              <w:t xml:space="preserve">понимание </w:t>
            </w:r>
            <w:r>
              <w:rPr>
                <w:sz w:val="24"/>
              </w:rPr>
              <w:tab/>
              <w:t xml:space="preserve">музыкальных произведений, </w:t>
            </w:r>
          </w:p>
          <w:p w:rsidR="00DA0EB7" w:rsidRDefault="00A00101">
            <w:pPr>
              <w:spacing w:after="20" w:line="259" w:lineRule="auto"/>
              <w:ind w:left="0" w:right="0" w:firstLine="0"/>
              <w:jc w:val="left"/>
            </w:pPr>
            <w:r>
              <w:rPr>
                <w:sz w:val="24"/>
              </w:rPr>
              <w:t xml:space="preserve">-пение, </w:t>
            </w:r>
          </w:p>
          <w:p w:rsidR="00DA0EB7" w:rsidRDefault="00A00101">
            <w:pPr>
              <w:spacing w:line="259" w:lineRule="auto"/>
              <w:ind w:left="0" w:right="0" w:firstLine="0"/>
              <w:jc w:val="left"/>
            </w:pPr>
            <w:r>
              <w:rPr>
                <w:sz w:val="24"/>
              </w:rPr>
              <w:t xml:space="preserve">-музыкально-ритмические движения, </w:t>
            </w:r>
          </w:p>
          <w:p w:rsidR="00DA0EB7" w:rsidRDefault="00A00101">
            <w:pPr>
              <w:spacing w:after="0" w:line="259" w:lineRule="auto"/>
              <w:ind w:left="0" w:right="0" w:firstLine="0"/>
              <w:jc w:val="left"/>
            </w:pPr>
            <w:r>
              <w:rPr>
                <w:sz w:val="24"/>
              </w:rPr>
              <w:t xml:space="preserve">-игра на детских музыкальных инструментах. </w:t>
            </w:r>
          </w:p>
        </w:tc>
      </w:tr>
      <w:tr w:rsidR="00DA0EB7">
        <w:trPr>
          <w:trHeight w:val="838"/>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22" w:right="0" w:firstLine="0"/>
              <w:jc w:val="left"/>
            </w:pPr>
            <w:r>
              <w:rPr>
                <w:sz w:val="24"/>
              </w:rPr>
              <w:t xml:space="preserve">5.Предметная деятельность: </w:t>
            </w:r>
          </w:p>
          <w:p w:rsidR="00DA0EB7" w:rsidRDefault="00A00101">
            <w:pPr>
              <w:spacing w:after="0" w:line="259" w:lineRule="auto"/>
              <w:ind w:left="22" w:right="0" w:firstLine="0"/>
              <w:jc w:val="left"/>
            </w:pPr>
            <w:r>
              <w:rPr>
                <w:sz w:val="24"/>
              </w:rPr>
              <w:t xml:space="preserve">-орудийно-предметные действия - ест ложкой, пьет из кружки и другое.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r>
      <w:tr w:rsidR="00DA0EB7">
        <w:trPr>
          <w:trHeight w:val="1942"/>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19" w:line="259" w:lineRule="auto"/>
              <w:ind w:left="41" w:right="0" w:firstLine="0"/>
              <w:jc w:val="left"/>
            </w:pPr>
            <w:r>
              <w:rPr>
                <w:sz w:val="24"/>
              </w:rPr>
              <w:t>6.</w:t>
            </w:r>
            <w:r>
              <w:rPr>
                <w:rFonts w:ascii="Calibri" w:eastAsia="Calibri" w:hAnsi="Calibri" w:cs="Calibri"/>
                <w:sz w:val="20"/>
              </w:rPr>
              <w:t>И</w:t>
            </w:r>
            <w:r>
              <w:rPr>
                <w:sz w:val="24"/>
              </w:rPr>
              <w:t xml:space="preserve">гровая деятельность: </w:t>
            </w:r>
          </w:p>
          <w:p w:rsidR="00DA0EB7" w:rsidRDefault="00A00101">
            <w:pPr>
              <w:spacing w:after="18" w:line="259" w:lineRule="auto"/>
              <w:ind w:left="41" w:right="0" w:firstLine="0"/>
              <w:jc w:val="left"/>
            </w:pPr>
            <w:r>
              <w:rPr>
                <w:sz w:val="24"/>
              </w:rPr>
              <w:t xml:space="preserve">-отобразительная, </w:t>
            </w:r>
          </w:p>
          <w:p w:rsidR="00DA0EB7" w:rsidRDefault="00A00101">
            <w:pPr>
              <w:spacing w:after="19" w:line="259" w:lineRule="auto"/>
              <w:ind w:left="41" w:right="0" w:firstLine="0"/>
              <w:jc w:val="left"/>
            </w:pPr>
            <w:r>
              <w:rPr>
                <w:sz w:val="24"/>
              </w:rPr>
              <w:t xml:space="preserve">-сюжетно-отобразительная, </w:t>
            </w:r>
          </w:p>
          <w:p w:rsidR="00DA0EB7" w:rsidRDefault="00A00101">
            <w:pPr>
              <w:spacing w:after="0" w:line="259" w:lineRule="auto"/>
              <w:ind w:left="41" w:right="0" w:firstLine="0"/>
              <w:jc w:val="left"/>
            </w:pPr>
            <w:r>
              <w:rPr>
                <w:sz w:val="24"/>
              </w:rPr>
              <w:t xml:space="preserve">-игры с дидактическими игрушками.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13" w:line="259" w:lineRule="auto"/>
              <w:ind w:left="19" w:right="0" w:firstLine="0"/>
              <w:jc w:val="left"/>
            </w:pPr>
            <w:r>
              <w:rPr>
                <w:sz w:val="24"/>
              </w:rPr>
              <w:t xml:space="preserve">5.Игровая деятельность: </w:t>
            </w:r>
          </w:p>
          <w:p w:rsidR="00DA0EB7" w:rsidRDefault="00A00101">
            <w:pPr>
              <w:spacing w:after="20" w:line="259" w:lineRule="auto"/>
              <w:ind w:left="19" w:right="0" w:firstLine="0"/>
              <w:jc w:val="left"/>
            </w:pPr>
            <w:r>
              <w:rPr>
                <w:sz w:val="24"/>
              </w:rPr>
              <w:t xml:space="preserve">-сюжетно-ролевая, </w:t>
            </w:r>
          </w:p>
          <w:p w:rsidR="00DA0EB7" w:rsidRDefault="00A00101">
            <w:pPr>
              <w:spacing w:after="19" w:line="259" w:lineRule="auto"/>
              <w:ind w:left="19" w:right="0" w:firstLine="0"/>
              <w:jc w:val="left"/>
            </w:pPr>
            <w:r>
              <w:rPr>
                <w:sz w:val="24"/>
              </w:rPr>
              <w:t xml:space="preserve">-театрализованная, </w:t>
            </w:r>
          </w:p>
          <w:p w:rsidR="00DA0EB7" w:rsidRDefault="00A00101">
            <w:pPr>
              <w:spacing w:after="20" w:line="259" w:lineRule="auto"/>
              <w:ind w:left="19" w:right="0" w:firstLine="0"/>
              <w:jc w:val="left"/>
            </w:pPr>
            <w:r>
              <w:rPr>
                <w:sz w:val="24"/>
              </w:rPr>
              <w:t xml:space="preserve">-режиссерская, </w:t>
            </w:r>
          </w:p>
          <w:p w:rsidR="00DA0EB7" w:rsidRDefault="00A00101">
            <w:pPr>
              <w:spacing w:after="0" w:line="276" w:lineRule="auto"/>
              <w:ind w:left="19" w:right="97" w:firstLine="0"/>
              <w:jc w:val="left"/>
            </w:pPr>
            <w:r>
              <w:rPr>
                <w:sz w:val="24"/>
              </w:rPr>
              <w:t xml:space="preserve">-строительно-конструктивная, -дидактическая, </w:t>
            </w:r>
          </w:p>
          <w:p w:rsidR="00DA0EB7" w:rsidRDefault="00A00101">
            <w:pPr>
              <w:spacing w:after="0" w:line="259" w:lineRule="auto"/>
              <w:ind w:left="19" w:right="0" w:firstLine="0"/>
              <w:jc w:val="left"/>
            </w:pPr>
            <w:r>
              <w:rPr>
                <w:sz w:val="24"/>
              </w:rPr>
              <w:t xml:space="preserve">-подвижная и другие. </w:t>
            </w:r>
          </w:p>
        </w:tc>
      </w:tr>
      <w:tr w:rsidR="00DA0EB7">
        <w:trPr>
          <w:trHeight w:val="562"/>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0" w:firstLine="0"/>
            </w:pPr>
            <w:r>
              <w:rPr>
                <w:sz w:val="24"/>
              </w:rPr>
              <w:t xml:space="preserve">7.Экспериментирование с материалами и веществами (песок, вода, тесто и другие).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6.Познавательно-исследовательская деятельность и экспериментирование. </w:t>
            </w:r>
          </w:p>
        </w:tc>
      </w:tr>
      <w:tr w:rsidR="00DA0EB7">
        <w:trPr>
          <w:trHeight w:val="1116"/>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58" w:firstLine="0"/>
            </w:pPr>
            <w:r>
              <w:rPr>
                <w:sz w:val="24"/>
              </w:rPr>
              <w:t xml:space="preserve">8.Изобразительная деятельность (рисование, лепка) и конструирование из мелкого и крупного строительного материала.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9" w:right="314" w:firstLine="0"/>
            </w:pPr>
            <w:r>
              <w:rPr>
                <w:sz w:val="24"/>
              </w:rPr>
              <w:t xml:space="preserve">7.Изобразительная деятельность (рисование, лепка, аппликация) и конструирование из разных материалов по образцу, условию и замыслу ребѐнка. </w:t>
            </w:r>
          </w:p>
        </w:tc>
      </w:tr>
      <w:tr w:rsidR="00DA0EB7">
        <w:trPr>
          <w:trHeight w:val="1388"/>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9" w:lineRule="auto"/>
              <w:ind w:left="41" w:right="69" w:firstLine="0"/>
              <w:jc w:val="left"/>
            </w:pPr>
            <w:r>
              <w:rPr>
                <w:sz w:val="24"/>
              </w:rPr>
              <w:t xml:space="preserve">9.Самообслуживание </w:t>
            </w:r>
            <w:r>
              <w:rPr>
                <w:sz w:val="24"/>
              </w:rPr>
              <w:tab/>
              <w:t xml:space="preserve">и </w:t>
            </w:r>
            <w:r>
              <w:rPr>
                <w:sz w:val="24"/>
              </w:rPr>
              <w:tab/>
              <w:t xml:space="preserve">элементарные трудовые действия: -убирает игрушки, </w:t>
            </w:r>
          </w:p>
          <w:p w:rsidR="00DA0EB7" w:rsidRDefault="00A00101">
            <w:pPr>
              <w:spacing w:after="10" w:line="259" w:lineRule="auto"/>
              <w:ind w:left="41" w:right="0" w:firstLine="0"/>
              <w:jc w:val="left"/>
            </w:pPr>
            <w:r>
              <w:rPr>
                <w:sz w:val="24"/>
              </w:rPr>
              <w:t xml:space="preserve">-подметает веником, </w:t>
            </w:r>
          </w:p>
          <w:p w:rsidR="00DA0EB7" w:rsidRDefault="00A00101">
            <w:pPr>
              <w:spacing w:after="0" w:line="259" w:lineRule="auto"/>
              <w:ind w:left="41" w:right="0" w:firstLine="0"/>
              <w:jc w:val="left"/>
            </w:pPr>
            <w:r>
              <w:rPr>
                <w:sz w:val="24"/>
              </w:rPr>
              <w:t xml:space="preserve">-поливает цветы из лейки и другое.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13" w:line="259" w:lineRule="auto"/>
              <w:ind w:left="19" w:right="0" w:firstLine="0"/>
              <w:jc w:val="left"/>
            </w:pPr>
            <w:r>
              <w:rPr>
                <w:sz w:val="24"/>
              </w:rPr>
              <w:t xml:space="preserve">8.Элементарная трудовая деятельность: </w:t>
            </w:r>
          </w:p>
          <w:p w:rsidR="00DA0EB7" w:rsidRDefault="00A00101">
            <w:pPr>
              <w:spacing w:after="19" w:line="259" w:lineRule="auto"/>
              <w:ind w:left="19" w:right="0" w:firstLine="0"/>
              <w:jc w:val="left"/>
            </w:pPr>
            <w:r>
              <w:rPr>
                <w:sz w:val="24"/>
              </w:rPr>
              <w:t xml:space="preserve">-самообслуживание, </w:t>
            </w:r>
          </w:p>
          <w:p w:rsidR="00DA0EB7" w:rsidRDefault="00A00101">
            <w:pPr>
              <w:spacing w:after="0" w:line="259" w:lineRule="auto"/>
              <w:ind w:left="19" w:right="1917" w:firstLine="0"/>
            </w:pPr>
            <w:r>
              <w:rPr>
                <w:sz w:val="24"/>
              </w:rPr>
              <w:t xml:space="preserve">-хозяйственно-бытовой труд, -труд в природе, -ручной труд. </w:t>
            </w:r>
          </w:p>
        </w:tc>
      </w:tr>
      <w:tr w:rsidR="00DA0EB7">
        <w:trPr>
          <w:trHeight w:val="286"/>
        </w:trPr>
        <w:tc>
          <w:tcPr>
            <w:tcW w:w="505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0" w:firstLine="0"/>
              <w:jc w:val="left"/>
            </w:pPr>
            <w:r>
              <w:rPr>
                <w:b/>
                <w:sz w:val="24"/>
              </w:rPr>
              <w:t xml:space="preserve">9 видов деятельности </w:t>
            </w:r>
          </w:p>
        </w:tc>
        <w:tc>
          <w:tcPr>
            <w:tcW w:w="510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9" w:right="0" w:firstLine="0"/>
              <w:jc w:val="left"/>
            </w:pPr>
            <w:r>
              <w:rPr>
                <w:b/>
                <w:sz w:val="24"/>
              </w:rPr>
              <w:t xml:space="preserve">8 видов деятельности </w:t>
            </w:r>
          </w:p>
        </w:tc>
      </w:tr>
    </w:tbl>
    <w:p w:rsidR="00DA0EB7" w:rsidRDefault="00A00101">
      <w:pPr>
        <w:ind w:left="538" w:right="541" w:firstLine="708"/>
      </w:pPr>
      <w:r>
        <w:t xml:space="preserve">В соответствии с видами деятельности, представленными выше, в ДОО существуют различные </w:t>
      </w:r>
      <w:r>
        <w:rPr>
          <w:b/>
        </w:rPr>
        <w:t xml:space="preserve">формы </w:t>
      </w:r>
      <w:r>
        <w:t xml:space="preserve">реализации Программы, раскрытые в п. 2.3 Программы. </w:t>
      </w:r>
    </w:p>
    <w:p w:rsidR="00DA0EB7" w:rsidRDefault="00A00101">
      <w:pPr>
        <w:ind w:left="557" w:right="124" w:firstLine="718"/>
      </w:pPr>
      <w:r>
        <w:t xml:space="preserve">Для достижения задач воспитания в ходе реализации Программы педагоги используют следующие </w:t>
      </w:r>
      <w:r>
        <w:rPr>
          <w:b/>
        </w:rPr>
        <w:t>методы</w:t>
      </w:r>
      <w:r>
        <w:t xml:space="preserve">: </w:t>
      </w:r>
    </w:p>
    <w:p w:rsidR="00DA0EB7" w:rsidRDefault="00A00101">
      <w:pPr>
        <w:spacing w:after="0" w:line="259" w:lineRule="auto"/>
        <w:ind w:left="0" w:right="0" w:firstLine="0"/>
        <w:jc w:val="left"/>
      </w:pPr>
      <w:r>
        <w:t xml:space="preserve"> </w:t>
      </w:r>
    </w:p>
    <w:tbl>
      <w:tblPr>
        <w:tblStyle w:val="TableGrid"/>
        <w:tblW w:w="10300" w:type="dxa"/>
        <w:tblInd w:w="449" w:type="dxa"/>
        <w:tblCellMar>
          <w:top w:w="47" w:type="dxa"/>
          <w:left w:w="113" w:type="dxa"/>
          <w:right w:w="60" w:type="dxa"/>
        </w:tblCellMar>
        <w:tblLook w:val="04A0" w:firstRow="1" w:lastRow="0" w:firstColumn="1" w:lastColumn="0" w:noHBand="0" w:noVBand="1"/>
      </w:tblPr>
      <w:tblGrid>
        <w:gridCol w:w="3366"/>
        <w:gridCol w:w="3528"/>
        <w:gridCol w:w="3406"/>
      </w:tblGrid>
      <w:tr w:rsidR="00DA0EB7">
        <w:trPr>
          <w:trHeight w:val="1114"/>
        </w:trPr>
        <w:tc>
          <w:tcPr>
            <w:tcW w:w="3366"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3193"/>
              </w:tabs>
              <w:spacing w:after="26" w:line="259" w:lineRule="auto"/>
              <w:ind w:left="0" w:right="0" w:firstLine="0"/>
              <w:jc w:val="left"/>
            </w:pPr>
            <w:r>
              <w:rPr>
                <w:sz w:val="24"/>
              </w:rPr>
              <w:t xml:space="preserve">ОРГАНИЗАЦИЯ </w:t>
            </w:r>
            <w:r>
              <w:rPr>
                <w:sz w:val="24"/>
              </w:rPr>
              <w:tab/>
              <w:t xml:space="preserve">ОПЫТА </w:t>
            </w:r>
          </w:p>
          <w:p w:rsidR="00DA0EB7" w:rsidRDefault="00A00101">
            <w:pPr>
              <w:tabs>
                <w:tab w:val="right" w:pos="3193"/>
              </w:tabs>
              <w:spacing w:after="28" w:line="259" w:lineRule="auto"/>
              <w:ind w:left="0" w:right="0" w:firstLine="0"/>
              <w:jc w:val="left"/>
            </w:pPr>
            <w:r>
              <w:rPr>
                <w:sz w:val="24"/>
              </w:rPr>
              <w:t xml:space="preserve">ПОВЕДЕНИЯ </w:t>
            </w:r>
            <w:r>
              <w:rPr>
                <w:sz w:val="24"/>
              </w:rPr>
              <w:tab/>
              <w:t xml:space="preserve">И </w:t>
            </w:r>
          </w:p>
          <w:p w:rsidR="00DA0EB7" w:rsidRDefault="00A00101">
            <w:pPr>
              <w:spacing w:after="0" w:line="259" w:lineRule="auto"/>
              <w:ind w:left="0" w:right="0" w:firstLine="0"/>
              <w:jc w:val="left"/>
            </w:pPr>
            <w:r>
              <w:rPr>
                <w:sz w:val="24"/>
              </w:rPr>
              <w:t xml:space="preserve">ДЕЯТЕЛЬНОСТИ </w:t>
            </w:r>
          </w:p>
        </w:tc>
        <w:tc>
          <w:tcPr>
            <w:tcW w:w="3528"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3356"/>
              </w:tabs>
              <w:spacing w:after="21" w:line="259" w:lineRule="auto"/>
              <w:ind w:left="0" w:right="0" w:firstLine="0"/>
              <w:jc w:val="left"/>
            </w:pPr>
            <w:r>
              <w:rPr>
                <w:sz w:val="24"/>
              </w:rPr>
              <w:t xml:space="preserve">ОСОЗНАНИЕ </w:t>
            </w:r>
            <w:r>
              <w:rPr>
                <w:sz w:val="24"/>
              </w:rPr>
              <w:tab/>
              <w:t xml:space="preserve">ОПЫТА </w:t>
            </w:r>
          </w:p>
          <w:p w:rsidR="00DA0EB7" w:rsidRDefault="00A00101">
            <w:pPr>
              <w:tabs>
                <w:tab w:val="right" w:pos="3356"/>
              </w:tabs>
              <w:spacing w:after="28" w:line="259" w:lineRule="auto"/>
              <w:ind w:left="0" w:right="0" w:firstLine="0"/>
              <w:jc w:val="left"/>
            </w:pPr>
            <w:r>
              <w:rPr>
                <w:sz w:val="24"/>
              </w:rPr>
              <w:t xml:space="preserve">ПОВЕДЕНИЯ </w:t>
            </w:r>
            <w:r>
              <w:rPr>
                <w:sz w:val="24"/>
              </w:rPr>
              <w:tab/>
              <w:t xml:space="preserve">И </w:t>
            </w:r>
          </w:p>
          <w:p w:rsidR="00DA0EB7" w:rsidRDefault="00A00101">
            <w:pPr>
              <w:spacing w:after="0" w:line="259" w:lineRule="auto"/>
              <w:ind w:left="0" w:right="0" w:firstLine="0"/>
              <w:jc w:val="left"/>
            </w:pPr>
            <w:r>
              <w:rPr>
                <w:sz w:val="24"/>
              </w:rPr>
              <w:t xml:space="preserve">ДЕЯТЕЛЬНОСТИ </w:t>
            </w:r>
          </w:p>
        </w:tc>
        <w:tc>
          <w:tcPr>
            <w:tcW w:w="3406"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3233"/>
              </w:tabs>
              <w:spacing w:after="21" w:line="259" w:lineRule="auto"/>
              <w:ind w:left="0" w:right="0" w:firstLine="0"/>
              <w:jc w:val="left"/>
            </w:pPr>
            <w:r>
              <w:rPr>
                <w:sz w:val="24"/>
              </w:rPr>
              <w:t xml:space="preserve">МОТИВАЦИЯ </w:t>
            </w:r>
            <w:r>
              <w:rPr>
                <w:sz w:val="24"/>
              </w:rPr>
              <w:tab/>
              <w:t xml:space="preserve">ОПЫТА </w:t>
            </w:r>
          </w:p>
          <w:p w:rsidR="00DA0EB7" w:rsidRDefault="00A00101">
            <w:pPr>
              <w:tabs>
                <w:tab w:val="right" w:pos="3233"/>
              </w:tabs>
              <w:spacing w:after="28" w:line="259" w:lineRule="auto"/>
              <w:ind w:left="0" w:right="0" w:firstLine="0"/>
              <w:jc w:val="left"/>
            </w:pPr>
            <w:r>
              <w:rPr>
                <w:sz w:val="24"/>
              </w:rPr>
              <w:t xml:space="preserve">ПОВЕДЕНИЯ </w:t>
            </w:r>
            <w:r>
              <w:rPr>
                <w:sz w:val="24"/>
              </w:rPr>
              <w:tab/>
              <w:t xml:space="preserve">И </w:t>
            </w:r>
          </w:p>
          <w:p w:rsidR="00DA0EB7" w:rsidRDefault="00A00101">
            <w:pPr>
              <w:spacing w:after="0" w:line="259" w:lineRule="auto"/>
              <w:ind w:left="60" w:right="0" w:firstLine="0"/>
              <w:jc w:val="left"/>
            </w:pPr>
            <w:r>
              <w:rPr>
                <w:sz w:val="24"/>
              </w:rPr>
              <w:t xml:space="preserve">ДЕЯТЕЛЬНОСТИ </w:t>
            </w:r>
          </w:p>
        </w:tc>
      </w:tr>
      <w:tr w:rsidR="00DA0EB7">
        <w:trPr>
          <w:trHeight w:val="2772"/>
        </w:trPr>
        <w:tc>
          <w:tcPr>
            <w:tcW w:w="336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0" w:right="64" w:firstLine="0"/>
              <w:jc w:val="left"/>
            </w:pPr>
            <w:r>
              <w:rPr>
                <w:sz w:val="24"/>
              </w:rPr>
              <w:t xml:space="preserve">-Приучение к положительным формам </w:t>
            </w:r>
            <w:r>
              <w:rPr>
                <w:sz w:val="24"/>
              </w:rPr>
              <w:tab/>
              <w:t xml:space="preserve">общественного поведения -Упражнение </w:t>
            </w:r>
          </w:p>
          <w:p w:rsidR="00DA0EB7" w:rsidRDefault="00A00101">
            <w:pPr>
              <w:spacing w:after="18" w:line="259" w:lineRule="auto"/>
              <w:ind w:left="0" w:right="0" w:firstLine="0"/>
              <w:jc w:val="left"/>
            </w:pPr>
            <w:r>
              <w:rPr>
                <w:sz w:val="24"/>
              </w:rPr>
              <w:t xml:space="preserve">-Воспитывающие ситуации </w:t>
            </w:r>
          </w:p>
          <w:p w:rsidR="00DA0EB7" w:rsidRDefault="00A00101">
            <w:pPr>
              <w:spacing w:after="0" w:line="259" w:lineRule="auto"/>
              <w:ind w:left="0" w:right="0" w:firstLine="0"/>
              <w:jc w:val="left"/>
            </w:pPr>
            <w:r>
              <w:rPr>
                <w:sz w:val="24"/>
              </w:rPr>
              <w:t xml:space="preserve">-Игровые методы </w:t>
            </w:r>
          </w:p>
        </w:tc>
        <w:tc>
          <w:tcPr>
            <w:tcW w:w="3528" w:type="dxa"/>
            <w:tcBorders>
              <w:top w:val="single" w:sz="4" w:space="0" w:color="000000"/>
              <w:left w:val="single" w:sz="4" w:space="0" w:color="000000"/>
              <w:bottom w:val="single" w:sz="4" w:space="0" w:color="000000"/>
              <w:right w:val="single" w:sz="4" w:space="0" w:color="000000"/>
            </w:tcBorders>
          </w:tcPr>
          <w:p w:rsidR="00DA0EB7" w:rsidRDefault="00A00101">
            <w:pPr>
              <w:spacing w:after="13" w:line="259" w:lineRule="auto"/>
              <w:ind w:left="0" w:right="0" w:firstLine="0"/>
              <w:jc w:val="left"/>
            </w:pPr>
            <w:r>
              <w:rPr>
                <w:sz w:val="24"/>
              </w:rPr>
              <w:t xml:space="preserve">-Рассказ на моральные темы, </w:t>
            </w:r>
          </w:p>
          <w:p w:rsidR="00DA0EB7" w:rsidRDefault="00A00101">
            <w:pPr>
              <w:spacing w:after="21" w:line="259" w:lineRule="auto"/>
              <w:ind w:left="0" w:right="0" w:firstLine="0"/>
              <w:jc w:val="left"/>
            </w:pPr>
            <w:r>
              <w:rPr>
                <w:sz w:val="24"/>
              </w:rPr>
              <w:t xml:space="preserve">-Разъяснение норм и правил </w:t>
            </w:r>
          </w:p>
          <w:p w:rsidR="00DA0EB7" w:rsidRDefault="00A00101">
            <w:pPr>
              <w:spacing w:after="17" w:line="259" w:lineRule="auto"/>
              <w:ind w:left="0" w:right="0" w:firstLine="0"/>
              <w:jc w:val="left"/>
            </w:pPr>
            <w:r>
              <w:rPr>
                <w:sz w:val="24"/>
              </w:rPr>
              <w:t xml:space="preserve">поведения </w:t>
            </w:r>
          </w:p>
          <w:p w:rsidR="00DA0EB7" w:rsidRDefault="00A00101">
            <w:pPr>
              <w:tabs>
                <w:tab w:val="right" w:pos="3356"/>
              </w:tabs>
              <w:spacing w:after="27" w:line="259" w:lineRule="auto"/>
              <w:ind w:left="0" w:right="0" w:firstLine="0"/>
              <w:jc w:val="left"/>
            </w:pPr>
            <w:r>
              <w:rPr>
                <w:sz w:val="24"/>
              </w:rPr>
              <w:t xml:space="preserve">-Чтение </w:t>
            </w:r>
            <w:r>
              <w:rPr>
                <w:sz w:val="24"/>
              </w:rPr>
              <w:tab/>
              <w:t xml:space="preserve">художественной </w:t>
            </w:r>
          </w:p>
          <w:p w:rsidR="00DA0EB7" w:rsidRDefault="00A00101">
            <w:pPr>
              <w:spacing w:after="21" w:line="259" w:lineRule="auto"/>
              <w:ind w:left="0" w:right="0" w:firstLine="0"/>
              <w:jc w:val="left"/>
            </w:pPr>
            <w:r>
              <w:rPr>
                <w:sz w:val="24"/>
              </w:rPr>
              <w:t xml:space="preserve">литературы </w:t>
            </w:r>
          </w:p>
          <w:p w:rsidR="00DA0EB7" w:rsidRDefault="00A00101">
            <w:pPr>
              <w:spacing w:after="0" w:line="259" w:lineRule="auto"/>
              <w:ind w:left="0" w:right="63" w:firstLine="0"/>
              <w:jc w:val="left"/>
            </w:pPr>
            <w:r>
              <w:rPr>
                <w:sz w:val="24"/>
              </w:rPr>
              <w:t xml:space="preserve">-Этические беседы, обсуждение поступков </w:t>
            </w:r>
            <w:r>
              <w:rPr>
                <w:sz w:val="24"/>
              </w:rPr>
              <w:tab/>
              <w:t xml:space="preserve">и </w:t>
            </w:r>
            <w:r>
              <w:rPr>
                <w:sz w:val="24"/>
              </w:rPr>
              <w:tab/>
              <w:t xml:space="preserve">жизненных ситуаций -Личный пример </w:t>
            </w:r>
          </w:p>
        </w:tc>
        <w:tc>
          <w:tcPr>
            <w:tcW w:w="3406"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60" w:right="0" w:firstLine="0"/>
              <w:jc w:val="left"/>
            </w:pPr>
            <w:r>
              <w:rPr>
                <w:sz w:val="24"/>
              </w:rPr>
              <w:t xml:space="preserve">-Поощрение </w:t>
            </w:r>
          </w:p>
          <w:p w:rsidR="00DA0EB7" w:rsidRDefault="00A00101">
            <w:pPr>
              <w:spacing w:after="14" w:line="259" w:lineRule="auto"/>
              <w:ind w:left="60" w:right="0" w:firstLine="0"/>
              <w:jc w:val="left"/>
            </w:pPr>
            <w:r>
              <w:rPr>
                <w:sz w:val="24"/>
              </w:rPr>
              <w:t xml:space="preserve">-Методы развития эмоций </w:t>
            </w:r>
          </w:p>
          <w:p w:rsidR="00DA0EB7" w:rsidRDefault="00A00101">
            <w:pPr>
              <w:spacing w:after="17" w:line="259" w:lineRule="auto"/>
              <w:ind w:left="60" w:right="0" w:firstLine="0"/>
              <w:jc w:val="left"/>
            </w:pPr>
            <w:r>
              <w:rPr>
                <w:sz w:val="24"/>
              </w:rPr>
              <w:t xml:space="preserve">-Игры </w:t>
            </w:r>
          </w:p>
          <w:p w:rsidR="00DA0EB7" w:rsidRDefault="00A00101">
            <w:pPr>
              <w:spacing w:after="19" w:line="259" w:lineRule="auto"/>
              <w:ind w:left="60" w:right="0" w:firstLine="0"/>
              <w:jc w:val="left"/>
            </w:pPr>
            <w:r>
              <w:rPr>
                <w:sz w:val="24"/>
              </w:rPr>
              <w:t xml:space="preserve">-Соревнования </w:t>
            </w:r>
          </w:p>
          <w:p w:rsidR="00DA0EB7" w:rsidRDefault="00A00101">
            <w:pPr>
              <w:spacing w:after="0" w:line="259" w:lineRule="auto"/>
              <w:ind w:left="60" w:right="0" w:firstLine="0"/>
              <w:jc w:val="left"/>
            </w:pPr>
            <w:r>
              <w:rPr>
                <w:sz w:val="24"/>
              </w:rPr>
              <w:t xml:space="preserve">-Проектные методы </w:t>
            </w:r>
          </w:p>
        </w:tc>
      </w:tr>
    </w:tbl>
    <w:p w:rsidR="00DA0EB7" w:rsidRDefault="00A00101">
      <w:pPr>
        <w:ind w:left="538" w:right="541" w:firstLine="708"/>
      </w:pPr>
      <w:r>
        <w:t xml:space="preserve">Традиционные </w:t>
      </w:r>
      <w:r>
        <w:rPr>
          <w:b/>
        </w:rPr>
        <w:t xml:space="preserve">методы </w:t>
      </w:r>
      <w:r>
        <w:t xml:space="preserve">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 </w:t>
      </w:r>
    </w:p>
    <w:tbl>
      <w:tblPr>
        <w:tblStyle w:val="TableGrid"/>
        <w:tblW w:w="10346" w:type="dxa"/>
        <w:tblInd w:w="430" w:type="dxa"/>
        <w:tblCellMar>
          <w:top w:w="43" w:type="dxa"/>
          <w:left w:w="108" w:type="dxa"/>
          <w:right w:w="53" w:type="dxa"/>
        </w:tblCellMar>
        <w:tblLook w:val="04A0" w:firstRow="1" w:lastRow="0" w:firstColumn="1" w:lastColumn="0" w:noHBand="0" w:noVBand="1"/>
      </w:tblPr>
      <w:tblGrid>
        <w:gridCol w:w="2123"/>
        <w:gridCol w:w="2127"/>
        <w:gridCol w:w="2508"/>
        <w:gridCol w:w="1745"/>
        <w:gridCol w:w="1843"/>
      </w:tblGrid>
      <w:tr w:rsidR="00DA0EB7">
        <w:trPr>
          <w:trHeight w:val="694"/>
        </w:trPr>
        <w:tc>
          <w:tcPr>
            <w:tcW w:w="212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0"/>
              </w:rPr>
              <w:t>Информационно- рецептивный метод</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A0EB7" w:rsidRDefault="00A00101">
            <w:pPr>
              <w:spacing w:after="80" w:line="259" w:lineRule="auto"/>
              <w:ind w:left="0" w:right="50" w:firstLine="0"/>
              <w:jc w:val="center"/>
            </w:pPr>
            <w:r>
              <w:rPr>
                <w:sz w:val="20"/>
              </w:rPr>
              <w:t xml:space="preserve">Репродуктивный </w:t>
            </w:r>
          </w:p>
          <w:p w:rsidR="00DA0EB7" w:rsidRDefault="00A00101">
            <w:pPr>
              <w:spacing w:after="0" w:line="259" w:lineRule="auto"/>
              <w:ind w:left="0" w:right="46" w:firstLine="0"/>
              <w:jc w:val="center"/>
            </w:pPr>
            <w:r>
              <w:rPr>
                <w:sz w:val="20"/>
              </w:rPr>
              <w:t>метод</w:t>
            </w:r>
            <w:r>
              <w:t xml:space="preserve"> </w:t>
            </w:r>
          </w:p>
        </w:tc>
        <w:tc>
          <w:tcPr>
            <w:tcW w:w="25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0"/>
              </w:rPr>
              <w:t>Исследовательский  метод (проектный)</w:t>
            </w:r>
            <w: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A0EB7" w:rsidRDefault="00A00101">
            <w:pPr>
              <w:spacing w:after="85" w:line="259" w:lineRule="auto"/>
              <w:ind w:left="81" w:right="0" w:firstLine="0"/>
              <w:jc w:val="center"/>
            </w:pPr>
            <w:r>
              <w:rPr>
                <w:sz w:val="20"/>
              </w:rPr>
              <w:t xml:space="preserve">Проблемное </w:t>
            </w:r>
          </w:p>
          <w:p w:rsidR="00DA0EB7" w:rsidRDefault="00A00101">
            <w:pPr>
              <w:spacing w:after="0" w:line="259" w:lineRule="auto"/>
              <w:ind w:left="374" w:right="0" w:firstLine="0"/>
              <w:jc w:val="left"/>
            </w:pPr>
            <w:r>
              <w:rPr>
                <w:sz w:val="20"/>
              </w:rPr>
              <w:t>изложение</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211"/>
              <w:jc w:val="left"/>
            </w:pPr>
            <w:r>
              <w:rPr>
                <w:sz w:val="20"/>
              </w:rPr>
              <w:t xml:space="preserve">Эвристический метод </w:t>
            </w:r>
            <w:r>
              <w:rPr>
                <w:sz w:val="20"/>
              </w:rPr>
              <w:tab/>
              <w:t>(частично- поисковый)</w:t>
            </w:r>
            <w:r>
              <w:t xml:space="preserve"> </w:t>
            </w:r>
          </w:p>
        </w:tc>
      </w:tr>
      <w:tr w:rsidR="00DA0EB7">
        <w:trPr>
          <w:trHeight w:val="2311"/>
        </w:trPr>
        <w:tc>
          <w:tcPr>
            <w:tcW w:w="212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При использовании предъявляется информация, организуются действия ребѐнка с объектом изучения распознающее наблюдение,  рассматривание картин, </w:t>
            </w:r>
          </w:p>
        </w:tc>
        <w:tc>
          <w:tcPr>
            <w:tcW w:w="212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0"/>
              </w:rPr>
              <w:t xml:space="preserve">Предполагает </w:t>
            </w:r>
          </w:p>
          <w:p w:rsidR="00DA0EB7" w:rsidRDefault="00A00101">
            <w:pPr>
              <w:tabs>
                <w:tab w:val="right" w:pos="1966"/>
              </w:tabs>
              <w:spacing w:after="18" w:line="259" w:lineRule="auto"/>
              <w:ind w:left="0" w:right="0" w:firstLine="0"/>
              <w:jc w:val="left"/>
            </w:pPr>
            <w:r>
              <w:rPr>
                <w:sz w:val="20"/>
              </w:rPr>
              <w:t xml:space="preserve">создание </w:t>
            </w:r>
            <w:r>
              <w:rPr>
                <w:sz w:val="20"/>
              </w:rPr>
              <w:tab/>
              <w:t>условий</w:t>
            </w:r>
          </w:p>
          <w:p w:rsidR="00DA0EB7" w:rsidRDefault="00A00101">
            <w:pPr>
              <w:spacing w:after="19" w:line="251" w:lineRule="auto"/>
              <w:ind w:left="110" w:right="54" w:firstLine="0"/>
            </w:pPr>
            <w:r>
              <w:rPr>
                <w:sz w:val="20"/>
              </w:rPr>
              <w:t xml:space="preserve">для воспроизведения представлений и способов </w:t>
            </w:r>
          </w:p>
          <w:p w:rsidR="00DA0EB7" w:rsidRDefault="00A00101">
            <w:pPr>
              <w:spacing w:after="0" w:line="273" w:lineRule="auto"/>
              <w:ind w:left="110" w:right="0" w:firstLine="0"/>
              <w:jc w:val="left"/>
            </w:pPr>
            <w:r>
              <w:rPr>
                <w:sz w:val="20"/>
              </w:rPr>
              <w:t xml:space="preserve">деятельности, руководство </w:t>
            </w:r>
            <w:r>
              <w:rPr>
                <w:sz w:val="20"/>
              </w:rPr>
              <w:tab/>
              <w:t xml:space="preserve">их выполнением </w:t>
            </w:r>
          </w:p>
          <w:p w:rsidR="00DA0EB7" w:rsidRDefault="00A00101">
            <w:pPr>
              <w:spacing w:after="0" w:line="259" w:lineRule="auto"/>
              <w:ind w:left="110" w:right="0" w:firstLine="0"/>
            </w:pPr>
            <w:r>
              <w:rPr>
                <w:sz w:val="20"/>
              </w:rPr>
              <w:t xml:space="preserve">(упражнения на основе образца </w:t>
            </w:r>
          </w:p>
        </w:tc>
        <w:tc>
          <w:tcPr>
            <w:tcW w:w="2508" w:type="dxa"/>
            <w:tcBorders>
              <w:top w:val="single" w:sz="4" w:space="0" w:color="000000"/>
              <w:left w:val="single" w:sz="4" w:space="0" w:color="000000"/>
              <w:bottom w:val="single" w:sz="4" w:space="0" w:color="000000"/>
              <w:right w:val="single" w:sz="4" w:space="0" w:color="000000"/>
            </w:tcBorders>
          </w:tcPr>
          <w:p w:rsidR="00DA0EB7" w:rsidRDefault="00A00101">
            <w:pPr>
              <w:spacing w:after="8" w:line="276" w:lineRule="auto"/>
              <w:ind w:left="106" w:right="0" w:firstLine="0"/>
              <w:jc w:val="left"/>
            </w:pPr>
            <w:r>
              <w:rPr>
                <w:sz w:val="20"/>
              </w:rPr>
              <w:t xml:space="preserve">включает составление и  </w:t>
            </w:r>
            <w:r>
              <w:rPr>
                <w:sz w:val="20"/>
              </w:rPr>
              <w:tab/>
              <w:t xml:space="preserve"> предъявление </w:t>
            </w:r>
          </w:p>
          <w:p w:rsidR="00DA0EB7" w:rsidRDefault="00A00101">
            <w:pPr>
              <w:spacing w:after="7" w:line="272" w:lineRule="auto"/>
              <w:ind w:left="106" w:right="0" w:firstLine="0"/>
            </w:pPr>
            <w:r>
              <w:rPr>
                <w:sz w:val="20"/>
              </w:rPr>
              <w:t xml:space="preserve">проблемных ситуаций, ситуаций     для </w:t>
            </w:r>
          </w:p>
          <w:p w:rsidR="00DA0EB7" w:rsidRDefault="00A00101">
            <w:pPr>
              <w:spacing w:after="0" w:line="259" w:lineRule="auto"/>
              <w:ind w:left="106" w:right="200" w:firstLine="0"/>
            </w:pPr>
            <w:r>
              <w:rPr>
                <w:sz w:val="20"/>
              </w:rPr>
              <w:t xml:space="preserve">экспериментирования и опытов (творческие задания,   опыты, экспериментирование). Для решения  задач воспитания и обучения </w:t>
            </w:r>
          </w:p>
        </w:tc>
        <w:tc>
          <w:tcPr>
            <w:tcW w:w="1745" w:type="dxa"/>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0" w:right="0" w:firstLine="0"/>
              <w:jc w:val="left"/>
            </w:pPr>
            <w:r>
              <w:rPr>
                <w:sz w:val="20"/>
              </w:rPr>
              <w:t xml:space="preserve">представляет </w:t>
            </w:r>
          </w:p>
          <w:p w:rsidR="00DA0EB7" w:rsidRDefault="00A00101">
            <w:pPr>
              <w:spacing w:after="0" w:line="259" w:lineRule="auto"/>
              <w:ind w:left="0" w:right="46" w:firstLine="0"/>
            </w:pPr>
            <w:r>
              <w:rPr>
                <w:sz w:val="20"/>
              </w:rPr>
              <w:t>собой      постановку проблемы и раскрытие пути еѐ решения в процессе организации опытов, наблюдений;</w:t>
            </w:r>
            <w:r>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A0EB7" w:rsidRDefault="00A00101">
            <w:pPr>
              <w:spacing w:after="2" w:line="275" w:lineRule="auto"/>
              <w:ind w:left="2" w:right="51" w:firstLine="0"/>
            </w:pPr>
            <w:r>
              <w:rPr>
                <w:sz w:val="20"/>
              </w:rPr>
              <w:t xml:space="preserve">проблемная задача делится на части - проблемы, в </w:t>
            </w:r>
          </w:p>
          <w:p w:rsidR="00DA0EB7" w:rsidRDefault="00A00101">
            <w:pPr>
              <w:spacing w:after="26" w:line="257" w:lineRule="auto"/>
              <w:ind w:left="2" w:right="0" w:firstLine="0"/>
              <w:jc w:val="left"/>
            </w:pPr>
            <w:r>
              <w:rPr>
                <w:sz w:val="20"/>
              </w:rPr>
              <w:t xml:space="preserve">решении которых принимают участие </w:t>
            </w:r>
            <w:r>
              <w:rPr>
                <w:sz w:val="20"/>
              </w:rPr>
              <w:tab/>
              <w:t xml:space="preserve">дети </w:t>
            </w:r>
          </w:p>
          <w:p w:rsidR="00DA0EB7" w:rsidRDefault="00A00101">
            <w:pPr>
              <w:spacing w:after="0" w:line="259" w:lineRule="auto"/>
              <w:ind w:left="2" w:right="0" w:firstLine="0"/>
              <w:jc w:val="left"/>
            </w:pPr>
            <w:r>
              <w:rPr>
                <w:sz w:val="20"/>
              </w:rPr>
              <w:t xml:space="preserve">(применение представлений </w:t>
            </w:r>
            <w:r>
              <w:rPr>
                <w:sz w:val="20"/>
              </w:rPr>
              <w:tab/>
              <w:t>в новых условиях);</w:t>
            </w:r>
            <w:r>
              <w:t xml:space="preserve"> </w:t>
            </w:r>
          </w:p>
        </w:tc>
      </w:tr>
      <w:tr w:rsidR="00DA0EB7">
        <w:trPr>
          <w:trHeight w:val="4150"/>
        </w:trPr>
        <w:tc>
          <w:tcPr>
            <w:tcW w:w="212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9" w:firstLine="0"/>
            </w:pPr>
            <w:r>
              <w:rPr>
                <w:sz w:val="20"/>
              </w:rPr>
              <w:t>демонстрация кино- и диафильмов, просмотр компьютерных презентаций, рассказы педагога  или детей, чтение)</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9" w:lineRule="auto"/>
              <w:ind w:left="110" w:right="0" w:firstLine="0"/>
              <w:jc w:val="left"/>
            </w:pPr>
            <w:r>
              <w:rPr>
                <w:sz w:val="20"/>
              </w:rPr>
              <w:t xml:space="preserve">педагога, </w:t>
            </w:r>
            <w:r>
              <w:rPr>
                <w:sz w:val="20"/>
              </w:rPr>
              <w:tab/>
              <w:t xml:space="preserve">беседа, составление рассказов с опорой на предметную или предметно- </w:t>
            </w:r>
          </w:p>
          <w:p w:rsidR="00DA0EB7" w:rsidRDefault="00A00101">
            <w:pPr>
              <w:spacing w:after="0" w:line="259" w:lineRule="auto"/>
              <w:ind w:left="2" w:right="0" w:firstLine="0"/>
              <w:jc w:val="left"/>
            </w:pPr>
            <w:r>
              <w:rPr>
                <w:sz w:val="20"/>
              </w:rPr>
              <w:t>схематическую модель);</w:t>
            </w:r>
            <w:r>
              <w:t xml:space="preserve"> </w:t>
            </w:r>
          </w:p>
        </w:tc>
        <w:tc>
          <w:tcPr>
            <w:tcW w:w="2508"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7" w:lineRule="auto"/>
              <w:ind w:left="106" w:right="247" w:firstLine="0"/>
            </w:pPr>
            <w:r>
              <w:rPr>
                <w:sz w:val="20"/>
              </w:rPr>
              <w:t xml:space="preserve">широко   применяется метод  проектов.  Он способствует развитию </w:t>
            </w:r>
          </w:p>
          <w:p w:rsidR="00DA0EB7" w:rsidRDefault="00A00101">
            <w:pPr>
              <w:tabs>
                <w:tab w:val="center" w:pos="903"/>
              </w:tabs>
              <w:spacing w:after="22" w:line="259" w:lineRule="auto"/>
              <w:ind w:left="0" w:right="0" w:firstLine="0"/>
              <w:jc w:val="left"/>
            </w:pPr>
            <w:r>
              <w:rPr>
                <w:sz w:val="20"/>
              </w:rPr>
              <w:t xml:space="preserve">у </w:t>
            </w:r>
            <w:r>
              <w:rPr>
                <w:sz w:val="20"/>
              </w:rPr>
              <w:tab/>
              <w:t>детей</w:t>
            </w:r>
          </w:p>
          <w:p w:rsidR="00DA0EB7" w:rsidRDefault="00A00101">
            <w:pPr>
              <w:spacing w:after="0" w:line="279" w:lineRule="auto"/>
              <w:ind w:left="106" w:right="0" w:firstLine="0"/>
              <w:jc w:val="left"/>
            </w:pPr>
            <w:r>
              <w:rPr>
                <w:sz w:val="20"/>
              </w:rPr>
              <w:t xml:space="preserve">исследовательской активности, познавательных </w:t>
            </w:r>
          </w:p>
          <w:p w:rsidR="00DA0EB7" w:rsidRDefault="00A00101">
            <w:pPr>
              <w:spacing w:after="18" w:line="259" w:lineRule="auto"/>
              <w:ind w:left="106" w:right="0" w:firstLine="0"/>
              <w:jc w:val="left"/>
            </w:pPr>
            <w:r>
              <w:rPr>
                <w:sz w:val="20"/>
              </w:rPr>
              <w:t xml:space="preserve">интересов, </w:t>
            </w:r>
          </w:p>
          <w:p w:rsidR="00DA0EB7" w:rsidRDefault="00A00101">
            <w:pPr>
              <w:spacing w:after="0" w:line="284" w:lineRule="auto"/>
              <w:ind w:left="106" w:right="0" w:firstLine="0"/>
              <w:jc w:val="left"/>
            </w:pPr>
            <w:r>
              <w:rPr>
                <w:sz w:val="20"/>
              </w:rPr>
              <w:t xml:space="preserve">коммуникативных </w:t>
            </w:r>
            <w:r>
              <w:rPr>
                <w:sz w:val="20"/>
              </w:rPr>
              <w:tab/>
              <w:t xml:space="preserve">и творческих </w:t>
            </w:r>
          </w:p>
          <w:p w:rsidR="00DA0EB7" w:rsidRDefault="00A00101">
            <w:pPr>
              <w:spacing w:after="0" w:line="277" w:lineRule="auto"/>
              <w:ind w:left="106" w:right="250" w:firstLine="0"/>
            </w:pPr>
            <w:r>
              <w:rPr>
                <w:sz w:val="20"/>
              </w:rPr>
              <w:t xml:space="preserve">способностей, навыков сотрудничества и другое. Выполняя совместные   проекты, дети  получают </w:t>
            </w:r>
          </w:p>
          <w:p w:rsidR="00DA0EB7" w:rsidRDefault="00A00101">
            <w:pPr>
              <w:spacing w:after="0" w:line="259" w:lineRule="auto"/>
              <w:ind w:left="106" w:right="262" w:firstLine="0"/>
            </w:pPr>
            <w:r>
              <w:rPr>
                <w:sz w:val="20"/>
              </w:rPr>
              <w:t>представления о своих возможностях, умениях, потребностях</w:t>
            </w:r>
            <w:r>
              <w:rPr>
                <w:sz w:val="22"/>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r>
    </w:tbl>
    <w:p w:rsidR="00DA0EB7" w:rsidRDefault="00A00101">
      <w:pPr>
        <w:spacing w:after="18" w:line="259" w:lineRule="auto"/>
        <w:ind w:left="1246" w:right="0" w:firstLine="0"/>
        <w:jc w:val="left"/>
      </w:pPr>
      <w:r>
        <w:t xml:space="preserve"> </w:t>
      </w:r>
    </w:p>
    <w:p w:rsidR="00DA0EB7" w:rsidRDefault="00A00101">
      <w:pPr>
        <w:spacing w:after="2" w:line="259" w:lineRule="auto"/>
        <w:ind w:right="537"/>
        <w:jc w:val="right"/>
      </w:pPr>
      <w:r>
        <w:t xml:space="preserve">При реализации Программы педагоги используют различные средства п. </w:t>
      </w:r>
    </w:p>
    <w:p w:rsidR="00DA0EB7" w:rsidRDefault="00A00101">
      <w:pPr>
        <w:spacing w:line="334" w:lineRule="auto"/>
        <w:ind w:left="548" w:right="1852"/>
      </w:pPr>
      <w:r>
        <w:t xml:space="preserve">23.7 ФОП ДО: При реализации Программы педагоги используют различные </w:t>
      </w:r>
      <w:r>
        <w:rPr>
          <w:b/>
        </w:rPr>
        <w:t>средства</w:t>
      </w:r>
      <w: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11"/>
        </w:rPr>
        <w:t xml:space="preserve"> </w:t>
      </w:r>
    </w:p>
    <w:tbl>
      <w:tblPr>
        <w:tblStyle w:val="TableGrid"/>
        <w:tblW w:w="9642" w:type="dxa"/>
        <w:tblInd w:w="597" w:type="dxa"/>
        <w:tblLook w:val="04A0" w:firstRow="1" w:lastRow="0" w:firstColumn="1" w:lastColumn="0" w:noHBand="0" w:noVBand="1"/>
      </w:tblPr>
      <w:tblGrid>
        <w:gridCol w:w="2283"/>
        <w:gridCol w:w="8097"/>
      </w:tblGrid>
      <w:tr w:rsidR="00DA0EB7">
        <w:trPr>
          <w:trHeight w:val="1808"/>
        </w:trPr>
        <w:tc>
          <w:tcPr>
            <w:tcW w:w="3164" w:type="dxa"/>
            <w:tcBorders>
              <w:top w:val="nil"/>
              <w:left w:val="nil"/>
              <w:bottom w:val="nil"/>
              <w:right w:val="nil"/>
            </w:tcBorders>
          </w:tcPr>
          <w:p w:rsidR="00DA0EB7" w:rsidRDefault="00DA0EB7">
            <w:pPr>
              <w:spacing w:after="0" w:line="259" w:lineRule="auto"/>
              <w:ind w:left="-1336" w:right="151" w:firstLine="0"/>
              <w:jc w:val="left"/>
            </w:pPr>
          </w:p>
          <w:tbl>
            <w:tblPr>
              <w:tblStyle w:val="TableGrid"/>
              <w:tblW w:w="3013" w:type="dxa"/>
              <w:tblInd w:w="0" w:type="dxa"/>
              <w:tblCellMar>
                <w:left w:w="115" w:type="dxa"/>
                <w:right w:w="115" w:type="dxa"/>
              </w:tblCellMar>
              <w:tblLook w:val="04A0" w:firstRow="1" w:lastRow="0" w:firstColumn="1" w:lastColumn="0" w:noHBand="0" w:noVBand="1"/>
            </w:tblPr>
            <w:tblGrid>
              <w:gridCol w:w="3013"/>
            </w:tblGrid>
            <w:tr w:rsidR="00DA0EB7">
              <w:trPr>
                <w:trHeight w:val="1808"/>
              </w:trPr>
              <w:tc>
                <w:tcPr>
                  <w:tcW w:w="3013" w:type="dxa"/>
                  <w:tcBorders>
                    <w:top w:val="single" w:sz="8" w:space="0" w:color="5B9BD4"/>
                    <w:left w:val="single" w:sz="8" w:space="0" w:color="5B9BD4"/>
                    <w:bottom w:val="single" w:sz="8" w:space="0" w:color="5B9BD4"/>
                    <w:right w:val="single" w:sz="8" w:space="0" w:color="5B9BD4"/>
                  </w:tcBorders>
                  <w:vAlign w:val="center"/>
                </w:tcPr>
                <w:p w:rsidR="00DA0EB7" w:rsidRDefault="00A00101">
                  <w:pPr>
                    <w:spacing w:after="7" w:line="249" w:lineRule="auto"/>
                    <w:ind w:left="0" w:right="0" w:firstLine="0"/>
                    <w:jc w:val="center"/>
                  </w:pPr>
                  <w:r>
                    <w:rPr>
                      <w:b/>
                      <w:sz w:val="24"/>
                    </w:rPr>
                    <w:t xml:space="preserve">Демонстрационные: </w:t>
                  </w:r>
                  <w:r>
                    <w:rPr>
                      <w:sz w:val="24"/>
                    </w:rPr>
                    <w:t xml:space="preserve">плакаты, альбомы, </w:t>
                  </w:r>
                </w:p>
                <w:p w:rsidR="00DA0EB7" w:rsidRDefault="00A00101">
                  <w:pPr>
                    <w:spacing w:after="0" w:line="259" w:lineRule="auto"/>
                    <w:ind w:left="2" w:right="0" w:firstLine="0"/>
                    <w:jc w:val="center"/>
                  </w:pPr>
                  <w:r>
                    <w:rPr>
                      <w:sz w:val="24"/>
                    </w:rPr>
                    <w:t xml:space="preserve">презентации, ЭОР, </w:t>
                  </w:r>
                </w:p>
                <w:p w:rsidR="00DA0EB7" w:rsidRDefault="00A00101">
                  <w:pPr>
                    <w:spacing w:after="0" w:line="259" w:lineRule="auto"/>
                    <w:ind w:left="0" w:right="0" w:firstLine="0"/>
                    <w:jc w:val="center"/>
                  </w:pPr>
                  <w:r>
                    <w:rPr>
                      <w:sz w:val="24"/>
                    </w:rPr>
                    <w:t xml:space="preserve">компьютерная графика - модели объектов, видео, аудио, анимация и др.; </w:t>
                  </w:r>
                </w:p>
              </w:tc>
            </w:tr>
          </w:tbl>
          <w:p w:rsidR="00DA0EB7" w:rsidRDefault="00DA0EB7">
            <w:pPr>
              <w:spacing w:after="160" w:line="259" w:lineRule="auto"/>
              <w:ind w:left="0" w:right="0" w:firstLine="0"/>
              <w:jc w:val="left"/>
            </w:pPr>
          </w:p>
        </w:tc>
        <w:tc>
          <w:tcPr>
            <w:tcW w:w="6479" w:type="dxa"/>
            <w:tcBorders>
              <w:top w:val="nil"/>
              <w:left w:val="nil"/>
              <w:bottom w:val="nil"/>
              <w:right w:val="nil"/>
            </w:tcBorders>
          </w:tcPr>
          <w:p w:rsidR="00DA0EB7" w:rsidRDefault="00DA0EB7">
            <w:pPr>
              <w:spacing w:after="0" w:line="259" w:lineRule="auto"/>
              <w:ind w:left="-4500" w:right="10978" w:firstLine="0"/>
              <w:jc w:val="left"/>
            </w:pPr>
          </w:p>
          <w:tbl>
            <w:tblPr>
              <w:tblStyle w:val="TableGrid"/>
              <w:tblW w:w="6328" w:type="dxa"/>
              <w:tblInd w:w="150" w:type="dxa"/>
              <w:tblCellMar>
                <w:top w:w="15" w:type="dxa"/>
                <w:left w:w="12" w:type="dxa"/>
                <w:right w:w="30" w:type="dxa"/>
              </w:tblCellMar>
              <w:tblLook w:val="04A0" w:firstRow="1" w:lastRow="0" w:firstColumn="1" w:lastColumn="0" w:noHBand="0" w:noVBand="1"/>
            </w:tblPr>
            <w:tblGrid>
              <w:gridCol w:w="3013"/>
              <w:gridCol w:w="302"/>
              <w:gridCol w:w="3013"/>
            </w:tblGrid>
            <w:tr w:rsidR="00DA0EB7">
              <w:trPr>
                <w:trHeight w:val="1808"/>
              </w:trPr>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201" w:line="259" w:lineRule="auto"/>
                    <w:ind w:left="0" w:right="0" w:firstLine="0"/>
                    <w:jc w:val="left"/>
                  </w:pPr>
                  <w:r>
                    <w:rPr>
                      <w:sz w:val="26"/>
                    </w:rPr>
                    <w:t xml:space="preserve"> </w:t>
                  </w:r>
                </w:p>
                <w:p w:rsidR="00DA0EB7" w:rsidRDefault="00A00101">
                  <w:pPr>
                    <w:spacing w:after="0" w:line="253" w:lineRule="auto"/>
                    <w:ind w:left="82" w:right="0" w:firstLine="122"/>
                  </w:pPr>
                  <w:r>
                    <w:rPr>
                      <w:b/>
                      <w:sz w:val="24"/>
                    </w:rPr>
                    <w:t xml:space="preserve">Аудийные: </w:t>
                  </w:r>
                  <w:r>
                    <w:rPr>
                      <w:sz w:val="24"/>
                    </w:rPr>
                    <w:t xml:space="preserve">аудио книги, музыкальные произведения </w:t>
                  </w:r>
                </w:p>
                <w:p w:rsidR="00DA0EB7" w:rsidRDefault="00A00101">
                  <w:pPr>
                    <w:spacing w:after="0" w:line="259" w:lineRule="auto"/>
                    <w:ind w:left="21" w:right="0" w:firstLine="0"/>
                    <w:jc w:val="center"/>
                  </w:pPr>
                  <w:r>
                    <w:rPr>
                      <w:sz w:val="24"/>
                    </w:rPr>
                    <w:t xml:space="preserve">и т.д </w:t>
                  </w:r>
                </w:p>
              </w:tc>
              <w:tc>
                <w:tcPr>
                  <w:tcW w:w="302" w:type="dxa"/>
                  <w:tcBorders>
                    <w:top w:val="nil"/>
                    <w:left w:val="single" w:sz="8" w:space="0" w:color="5B9BD4"/>
                    <w:bottom w:val="nil"/>
                    <w:right w:val="single" w:sz="8" w:space="0" w:color="5B9BD4"/>
                  </w:tcBorders>
                </w:tcPr>
                <w:p w:rsidR="00DA0EB7" w:rsidRDefault="00DA0EB7">
                  <w:pPr>
                    <w:spacing w:after="160" w:line="259" w:lineRule="auto"/>
                    <w:ind w:left="0" w:right="0" w:firstLine="0"/>
                    <w:jc w:val="left"/>
                  </w:pPr>
                </w:p>
              </w:tc>
              <w:tc>
                <w:tcPr>
                  <w:tcW w:w="3013" w:type="dxa"/>
                  <w:tcBorders>
                    <w:top w:val="single" w:sz="8" w:space="0" w:color="5B9BD4"/>
                    <w:left w:val="single" w:sz="8" w:space="0" w:color="5B9BD4"/>
                    <w:bottom w:val="single" w:sz="8" w:space="0" w:color="5B9BD4"/>
                    <w:right w:val="single" w:sz="8" w:space="0" w:color="5B9BD4"/>
                  </w:tcBorders>
                  <w:vAlign w:val="center"/>
                </w:tcPr>
                <w:p w:rsidR="00DA0EB7" w:rsidRDefault="00A00101">
                  <w:pPr>
                    <w:spacing w:after="0" w:line="252" w:lineRule="auto"/>
                    <w:ind w:left="323" w:right="0" w:hanging="2"/>
                  </w:pPr>
                  <w:r>
                    <w:rPr>
                      <w:b/>
                      <w:sz w:val="24"/>
                    </w:rPr>
                    <w:t>Визуальные</w:t>
                  </w:r>
                  <w:r>
                    <w:rPr>
                      <w:sz w:val="24"/>
                    </w:rPr>
                    <w:t xml:space="preserve">: плакаты, альбомы, презентации, </w:t>
                  </w:r>
                </w:p>
                <w:p w:rsidR="00DA0EB7" w:rsidRDefault="00A00101">
                  <w:pPr>
                    <w:spacing w:after="0" w:line="259" w:lineRule="auto"/>
                    <w:ind w:left="101" w:right="72" w:firstLine="389"/>
                  </w:pPr>
                  <w:r>
                    <w:rPr>
                      <w:sz w:val="24"/>
                    </w:rPr>
                    <w:t xml:space="preserve">ЭОР, компьютерная графика - модели объектов, игрушки, карточки, счетный материал и т.д. </w:t>
                  </w:r>
                </w:p>
              </w:tc>
            </w:tr>
          </w:tbl>
          <w:p w:rsidR="00DA0EB7" w:rsidRDefault="00DA0EB7">
            <w:pPr>
              <w:spacing w:after="160" w:line="259" w:lineRule="auto"/>
              <w:ind w:left="0" w:right="0" w:firstLine="0"/>
              <w:jc w:val="left"/>
            </w:pPr>
          </w:p>
        </w:tc>
      </w:tr>
    </w:tbl>
    <w:p w:rsidR="00DA0EB7" w:rsidRDefault="00A00101">
      <w:pPr>
        <w:spacing w:after="0" w:line="259" w:lineRule="auto"/>
        <w:ind w:left="0" w:right="0" w:firstLine="0"/>
        <w:jc w:val="left"/>
      </w:pPr>
      <w:r>
        <w:rPr>
          <w:sz w:val="18"/>
        </w:rPr>
        <w:t xml:space="preserve"> </w:t>
      </w:r>
    </w:p>
    <w:tbl>
      <w:tblPr>
        <w:tblStyle w:val="TableGrid"/>
        <w:tblW w:w="9642" w:type="dxa"/>
        <w:tblInd w:w="597" w:type="dxa"/>
        <w:tblLook w:val="04A0" w:firstRow="1" w:lastRow="0" w:firstColumn="1" w:lastColumn="0" w:noHBand="0" w:noVBand="1"/>
      </w:tblPr>
      <w:tblGrid>
        <w:gridCol w:w="2255"/>
        <w:gridCol w:w="8125"/>
      </w:tblGrid>
      <w:tr w:rsidR="00DA0EB7">
        <w:trPr>
          <w:trHeight w:val="1808"/>
        </w:trPr>
        <w:tc>
          <w:tcPr>
            <w:tcW w:w="3164" w:type="dxa"/>
            <w:tcBorders>
              <w:top w:val="nil"/>
              <w:left w:val="nil"/>
              <w:bottom w:val="nil"/>
              <w:right w:val="nil"/>
            </w:tcBorders>
          </w:tcPr>
          <w:p w:rsidR="00DA0EB7" w:rsidRDefault="00DA0EB7">
            <w:pPr>
              <w:spacing w:after="0" w:line="259" w:lineRule="auto"/>
              <w:ind w:left="-1336" w:right="151" w:firstLine="0"/>
              <w:jc w:val="left"/>
            </w:pPr>
          </w:p>
          <w:tbl>
            <w:tblPr>
              <w:tblStyle w:val="TableGrid"/>
              <w:tblW w:w="3013" w:type="dxa"/>
              <w:tblInd w:w="0" w:type="dxa"/>
              <w:tblCellMar>
                <w:top w:w="16" w:type="dxa"/>
                <w:left w:w="11" w:type="dxa"/>
                <w:right w:w="115" w:type="dxa"/>
              </w:tblCellMar>
              <w:tblLook w:val="04A0" w:firstRow="1" w:lastRow="0" w:firstColumn="1" w:lastColumn="0" w:noHBand="0" w:noVBand="1"/>
            </w:tblPr>
            <w:tblGrid>
              <w:gridCol w:w="3013"/>
            </w:tblGrid>
            <w:tr w:rsidR="00DA0EB7">
              <w:trPr>
                <w:trHeight w:val="1808"/>
              </w:trPr>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10" w:line="259" w:lineRule="auto"/>
                    <w:ind w:left="0" w:right="0" w:firstLine="0"/>
                    <w:jc w:val="left"/>
                  </w:pPr>
                  <w:r>
                    <w:rPr>
                      <w:sz w:val="26"/>
                    </w:rPr>
                    <w:t xml:space="preserve"> </w:t>
                  </w:r>
                </w:p>
                <w:p w:rsidR="00DA0EB7" w:rsidRDefault="00A00101">
                  <w:pPr>
                    <w:spacing w:after="0" w:line="259" w:lineRule="auto"/>
                    <w:ind w:left="0" w:right="0" w:firstLine="0"/>
                    <w:jc w:val="left"/>
                  </w:pPr>
                  <w:r>
                    <w:rPr>
                      <w:sz w:val="29"/>
                    </w:rPr>
                    <w:t xml:space="preserve"> </w:t>
                  </w:r>
                </w:p>
                <w:p w:rsidR="00DA0EB7" w:rsidRDefault="00A00101">
                  <w:pPr>
                    <w:spacing w:after="0" w:line="259" w:lineRule="auto"/>
                    <w:ind w:left="0" w:right="0" w:firstLine="0"/>
                    <w:jc w:val="center"/>
                  </w:pPr>
                  <w:r>
                    <w:rPr>
                      <w:b/>
                      <w:sz w:val="24"/>
                    </w:rPr>
                    <w:t xml:space="preserve">Раздаточные: </w:t>
                  </w:r>
                  <w:r>
                    <w:rPr>
                      <w:sz w:val="24"/>
                    </w:rPr>
                    <w:t xml:space="preserve">счетный материал </w:t>
                  </w:r>
                </w:p>
              </w:tc>
            </w:tr>
          </w:tbl>
          <w:p w:rsidR="00DA0EB7" w:rsidRDefault="00DA0EB7">
            <w:pPr>
              <w:spacing w:after="160" w:line="259" w:lineRule="auto"/>
              <w:ind w:left="0" w:right="0" w:firstLine="0"/>
              <w:jc w:val="left"/>
            </w:pPr>
          </w:p>
        </w:tc>
        <w:tc>
          <w:tcPr>
            <w:tcW w:w="6479" w:type="dxa"/>
            <w:tcBorders>
              <w:top w:val="nil"/>
              <w:left w:val="nil"/>
              <w:bottom w:val="nil"/>
              <w:right w:val="nil"/>
            </w:tcBorders>
          </w:tcPr>
          <w:p w:rsidR="00DA0EB7" w:rsidRDefault="00DA0EB7">
            <w:pPr>
              <w:spacing w:after="0" w:line="259" w:lineRule="auto"/>
              <w:ind w:left="-4500" w:right="10978" w:firstLine="0"/>
              <w:jc w:val="left"/>
            </w:pPr>
          </w:p>
          <w:tbl>
            <w:tblPr>
              <w:tblStyle w:val="TableGrid"/>
              <w:tblW w:w="6328" w:type="dxa"/>
              <w:tblInd w:w="150" w:type="dxa"/>
              <w:tblCellMar>
                <w:top w:w="16" w:type="dxa"/>
                <w:left w:w="12" w:type="dxa"/>
                <w:right w:w="63" w:type="dxa"/>
              </w:tblCellMar>
              <w:tblLook w:val="04A0" w:firstRow="1" w:lastRow="0" w:firstColumn="1" w:lastColumn="0" w:noHBand="0" w:noVBand="1"/>
            </w:tblPr>
            <w:tblGrid>
              <w:gridCol w:w="3013"/>
              <w:gridCol w:w="302"/>
              <w:gridCol w:w="3013"/>
            </w:tblGrid>
            <w:tr w:rsidR="00DA0EB7">
              <w:trPr>
                <w:trHeight w:val="1808"/>
              </w:trPr>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0" w:line="259" w:lineRule="auto"/>
                    <w:ind w:left="0" w:right="0" w:firstLine="0"/>
                    <w:jc w:val="left"/>
                  </w:pPr>
                  <w:r>
                    <w:rPr>
                      <w:sz w:val="34"/>
                    </w:rPr>
                    <w:t xml:space="preserve"> </w:t>
                  </w:r>
                </w:p>
                <w:p w:rsidR="00DA0EB7" w:rsidRDefault="00A00101">
                  <w:pPr>
                    <w:spacing w:after="0" w:line="259" w:lineRule="auto"/>
                    <w:ind w:left="55" w:right="0" w:firstLine="0"/>
                    <w:jc w:val="center"/>
                  </w:pPr>
                  <w:r>
                    <w:rPr>
                      <w:b/>
                      <w:sz w:val="24"/>
                    </w:rPr>
                    <w:t xml:space="preserve">Аудиовизуальные: </w:t>
                  </w:r>
                </w:p>
                <w:p w:rsidR="00DA0EB7" w:rsidRDefault="00A00101">
                  <w:pPr>
                    <w:spacing w:after="0" w:line="259" w:lineRule="auto"/>
                    <w:ind w:left="54" w:right="0" w:firstLine="0"/>
                    <w:jc w:val="center"/>
                  </w:pPr>
                  <w:r>
                    <w:rPr>
                      <w:sz w:val="24"/>
                    </w:rPr>
                    <w:t xml:space="preserve">мультфильмы, фильмы, </w:t>
                  </w:r>
                </w:p>
                <w:p w:rsidR="00DA0EB7" w:rsidRDefault="00A00101">
                  <w:pPr>
                    <w:spacing w:after="0" w:line="259" w:lineRule="auto"/>
                    <w:ind w:left="0" w:right="0" w:firstLine="0"/>
                    <w:jc w:val="center"/>
                  </w:pPr>
                  <w:r>
                    <w:rPr>
                      <w:sz w:val="24"/>
                    </w:rPr>
                    <w:t xml:space="preserve">презентации со звуковым сопровождением и т.д. </w:t>
                  </w:r>
                </w:p>
              </w:tc>
              <w:tc>
                <w:tcPr>
                  <w:tcW w:w="302" w:type="dxa"/>
                  <w:tcBorders>
                    <w:top w:val="nil"/>
                    <w:left w:val="single" w:sz="8" w:space="0" w:color="5B9BD4"/>
                    <w:bottom w:val="nil"/>
                    <w:right w:val="single" w:sz="8" w:space="0" w:color="5B9BD4"/>
                  </w:tcBorders>
                </w:tcPr>
                <w:p w:rsidR="00DA0EB7" w:rsidRDefault="00DA0EB7">
                  <w:pPr>
                    <w:spacing w:after="160" w:line="259" w:lineRule="auto"/>
                    <w:ind w:left="0" w:right="0" w:firstLine="0"/>
                    <w:jc w:val="left"/>
                  </w:pPr>
                </w:p>
              </w:tc>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199" w:line="259" w:lineRule="auto"/>
                    <w:ind w:left="0" w:right="0" w:firstLine="0"/>
                    <w:jc w:val="left"/>
                  </w:pPr>
                  <w:r>
                    <w:rPr>
                      <w:sz w:val="26"/>
                    </w:rPr>
                    <w:t xml:space="preserve"> </w:t>
                  </w:r>
                </w:p>
                <w:p w:rsidR="00DA0EB7" w:rsidRDefault="00A00101">
                  <w:pPr>
                    <w:spacing w:after="0" w:line="259" w:lineRule="auto"/>
                    <w:ind w:left="543" w:right="61" w:hanging="425"/>
                  </w:pPr>
                  <w:r>
                    <w:rPr>
                      <w:b/>
                      <w:sz w:val="24"/>
                    </w:rPr>
                    <w:t xml:space="preserve">Искусственные: </w:t>
                  </w:r>
                  <w:r>
                    <w:rPr>
                      <w:sz w:val="24"/>
                    </w:rPr>
                    <w:t xml:space="preserve">игрушки, карточки, счетный материал; </w:t>
                  </w:r>
                </w:p>
              </w:tc>
            </w:tr>
          </w:tbl>
          <w:p w:rsidR="00DA0EB7" w:rsidRDefault="00DA0EB7">
            <w:pPr>
              <w:spacing w:after="160" w:line="259" w:lineRule="auto"/>
              <w:ind w:left="0" w:right="0" w:firstLine="0"/>
              <w:jc w:val="left"/>
            </w:pPr>
          </w:p>
        </w:tc>
      </w:tr>
    </w:tbl>
    <w:p w:rsidR="00DA0EB7" w:rsidRDefault="00A00101">
      <w:pPr>
        <w:spacing w:after="0" w:line="259" w:lineRule="auto"/>
        <w:ind w:left="0" w:right="0" w:firstLine="0"/>
        <w:jc w:val="left"/>
      </w:pPr>
      <w:r>
        <w:rPr>
          <w:sz w:val="18"/>
        </w:rPr>
        <w:t xml:space="preserve"> </w:t>
      </w:r>
    </w:p>
    <w:tbl>
      <w:tblPr>
        <w:tblStyle w:val="TableGrid"/>
        <w:tblW w:w="9642" w:type="dxa"/>
        <w:tblInd w:w="597" w:type="dxa"/>
        <w:tblCellMar>
          <w:top w:w="14" w:type="dxa"/>
          <w:left w:w="11" w:type="dxa"/>
          <w:right w:w="47" w:type="dxa"/>
        </w:tblCellMar>
        <w:tblLook w:val="04A0" w:firstRow="1" w:lastRow="0" w:firstColumn="1" w:lastColumn="0" w:noHBand="0" w:noVBand="1"/>
      </w:tblPr>
      <w:tblGrid>
        <w:gridCol w:w="3013"/>
        <w:gridCol w:w="301"/>
        <w:gridCol w:w="3013"/>
        <w:gridCol w:w="302"/>
        <w:gridCol w:w="3013"/>
      </w:tblGrid>
      <w:tr w:rsidR="00DA0EB7">
        <w:trPr>
          <w:trHeight w:val="1808"/>
        </w:trPr>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line="259" w:lineRule="auto"/>
              <w:ind w:left="0" w:right="0" w:firstLine="0"/>
              <w:jc w:val="left"/>
            </w:pPr>
            <w:r>
              <w:rPr>
                <w:sz w:val="26"/>
              </w:rPr>
              <w:t xml:space="preserve"> </w:t>
            </w:r>
          </w:p>
          <w:p w:rsidR="00DA0EB7" w:rsidRDefault="00A00101">
            <w:pPr>
              <w:spacing w:after="0" w:line="259" w:lineRule="auto"/>
              <w:ind w:left="0" w:right="0" w:firstLine="0"/>
              <w:jc w:val="left"/>
            </w:pPr>
            <w:r>
              <w:rPr>
                <w:sz w:val="29"/>
              </w:rPr>
              <w:t xml:space="preserve"> </w:t>
            </w:r>
          </w:p>
          <w:p w:rsidR="00DA0EB7" w:rsidRDefault="00A00101">
            <w:pPr>
              <w:spacing w:after="0" w:line="259" w:lineRule="auto"/>
              <w:ind w:left="718" w:right="0" w:hanging="634"/>
            </w:pPr>
            <w:r>
              <w:rPr>
                <w:b/>
                <w:sz w:val="24"/>
              </w:rPr>
              <w:t xml:space="preserve">Естественные: </w:t>
            </w:r>
            <w:r>
              <w:rPr>
                <w:sz w:val="24"/>
              </w:rPr>
              <w:t xml:space="preserve">природный материал и др.; </w:t>
            </w:r>
          </w:p>
        </w:tc>
        <w:tc>
          <w:tcPr>
            <w:tcW w:w="301" w:type="dxa"/>
            <w:tcBorders>
              <w:top w:val="nil"/>
              <w:left w:val="single" w:sz="8" w:space="0" w:color="5B9BD4"/>
              <w:bottom w:val="nil"/>
              <w:right w:val="single" w:sz="8" w:space="0" w:color="5B9BD4"/>
            </w:tcBorders>
          </w:tcPr>
          <w:p w:rsidR="00DA0EB7" w:rsidRDefault="00DA0EB7">
            <w:pPr>
              <w:spacing w:after="160" w:line="259" w:lineRule="auto"/>
              <w:ind w:left="0" w:right="0" w:firstLine="0"/>
              <w:jc w:val="left"/>
            </w:pPr>
          </w:p>
        </w:tc>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202" w:line="259" w:lineRule="auto"/>
              <w:ind w:left="1" w:right="0" w:firstLine="0"/>
              <w:jc w:val="left"/>
            </w:pPr>
            <w:r>
              <w:rPr>
                <w:sz w:val="26"/>
              </w:rPr>
              <w:t xml:space="preserve"> </w:t>
            </w:r>
          </w:p>
          <w:p w:rsidR="00DA0EB7" w:rsidRDefault="00A00101">
            <w:pPr>
              <w:spacing w:after="0" w:line="259" w:lineRule="auto"/>
              <w:ind w:left="36" w:right="0" w:firstLine="0"/>
              <w:jc w:val="center"/>
            </w:pPr>
            <w:r>
              <w:rPr>
                <w:b/>
                <w:sz w:val="24"/>
              </w:rPr>
              <w:t xml:space="preserve">Реальные: </w:t>
            </w:r>
            <w:r>
              <w:rPr>
                <w:sz w:val="24"/>
              </w:rPr>
              <w:t xml:space="preserve">игрушки, карточки, счетный материал; </w:t>
            </w:r>
          </w:p>
        </w:tc>
        <w:tc>
          <w:tcPr>
            <w:tcW w:w="302" w:type="dxa"/>
            <w:tcBorders>
              <w:top w:val="nil"/>
              <w:left w:val="single" w:sz="8" w:space="0" w:color="5B9BD4"/>
              <w:bottom w:val="nil"/>
              <w:right w:val="single" w:sz="8" w:space="0" w:color="5B9BD4"/>
            </w:tcBorders>
          </w:tcPr>
          <w:p w:rsidR="00DA0EB7" w:rsidRDefault="00DA0EB7">
            <w:pPr>
              <w:spacing w:after="160" w:line="259" w:lineRule="auto"/>
              <w:ind w:left="0" w:right="0" w:firstLine="0"/>
              <w:jc w:val="left"/>
            </w:pPr>
          </w:p>
        </w:tc>
        <w:tc>
          <w:tcPr>
            <w:tcW w:w="3013" w:type="dxa"/>
            <w:tcBorders>
              <w:top w:val="single" w:sz="8" w:space="0" w:color="5B9BD4"/>
              <w:left w:val="single" w:sz="8" w:space="0" w:color="5B9BD4"/>
              <w:bottom w:val="single" w:sz="8" w:space="0" w:color="5B9BD4"/>
              <w:right w:val="single" w:sz="8" w:space="0" w:color="5B9BD4"/>
            </w:tcBorders>
          </w:tcPr>
          <w:p w:rsidR="00DA0EB7" w:rsidRDefault="00A00101">
            <w:pPr>
              <w:spacing w:after="18" w:line="259" w:lineRule="auto"/>
              <w:ind w:left="1" w:right="0" w:firstLine="0"/>
              <w:jc w:val="left"/>
            </w:pPr>
            <w:r>
              <w:rPr>
                <w:sz w:val="23"/>
              </w:rPr>
              <w:t xml:space="preserve"> </w:t>
            </w:r>
          </w:p>
          <w:p w:rsidR="00DA0EB7" w:rsidRDefault="00A00101">
            <w:pPr>
              <w:spacing w:after="0" w:line="259" w:lineRule="auto"/>
              <w:ind w:left="41" w:right="0" w:firstLine="0"/>
              <w:jc w:val="center"/>
            </w:pPr>
            <w:r>
              <w:rPr>
                <w:b/>
                <w:sz w:val="24"/>
              </w:rPr>
              <w:t xml:space="preserve">Виртуальные: </w:t>
            </w:r>
          </w:p>
          <w:p w:rsidR="00DA0EB7" w:rsidRDefault="00A00101">
            <w:pPr>
              <w:spacing w:after="0" w:line="259" w:lineRule="auto"/>
              <w:ind w:left="40" w:right="0" w:firstLine="0"/>
              <w:jc w:val="center"/>
            </w:pPr>
            <w:r>
              <w:rPr>
                <w:sz w:val="24"/>
              </w:rPr>
              <w:t xml:space="preserve">презентации, ЭОР, </w:t>
            </w:r>
          </w:p>
          <w:p w:rsidR="00DA0EB7" w:rsidRDefault="00A00101">
            <w:pPr>
              <w:spacing w:after="0" w:line="259" w:lineRule="auto"/>
              <w:ind w:left="43" w:right="0" w:firstLine="0"/>
              <w:jc w:val="center"/>
            </w:pPr>
            <w:r>
              <w:rPr>
                <w:sz w:val="24"/>
              </w:rPr>
              <w:t xml:space="preserve">компьютерная графика - </w:t>
            </w:r>
          </w:p>
          <w:p w:rsidR="00DA0EB7" w:rsidRDefault="00A00101">
            <w:pPr>
              <w:spacing w:after="0" w:line="259" w:lineRule="auto"/>
              <w:ind w:left="344" w:right="0" w:hanging="115"/>
            </w:pPr>
            <w:r>
              <w:rPr>
                <w:sz w:val="24"/>
              </w:rPr>
              <w:t xml:space="preserve">модели объектов, видео, аудио, анимация и др.; </w:t>
            </w:r>
          </w:p>
        </w:tc>
      </w:tr>
    </w:tbl>
    <w:p w:rsidR="00DA0EB7" w:rsidRDefault="00A00101">
      <w:pPr>
        <w:spacing w:after="0" w:line="259" w:lineRule="auto"/>
        <w:ind w:left="0" w:right="0" w:firstLine="0"/>
        <w:jc w:val="left"/>
      </w:pPr>
      <w:r>
        <w:rPr>
          <w:sz w:val="30"/>
        </w:rPr>
        <w:t xml:space="preserve"> </w:t>
      </w:r>
    </w:p>
    <w:p w:rsidR="00DA0EB7" w:rsidRDefault="00A00101">
      <w:pPr>
        <w:spacing w:after="17" w:line="259" w:lineRule="auto"/>
        <w:ind w:left="0" w:right="0" w:firstLine="0"/>
        <w:jc w:val="left"/>
      </w:pPr>
      <w:r>
        <w:rPr>
          <w:sz w:val="29"/>
        </w:rPr>
        <w:t xml:space="preserve"> </w:t>
      </w:r>
    </w:p>
    <w:p w:rsidR="00DA0EB7" w:rsidRDefault="00A00101">
      <w:pPr>
        <w:ind w:left="548" w:right="124"/>
      </w:pPr>
      <w:r>
        <w:t xml:space="preserve">Для реализации Программы ДОО отобраны следующие </w:t>
      </w:r>
      <w:r>
        <w:rPr>
          <w:b/>
        </w:rPr>
        <w:t>способы (технологии, приемы)</w:t>
      </w:r>
      <w:r>
        <w:t xml:space="preserve">: </w:t>
      </w:r>
    </w:p>
    <w:p w:rsidR="00DA0EB7" w:rsidRDefault="00A00101">
      <w:pPr>
        <w:spacing w:after="0" w:line="259" w:lineRule="auto"/>
        <w:ind w:left="0" w:right="0" w:firstLine="0"/>
        <w:jc w:val="left"/>
      </w:pPr>
      <w:r>
        <w:t xml:space="preserve"> </w:t>
      </w:r>
    </w:p>
    <w:tbl>
      <w:tblPr>
        <w:tblStyle w:val="TableGrid"/>
        <w:tblW w:w="9592" w:type="dxa"/>
        <w:tblInd w:w="449" w:type="dxa"/>
        <w:tblCellMar>
          <w:top w:w="54" w:type="dxa"/>
          <w:left w:w="113" w:type="dxa"/>
          <w:right w:w="763" w:type="dxa"/>
        </w:tblCellMar>
        <w:tblLook w:val="04A0" w:firstRow="1" w:lastRow="0" w:firstColumn="1" w:lastColumn="0" w:noHBand="0" w:noVBand="1"/>
      </w:tblPr>
      <w:tblGrid>
        <w:gridCol w:w="4625"/>
        <w:gridCol w:w="4967"/>
      </w:tblGrid>
      <w:tr w:rsidR="00DA0EB7">
        <w:trPr>
          <w:trHeight w:val="677"/>
        </w:trPr>
        <w:tc>
          <w:tcPr>
            <w:tcW w:w="462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13" w:right="395" w:firstLine="0"/>
              <w:jc w:val="center"/>
            </w:pPr>
            <w:r>
              <w:rPr>
                <w:b/>
                <w:sz w:val="24"/>
              </w:rPr>
              <w:t xml:space="preserve">в раннем возрасте (1 год - 3 года) </w:t>
            </w:r>
          </w:p>
        </w:tc>
        <w:tc>
          <w:tcPr>
            <w:tcW w:w="4967" w:type="dxa"/>
            <w:tcBorders>
              <w:top w:val="single" w:sz="4" w:space="0" w:color="000000"/>
              <w:left w:val="single" w:sz="4" w:space="0" w:color="000000"/>
              <w:bottom w:val="single" w:sz="4" w:space="0" w:color="000000"/>
              <w:right w:val="single" w:sz="4" w:space="0" w:color="000000"/>
            </w:tcBorders>
          </w:tcPr>
          <w:p w:rsidR="00DA0EB7" w:rsidRDefault="00A00101">
            <w:pPr>
              <w:spacing w:after="7" w:line="259" w:lineRule="auto"/>
              <w:ind w:left="1462" w:right="0" w:firstLine="0"/>
              <w:jc w:val="left"/>
            </w:pPr>
            <w:r>
              <w:rPr>
                <w:b/>
                <w:sz w:val="24"/>
              </w:rPr>
              <w:t xml:space="preserve">в дошкольном возрасте </w:t>
            </w:r>
          </w:p>
          <w:p w:rsidR="00DA0EB7" w:rsidRDefault="00A00101">
            <w:pPr>
              <w:spacing w:after="0" w:line="259" w:lineRule="auto"/>
              <w:ind w:left="1399" w:right="0" w:firstLine="0"/>
              <w:jc w:val="center"/>
            </w:pPr>
            <w:r>
              <w:rPr>
                <w:b/>
                <w:sz w:val="24"/>
              </w:rPr>
              <w:t xml:space="preserve">(3 года - 8 лет) </w:t>
            </w:r>
          </w:p>
        </w:tc>
      </w:tr>
      <w:tr w:rsidR="00DA0EB7">
        <w:trPr>
          <w:trHeight w:val="838"/>
        </w:trPr>
        <w:tc>
          <w:tcPr>
            <w:tcW w:w="462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41" w:right="0" w:firstLine="0"/>
            </w:pPr>
            <w:r>
              <w:rPr>
                <w:sz w:val="24"/>
              </w:rPr>
              <w:t xml:space="preserve">Здоровьесберегающие технологии Игровые технологии </w:t>
            </w:r>
          </w:p>
          <w:p w:rsidR="00DA0EB7" w:rsidRDefault="00A00101">
            <w:pPr>
              <w:spacing w:after="0" w:line="259" w:lineRule="auto"/>
              <w:ind w:left="0" w:right="0" w:firstLine="0"/>
              <w:jc w:val="left"/>
            </w:pPr>
            <w:r>
              <w:rPr>
                <w:sz w:val="24"/>
              </w:rPr>
              <w:t xml:space="preserve">Приѐмы «Говорящей» среды, </w:t>
            </w:r>
          </w:p>
        </w:tc>
        <w:tc>
          <w:tcPr>
            <w:tcW w:w="4967"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43" w:right="0" w:firstLine="0"/>
              <w:jc w:val="left"/>
            </w:pPr>
            <w:r>
              <w:rPr>
                <w:sz w:val="24"/>
              </w:rPr>
              <w:t xml:space="preserve">Здоровьесберегающие технологии; </w:t>
            </w:r>
          </w:p>
          <w:p w:rsidR="00DA0EB7" w:rsidRDefault="00A00101">
            <w:pPr>
              <w:spacing w:after="22" w:line="259" w:lineRule="auto"/>
              <w:ind w:left="43" w:right="0" w:firstLine="0"/>
              <w:jc w:val="left"/>
            </w:pPr>
            <w:r>
              <w:rPr>
                <w:sz w:val="24"/>
              </w:rPr>
              <w:t xml:space="preserve">Игровые технологии; </w:t>
            </w:r>
          </w:p>
          <w:p w:rsidR="00DA0EB7" w:rsidRDefault="00A00101">
            <w:pPr>
              <w:spacing w:after="0" w:line="259" w:lineRule="auto"/>
              <w:ind w:left="43" w:right="0" w:firstLine="0"/>
              <w:jc w:val="left"/>
            </w:pPr>
            <w:r>
              <w:rPr>
                <w:sz w:val="24"/>
              </w:rPr>
              <w:t xml:space="preserve">Технология проектной деятельности; </w:t>
            </w:r>
          </w:p>
        </w:tc>
      </w:tr>
    </w:tbl>
    <w:p w:rsidR="00DA0EB7" w:rsidRDefault="00DA0EB7">
      <w:pPr>
        <w:spacing w:after="0" w:line="259" w:lineRule="auto"/>
        <w:ind w:left="-739" w:right="936" w:firstLine="0"/>
        <w:jc w:val="left"/>
      </w:pPr>
    </w:p>
    <w:tbl>
      <w:tblPr>
        <w:tblStyle w:val="TableGrid"/>
        <w:tblW w:w="9592" w:type="dxa"/>
        <w:tblInd w:w="449" w:type="dxa"/>
        <w:tblCellMar>
          <w:top w:w="52" w:type="dxa"/>
          <w:left w:w="7" w:type="dxa"/>
          <w:right w:w="70" w:type="dxa"/>
        </w:tblCellMar>
        <w:tblLook w:val="04A0" w:firstRow="1" w:lastRow="0" w:firstColumn="1" w:lastColumn="0" w:noHBand="0" w:noVBand="1"/>
      </w:tblPr>
      <w:tblGrid>
        <w:gridCol w:w="4625"/>
        <w:gridCol w:w="4967"/>
      </w:tblGrid>
      <w:tr w:rsidR="00DA0EB7">
        <w:trPr>
          <w:trHeight w:val="2758"/>
        </w:trPr>
        <w:tc>
          <w:tcPr>
            <w:tcW w:w="462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0" w:firstLine="0"/>
              <w:jc w:val="left"/>
            </w:pPr>
            <w:r>
              <w:rPr>
                <w:sz w:val="24"/>
              </w:rPr>
              <w:t xml:space="preserve">Технология «Утренний, вечерний круг», </w:t>
            </w:r>
          </w:p>
        </w:tc>
        <w:tc>
          <w:tcPr>
            <w:tcW w:w="4967"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149" w:right="0" w:firstLine="0"/>
              <w:jc w:val="left"/>
            </w:pPr>
            <w:r>
              <w:rPr>
                <w:sz w:val="24"/>
              </w:rPr>
              <w:t xml:space="preserve">Приемы «Говорящей» среды; </w:t>
            </w:r>
          </w:p>
          <w:p w:rsidR="00DA0EB7" w:rsidRDefault="00A00101">
            <w:pPr>
              <w:spacing w:after="23" w:line="259" w:lineRule="auto"/>
              <w:ind w:left="149" w:right="0" w:firstLine="0"/>
              <w:jc w:val="left"/>
            </w:pPr>
            <w:r>
              <w:rPr>
                <w:sz w:val="24"/>
              </w:rPr>
              <w:t xml:space="preserve">Технология «ТРИЗ»; </w:t>
            </w:r>
          </w:p>
          <w:p w:rsidR="00DA0EB7" w:rsidRDefault="00A00101">
            <w:pPr>
              <w:spacing w:after="21" w:line="259" w:lineRule="auto"/>
              <w:ind w:left="149" w:right="0" w:firstLine="0"/>
              <w:jc w:val="left"/>
            </w:pPr>
            <w:r>
              <w:rPr>
                <w:sz w:val="24"/>
              </w:rPr>
              <w:t xml:space="preserve">Технология «Утренний, вечерний круг»; </w:t>
            </w:r>
          </w:p>
          <w:p w:rsidR="00DA0EB7" w:rsidRDefault="00A00101">
            <w:pPr>
              <w:spacing w:after="0" w:line="277" w:lineRule="auto"/>
              <w:ind w:left="149" w:right="0" w:firstLine="0"/>
            </w:pPr>
            <w:r>
              <w:rPr>
                <w:sz w:val="24"/>
              </w:rPr>
              <w:t xml:space="preserve">Технология «Образовательное событие»; Ровестничество – технология создания </w:t>
            </w:r>
          </w:p>
          <w:p w:rsidR="00DA0EB7" w:rsidRDefault="00A00101">
            <w:pPr>
              <w:spacing w:after="21" w:line="259" w:lineRule="auto"/>
              <w:ind w:left="149" w:right="0" w:firstLine="0"/>
              <w:jc w:val="left"/>
            </w:pPr>
            <w:r>
              <w:rPr>
                <w:sz w:val="24"/>
              </w:rPr>
              <w:t xml:space="preserve">детского сообщества; </w:t>
            </w:r>
          </w:p>
          <w:p w:rsidR="00DA0EB7" w:rsidRDefault="00A00101">
            <w:pPr>
              <w:spacing w:after="0" w:line="277" w:lineRule="auto"/>
              <w:ind w:left="0" w:right="256" w:firstLine="149"/>
            </w:pPr>
            <w:r>
              <w:rPr>
                <w:sz w:val="24"/>
              </w:rPr>
              <w:t xml:space="preserve">Технологии эффективной социализации:  «Социальная акция», Прием «Проблемная педагогическая ситуация», </w:t>
            </w:r>
          </w:p>
          <w:p w:rsidR="00DA0EB7" w:rsidRDefault="00A00101">
            <w:pPr>
              <w:spacing w:after="0" w:line="259" w:lineRule="auto"/>
              <w:ind w:left="127" w:right="0" w:firstLine="0"/>
              <w:jc w:val="left"/>
            </w:pPr>
            <w:r>
              <w:rPr>
                <w:sz w:val="24"/>
              </w:rPr>
              <w:t xml:space="preserve">Технология «Развивающий общение». </w:t>
            </w:r>
          </w:p>
        </w:tc>
      </w:tr>
    </w:tbl>
    <w:p w:rsidR="00DA0EB7" w:rsidRDefault="00A00101">
      <w:r>
        <w:br w:type="page"/>
      </w:r>
    </w:p>
    <w:p w:rsidR="00DA0EB7" w:rsidRDefault="00A00101">
      <w:pPr>
        <w:ind w:left="548" w:right="124"/>
      </w:pPr>
      <w:r>
        <w:t xml:space="preserve">Формы реализации Программы по количеству участников: </w:t>
      </w:r>
    </w:p>
    <w:p w:rsidR="00DA0EB7" w:rsidRDefault="00A00101">
      <w:pPr>
        <w:spacing w:after="0" w:line="259" w:lineRule="auto"/>
        <w:ind w:left="0" w:right="0" w:firstLine="0"/>
        <w:jc w:val="left"/>
      </w:pPr>
      <w:r>
        <w:t xml:space="preserve"> </w:t>
      </w:r>
    </w:p>
    <w:tbl>
      <w:tblPr>
        <w:tblStyle w:val="TableGrid"/>
        <w:tblW w:w="9892" w:type="dxa"/>
        <w:tblInd w:w="430" w:type="dxa"/>
        <w:tblCellMar>
          <w:top w:w="49" w:type="dxa"/>
          <w:left w:w="110" w:type="dxa"/>
          <w:right w:w="62" w:type="dxa"/>
        </w:tblCellMar>
        <w:tblLook w:val="04A0" w:firstRow="1" w:lastRow="0" w:firstColumn="1" w:lastColumn="0" w:noHBand="0" w:noVBand="1"/>
      </w:tblPr>
      <w:tblGrid>
        <w:gridCol w:w="2376"/>
        <w:gridCol w:w="2554"/>
        <w:gridCol w:w="2269"/>
        <w:gridCol w:w="2693"/>
      </w:tblGrid>
      <w:tr w:rsidR="00DA0EB7">
        <w:trPr>
          <w:trHeight w:val="1143"/>
        </w:trPr>
        <w:tc>
          <w:tcPr>
            <w:tcW w:w="2376"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48" w:right="0" w:firstLine="0"/>
              <w:jc w:val="left"/>
            </w:pPr>
            <w:r>
              <w:rPr>
                <w:sz w:val="24"/>
              </w:rPr>
              <w:t xml:space="preserve">Режимные моменты </w:t>
            </w:r>
          </w:p>
        </w:tc>
        <w:tc>
          <w:tcPr>
            <w:tcW w:w="2554" w:type="dxa"/>
            <w:tcBorders>
              <w:top w:val="single" w:sz="6" w:space="0" w:color="000000"/>
              <w:left w:val="single" w:sz="4" w:space="0" w:color="000000"/>
              <w:bottom w:val="single" w:sz="4" w:space="0" w:color="000000"/>
              <w:right w:val="single" w:sz="4" w:space="0" w:color="000000"/>
            </w:tcBorders>
          </w:tcPr>
          <w:p w:rsidR="00DA0EB7" w:rsidRDefault="00A00101">
            <w:pPr>
              <w:spacing w:after="2" w:line="272" w:lineRule="auto"/>
              <w:ind w:left="0" w:right="0" w:firstLine="0"/>
              <w:jc w:val="center"/>
            </w:pPr>
            <w:r>
              <w:rPr>
                <w:sz w:val="24"/>
              </w:rPr>
              <w:t xml:space="preserve">Совместная деятельность педагога </w:t>
            </w:r>
          </w:p>
          <w:p w:rsidR="00DA0EB7" w:rsidRDefault="00A00101">
            <w:pPr>
              <w:spacing w:after="0" w:line="259" w:lineRule="auto"/>
              <w:ind w:left="0" w:right="39" w:firstLine="0"/>
              <w:jc w:val="center"/>
            </w:pPr>
            <w:r>
              <w:rPr>
                <w:sz w:val="24"/>
              </w:rPr>
              <w:t xml:space="preserve">с детьми </w:t>
            </w:r>
          </w:p>
        </w:tc>
        <w:tc>
          <w:tcPr>
            <w:tcW w:w="2268"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Самостоятельная деятельность детей </w:t>
            </w:r>
          </w:p>
        </w:tc>
        <w:tc>
          <w:tcPr>
            <w:tcW w:w="2693"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508" w:right="494" w:firstLine="0"/>
              <w:jc w:val="center"/>
            </w:pPr>
            <w:r>
              <w:rPr>
                <w:sz w:val="24"/>
              </w:rPr>
              <w:t xml:space="preserve">Совместная деятельность с семьей </w:t>
            </w:r>
          </w:p>
        </w:tc>
      </w:tr>
      <w:tr w:rsidR="00DA0EB7">
        <w:trPr>
          <w:trHeight w:val="336"/>
        </w:trPr>
        <w:tc>
          <w:tcPr>
            <w:tcW w:w="2376" w:type="dxa"/>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4823" w:type="dxa"/>
            <w:gridSpan w:val="2"/>
            <w:tcBorders>
              <w:top w:val="single" w:sz="4" w:space="0" w:color="000000"/>
              <w:left w:val="nil"/>
              <w:bottom w:val="single" w:sz="4" w:space="0" w:color="000000"/>
              <w:right w:val="nil"/>
            </w:tcBorders>
          </w:tcPr>
          <w:p w:rsidR="00DA0EB7" w:rsidRDefault="00A00101">
            <w:pPr>
              <w:spacing w:after="0" w:line="259" w:lineRule="auto"/>
              <w:ind w:left="1102" w:right="0" w:firstLine="0"/>
              <w:jc w:val="left"/>
            </w:pPr>
            <w:r>
              <w:rPr>
                <w:sz w:val="24"/>
              </w:rPr>
              <w:t xml:space="preserve">Формы организации детей </w:t>
            </w:r>
          </w:p>
        </w:tc>
        <w:tc>
          <w:tcPr>
            <w:tcW w:w="2693"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854"/>
        </w:trPr>
        <w:tc>
          <w:tcPr>
            <w:tcW w:w="2376"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2" w:right="0" w:firstLine="0"/>
              <w:jc w:val="left"/>
            </w:pPr>
            <w:r>
              <w:rPr>
                <w:sz w:val="24"/>
              </w:rPr>
              <w:t xml:space="preserve">Индивидуальные </w:t>
            </w:r>
          </w:p>
          <w:p w:rsidR="00DA0EB7" w:rsidRDefault="00A00101">
            <w:pPr>
              <w:spacing w:after="21" w:line="259" w:lineRule="auto"/>
              <w:ind w:left="2" w:right="0" w:firstLine="0"/>
              <w:jc w:val="left"/>
            </w:pPr>
            <w:r>
              <w:rPr>
                <w:sz w:val="24"/>
              </w:rPr>
              <w:t xml:space="preserve">Подгрупповые </w:t>
            </w:r>
          </w:p>
          <w:p w:rsidR="00DA0EB7" w:rsidRDefault="00A00101">
            <w:pPr>
              <w:spacing w:after="0" w:line="259" w:lineRule="auto"/>
              <w:ind w:left="2" w:right="0" w:firstLine="0"/>
              <w:jc w:val="left"/>
            </w:pPr>
            <w:r>
              <w:rPr>
                <w:sz w:val="24"/>
              </w:rPr>
              <w:t xml:space="preserve">Групповые </w:t>
            </w:r>
          </w:p>
        </w:tc>
        <w:tc>
          <w:tcPr>
            <w:tcW w:w="2554"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5" w:right="0" w:firstLine="0"/>
              <w:jc w:val="left"/>
            </w:pPr>
            <w:r>
              <w:rPr>
                <w:sz w:val="24"/>
              </w:rPr>
              <w:t xml:space="preserve">Индивидуальные </w:t>
            </w:r>
          </w:p>
          <w:p w:rsidR="00DA0EB7" w:rsidRDefault="00A00101">
            <w:pPr>
              <w:spacing w:after="21" w:line="259" w:lineRule="auto"/>
              <w:ind w:left="5" w:right="0" w:firstLine="0"/>
              <w:jc w:val="left"/>
            </w:pPr>
            <w:r>
              <w:rPr>
                <w:sz w:val="24"/>
              </w:rPr>
              <w:t xml:space="preserve">Подгрупповые </w:t>
            </w:r>
          </w:p>
          <w:p w:rsidR="00DA0EB7" w:rsidRDefault="00A00101">
            <w:pPr>
              <w:spacing w:after="0" w:line="259" w:lineRule="auto"/>
              <w:ind w:left="5" w:right="0" w:firstLine="0"/>
              <w:jc w:val="left"/>
            </w:pPr>
            <w:r>
              <w:rPr>
                <w:sz w:val="24"/>
              </w:rPr>
              <w:t xml:space="preserve">Групповые </w:t>
            </w:r>
          </w:p>
        </w:tc>
        <w:tc>
          <w:tcPr>
            <w:tcW w:w="226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Индивидуальные Подгрупповые </w:t>
            </w:r>
          </w:p>
        </w:tc>
        <w:tc>
          <w:tcPr>
            <w:tcW w:w="2693"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0" w:right="0" w:firstLine="0"/>
              <w:jc w:val="left"/>
            </w:pPr>
            <w:r>
              <w:rPr>
                <w:sz w:val="24"/>
              </w:rPr>
              <w:t xml:space="preserve">Индивидуальные </w:t>
            </w:r>
          </w:p>
          <w:p w:rsidR="00DA0EB7" w:rsidRDefault="00A00101">
            <w:pPr>
              <w:spacing w:after="21" w:line="259" w:lineRule="auto"/>
              <w:ind w:left="0" w:right="0" w:firstLine="0"/>
              <w:jc w:val="left"/>
            </w:pPr>
            <w:r>
              <w:rPr>
                <w:sz w:val="24"/>
              </w:rPr>
              <w:t xml:space="preserve">Подгрупповые </w:t>
            </w:r>
          </w:p>
          <w:p w:rsidR="00DA0EB7" w:rsidRDefault="00A00101">
            <w:pPr>
              <w:spacing w:after="0" w:line="259" w:lineRule="auto"/>
              <w:ind w:left="0" w:right="0" w:firstLine="0"/>
              <w:jc w:val="left"/>
            </w:pPr>
            <w:r>
              <w:rPr>
                <w:sz w:val="24"/>
              </w:rPr>
              <w:t xml:space="preserve">Групповые </w:t>
            </w:r>
          </w:p>
        </w:tc>
      </w:tr>
    </w:tbl>
    <w:p w:rsidR="00DA0EB7" w:rsidRDefault="00A00101">
      <w:pPr>
        <w:spacing w:after="40" w:line="259" w:lineRule="auto"/>
        <w:ind w:left="0" w:right="0" w:firstLine="0"/>
        <w:jc w:val="left"/>
      </w:pPr>
      <w:r>
        <w:rPr>
          <w:sz w:val="27"/>
        </w:rPr>
        <w:t xml:space="preserve"> </w:t>
      </w:r>
    </w:p>
    <w:p w:rsidR="00DA0EB7" w:rsidRDefault="00A00101">
      <w:pPr>
        <w:pStyle w:val="3"/>
        <w:spacing w:after="9" w:line="270" w:lineRule="auto"/>
        <w:ind w:left="663" w:right="918"/>
        <w:jc w:val="center"/>
      </w:pPr>
      <w:r>
        <w:rPr>
          <w:i/>
        </w:rPr>
        <w:t>Часть, формируемая участниками образовательных отношений</w:t>
      </w:r>
      <w:r>
        <w:rPr>
          <w:i/>
          <w:u w:val="none"/>
        </w:rPr>
        <w:t xml:space="preserve"> </w:t>
      </w:r>
    </w:p>
    <w:p w:rsidR="00DA0EB7" w:rsidRDefault="00A00101">
      <w:pPr>
        <w:spacing w:after="11" w:line="270" w:lineRule="auto"/>
        <w:ind w:left="538" w:right="524" w:firstLine="708"/>
      </w:pPr>
      <w:r>
        <w:rPr>
          <w:i/>
        </w:rPr>
        <w:t xml:space="preserve">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 </w:t>
      </w:r>
    </w:p>
    <w:p w:rsidR="00DA0EB7" w:rsidRDefault="00A00101">
      <w:pPr>
        <w:spacing w:after="35" w:line="259" w:lineRule="auto"/>
        <w:ind w:left="0" w:right="0" w:firstLine="0"/>
        <w:jc w:val="left"/>
      </w:pPr>
      <w:r>
        <w:rPr>
          <w:i/>
        </w:rPr>
        <w:t xml:space="preserve"> </w:t>
      </w:r>
    </w:p>
    <w:p w:rsidR="00DA0EB7" w:rsidRDefault="00A00101">
      <w:pPr>
        <w:spacing w:after="5" w:line="270" w:lineRule="auto"/>
        <w:ind w:left="548" w:right="0"/>
      </w:pPr>
      <w:r>
        <w:rPr>
          <w:b/>
        </w:rPr>
        <w:t>2.3.</w:t>
      </w:r>
      <w:r>
        <w:rPr>
          <w:rFonts w:ascii="Arial" w:eastAsia="Arial" w:hAnsi="Arial" w:cs="Arial"/>
          <w:b/>
        </w:rPr>
        <w:t xml:space="preserve"> </w:t>
      </w:r>
      <w:r>
        <w:rPr>
          <w:b/>
        </w:rPr>
        <w:t xml:space="preserve">Особенности образовательной деятельности разных видов и культурных практик </w:t>
      </w:r>
    </w:p>
    <w:p w:rsidR="00DA0EB7" w:rsidRDefault="00A00101">
      <w:pPr>
        <w:pStyle w:val="3"/>
        <w:ind w:left="548" w:right="0"/>
      </w:pPr>
      <w:r>
        <w:t xml:space="preserve">Обязательная часть </w:t>
      </w:r>
      <w:r>
        <w:rPr>
          <w:u w:val="none"/>
        </w:rPr>
        <w:t xml:space="preserve">(п. 24 ФОП ДО) </w:t>
      </w:r>
    </w:p>
    <w:p w:rsidR="00DA0EB7" w:rsidRDefault="00A00101">
      <w:pPr>
        <w:ind w:left="1047" w:right="124"/>
      </w:pPr>
      <w:r>
        <w:t xml:space="preserve">Согласно п 24.1 ФОП ДО образовательная деятельность в ДОО включает: </w:t>
      </w:r>
    </w:p>
    <w:p w:rsidR="00DA0EB7" w:rsidRDefault="00A00101">
      <w:pPr>
        <w:numPr>
          <w:ilvl w:val="0"/>
          <w:numId w:val="11"/>
        </w:numPr>
        <w:spacing w:after="33"/>
        <w:ind w:right="124" w:hanging="360"/>
      </w:pPr>
      <w:r>
        <w:t xml:space="preserve">образовательную деятельность, осуществляемую в процессе организации различных видов детской деятельности; </w:t>
      </w:r>
    </w:p>
    <w:p w:rsidR="00DA0EB7" w:rsidRDefault="00A00101">
      <w:pPr>
        <w:numPr>
          <w:ilvl w:val="0"/>
          <w:numId w:val="11"/>
        </w:numPr>
        <w:ind w:right="124" w:hanging="360"/>
      </w:pPr>
      <w:r>
        <w:t xml:space="preserve">образовательную </w:t>
      </w:r>
      <w:r>
        <w:tab/>
        <w:t xml:space="preserve">деятельность, </w:t>
      </w:r>
      <w:r>
        <w:tab/>
        <w:t xml:space="preserve">осуществляемую </w:t>
      </w:r>
      <w:r>
        <w:tab/>
        <w:t xml:space="preserve">в </w:t>
      </w:r>
      <w:r>
        <w:tab/>
        <w:t xml:space="preserve">ходе </w:t>
      </w:r>
      <w:r>
        <w:tab/>
        <w:t xml:space="preserve">режимных процессов; </w:t>
      </w:r>
    </w:p>
    <w:p w:rsidR="00DA0EB7" w:rsidRDefault="00A00101">
      <w:pPr>
        <w:numPr>
          <w:ilvl w:val="0"/>
          <w:numId w:val="11"/>
        </w:numPr>
        <w:ind w:right="124" w:hanging="360"/>
      </w:pPr>
      <w:r>
        <w:t xml:space="preserve">самостоятельную деятельность детей; </w:t>
      </w:r>
    </w:p>
    <w:p w:rsidR="00DA0EB7" w:rsidRDefault="00A00101">
      <w:pPr>
        <w:numPr>
          <w:ilvl w:val="0"/>
          <w:numId w:val="11"/>
        </w:numPr>
        <w:ind w:right="124" w:hanging="360"/>
      </w:pPr>
      <w:r>
        <w:t xml:space="preserve">взаимодействие с семьями детей по реализации образовательной программы ДО. </w:t>
      </w:r>
    </w:p>
    <w:p w:rsidR="00DA0EB7" w:rsidRDefault="00A00101">
      <w:pPr>
        <w:ind w:left="538" w:right="535" w:firstLine="500"/>
      </w:pPr>
      <w: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Pr>
          <w:b/>
        </w:rPr>
        <w:t>вариантов совместной деятельности</w:t>
      </w:r>
      <w:r>
        <w:t xml:space="preserve">: </w:t>
      </w:r>
    </w:p>
    <w:p w:rsidR="00DA0EB7" w:rsidRDefault="00A00101">
      <w:pPr>
        <w:numPr>
          <w:ilvl w:val="1"/>
          <w:numId w:val="11"/>
        </w:numPr>
        <w:ind w:right="540" w:firstLine="718"/>
      </w:pPr>
      <w:r>
        <w:t xml:space="preserve">совместная деятельность педагога с ребѐнком, где, взаимодействуя с ребѐнком, он выполняет функции педагога: обучает ребѐнка чему-то новому; </w:t>
      </w:r>
    </w:p>
    <w:p w:rsidR="00DA0EB7" w:rsidRDefault="00A00101">
      <w:pPr>
        <w:numPr>
          <w:ilvl w:val="1"/>
          <w:numId w:val="11"/>
        </w:numPr>
        <w:ind w:right="540" w:firstLine="718"/>
      </w:pPr>
      <w:r>
        <w:t>совместная деятельность ребѐнка с педагогом, при которой ребѐнок и педагог - равноправные партнеры;</w:t>
      </w:r>
      <w:r>
        <w:rPr>
          <w:sz w:val="26"/>
        </w:rPr>
        <w:t xml:space="preserve"> </w:t>
      </w:r>
    </w:p>
    <w:p w:rsidR="00DA0EB7" w:rsidRDefault="00A00101">
      <w:pPr>
        <w:numPr>
          <w:ilvl w:val="1"/>
          <w:numId w:val="11"/>
        </w:numPr>
        <w:ind w:right="540" w:firstLine="718"/>
      </w:pPr>
      <w:r>
        <w:t xml:space="preserve">совместная деятельность группы детей под руководством педагога, который на правах участника деятельности на всех этапах еѐ выполнения (от планирования до завершения) направляет совместную деятельность группы </w:t>
      </w:r>
    </w:p>
    <w:p w:rsidR="00DA0EB7" w:rsidRDefault="00A00101">
      <w:pPr>
        <w:ind w:left="567" w:right="124"/>
      </w:pPr>
      <w:r>
        <w:t>детей;</w:t>
      </w:r>
      <w:r>
        <w:rPr>
          <w:sz w:val="26"/>
        </w:rPr>
        <w:t xml:space="preserve"> </w:t>
      </w:r>
    </w:p>
    <w:p w:rsidR="00DA0EB7" w:rsidRDefault="00A00101">
      <w:pPr>
        <w:numPr>
          <w:ilvl w:val="1"/>
          <w:numId w:val="11"/>
        </w:numPr>
        <w:ind w:right="540" w:firstLine="718"/>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еѐ организатора, ставящего задачу группе детей, тем самым, актуализируя лидерские ресурсы самих детей;</w:t>
      </w:r>
      <w:r>
        <w:rPr>
          <w:sz w:val="26"/>
        </w:rPr>
        <w:t xml:space="preserve"> </w:t>
      </w:r>
    </w:p>
    <w:p w:rsidR="00DA0EB7" w:rsidRDefault="00A00101">
      <w:pPr>
        <w:numPr>
          <w:ilvl w:val="1"/>
          <w:numId w:val="11"/>
        </w:numPr>
        <w:ind w:right="540" w:firstLine="718"/>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r>
        <w:rPr>
          <w:sz w:val="26"/>
        </w:rPr>
        <w:t xml:space="preserve"> </w:t>
      </w:r>
    </w:p>
    <w:p w:rsidR="00DA0EB7" w:rsidRDefault="00A00101">
      <w:pPr>
        <w:spacing w:after="5" w:line="270" w:lineRule="auto"/>
        <w:ind w:left="557" w:right="0" w:firstLine="687"/>
      </w:pPr>
      <w:r>
        <w:rPr>
          <w:b/>
        </w:rPr>
        <w:t xml:space="preserve">Все перечисленные варианты совместной деятельности педагога с детьми могут быть реализованы в группе одномоментно. </w:t>
      </w:r>
    </w:p>
    <w:p w:rsidR="00DA0EB7" w:rsidRDefault="00A00101">
      <w:pPr>
        <w:ind w:left="538" w:right="543" w:firstLine="708"/>
      </w:pPr>
      <w: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DA0EB7" w:rsidRDefault="00A00101">
      <w:pPr>
        <w:spacing w:after="26" w:line="259" w:lineRule="auto"/>
        <w:ind w:right="537"/>
        <w:jc w:val="right"/>
      </w:pPr>
      <w:r>
        <w:t xml:space="preserve">Содержание и педагогически обоснованную методику проведения </w:t>
      </w:r>
    </w:p>
    <w:p w:rsidR="00DA0EB7" w:rsidRDefault="00A00101">
      <w:pPr>
        <w:ind w:left="548" w:right="124"/>
      </w:pPr>
      <w:r>
        <w:t xml:space="preserve">занятий педагог выбирает самостоятельно. Подходы к проведению занятий могут отличаться в разных периодах реализации Программы. </w:t>
      </w:r>
    </w:p>
    <w:p w:rsidR="00DA0EB7" w:rsidRDefault="00A00101">
      <w:pPr>
        <w:ind w:left="538" w:right="124" w:firstLine="720"/>
      </w:pPr>
      <w:r>
        <w:t xml:space="preserve">Согласно п. 24.18 ФОП ДО в ДОО во вторую половину дня организованы следующие культурные практики: </w:t>
      </w:r>
    </w:p>
    <w:p w:rsidR="00DA0EB7" w:rsidRDefault="00A00101">
      <w:pPr>
        <w:spacing w:after="52" w:line="259" w:lineRule="auto"/>
        <w:ind w:left="128" w:right="0" w:firstLine="0"/>
        <w:jc w:val="left"/>
      </w:pPr>
      <w:r>
        <w:rPr>
          <w:noProof/>
        </w:rPr>
        <w:drawing>
          <wp:inline distT="0" distB="0" distL="0" distR="0">
            <wp:extent cx="6565393" cy="1624584"/>
            <wp:effectExtent l="0" t="0" r="0" b="0"/>
            <wp:docPr id="317427" name="Picture 317427"/>
            <wp:cNvGraphicFramePr/>
            <a:graphic xmlns:a="http://schemas.openxmlformats.org/drawingml/2006/main">
              <a:graphicData uri="http://schemas.openxmlformats.org/drawingml/2006/picture">
                <pic:pic xmlns:pic="http://schemas.openxmlformats.org/drawingml/2006/picture">
                  <pic:nvPicPr>
                    <pic:cNvPr id="317427" name="Picture 317427"/>
                    <pic:cNvPicPr/>
                  </pic:nvPicPr>
                  <pic:blipFill>
                    <a:blip r:embed="rId706"/>
                    <a:stretch>
                      <a:fillRect/>
                    </a:stretch>
                  </pic:blipFill>
                  <pic:spPr>
                    <a:xfrm>
                      <a:off x="0" y="0"/>
                      <a:ext cx="6565393" cy="1624584"/>
                    </a:xfrm>
                    <a:prstGeom prst="rect">
                      <a:avLst/>
                    </a:prstGeom>
                  </pic:spPr>
                </pic:pic>
              </a:graphicData>
            </a:graphic>
          </wp:inline>
        </w:drawing>
      </w:r>
    </w:p>
    <w:p w:rsidR="00DA0EB7" w:rsidRDefault="00A00101">
      <w:pPr>
        <w:ind w:left="538" w:right="124" w:firstLine="708"/>
      </w:pPr>
      <w:r>
        <w:t xml:space="preserve">Чтение художественной литературы дополняет развивающие возможности всех культурных практик. </w:t>
      </w:r>
    </w:p>
    <w:p w:rsidR="00DA0EB7" w:rsidRDefault="00A00101">
      <w:pPr>
        <w:ind w:left="538" w:right="124" w:firstLine="708"/>
      </w:pPr>
      <w:r>
        <w:t xml:space="preserve">Организация культурных практик предполагает подгрупповой способ объединения детей. </w:t>
      </w:r>
    </w:p>
    <w:p w:rsidR="00DA0EB7" w:rsidRDefault="00DA0EB7">
      <w:pPr>
        <w:sectPr w:rsidR="00DA0EB7">
          <w:footnotePr>
            <w:numRestart w:val="eachPage"/>
          </w:footnotePr>
          <w:pgSz w:w="11911" w:h="16841"/>
          <w:pgMar w:top="1144" w:right="195" w:bottom="509" w:left="739" w:header="720" w:footer="720" w:gutter="0"/>
          <w:cols w:space="720"/>
        </w:sectPr>
      </w:pPr>
    </w:p>
    <w:p w:rsidR="00DA0EB7" w:rsidRDefault="00A00101">
      <w:pPr>
        <w:spacing w:after="86" w:line="259" w:lineRule="auto"/>
        <w:ind w:left="0" w:right="0" w:firstLine="0"/>
        <w:jc w:val="left"/>
      </w:pPr>
      <w:r>
        <w:rPr>
          <w:rFonts w:ascii="Calibri" w:eastAsia="Calibri" w:hAnsi="Calibri" w:cs="Calibri"/>
          <w:sz w:val="21"/>
        </w:rPr>
        <w:t xml:space="preserve"> </w:t>
      </w:r>
    </w:p>
    <w:p w:rsidR="00DA0EB7" w:rsidRDefault="00A00101">
      <w:pPr>
        <w:ind w:left="125" w:right="124"/>
      </w:pPr>
      <w:r>
        <w:t xml:space="preserve">Согласно п.24 ФОП ДО образовательная деятельность включает: </w:t>
      </w:r>
    </w:p>
    <w:p w:rsidR="00DA0EB7" w:rsidRDefault="00A0010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736092</wp:posOffset>
                </wp:positionH>
                <wp:positionV relativeFrom="page">
                  <wp:posOffset>-106608</wp:posOffset>
                </wp:positionV>
                <wp:extent cx="31623" cy="140027"/>
                <wp:effectExtent l="0" t="0" r="0" b="0"/>
                <wp:wrapTopAndBottom/>
                <wp:docPr id="282991" name="Group 282991"/>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18729" name="Rectangle 18729"/>
                        <wps:cNvSpPr/>
                        <wps:spPr>
                          <a:xfrm>
                            <a:off x="0" y="0"/>
                            <a:ext cx="42059" cy="186236"/>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id="Group 282991" o:spid="_x0000_s1052" style="position:absolute;margin-left:57.95pt;margin-top:-8.4pt;width:2.5pt;height:11.05pt;z-index:251659264;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">
                <v:rect id="Rectangle 18729" o:spid="_x0000_s1053"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0"/>
                          </w:rPr>
                          <w:t xml:space="preserve"> </w:t>
                        </w:r>
                      </w:p>
                    </w:txbxContent>
                  </v:textbox>
                </v:rect>
                <w10:wrap type="topAndBottom" anchorx="page" anchory="page"/>
              </v:group>
            </w:pict>
          </mc:Fallback>
        </mc:AlternateContent>
      </w:r>
      <w:r>
        <w:t xml:space="preserve"> </w:t>
      </w:r>
    </w:p>
    <w:tbl>
      <w:tblPr>
        <w:tblStyle w:val="TableGrid"/>
        <w:tblW w:w="14875" w:type="dxa"/>
        <w:tblInd w:w="276" w:type="dxa"/>
        <w:tblCellMar>
          <w:top w:w="42" w:type="dxa"/>
          <w:left w:w="110" w:type="dxa"/>
          <w:right w:w="62" w:type="dxa"/>
        </w:tblCellMar>
        <w:tblLook w:val="04A0" w:firstRow="1" w:lastRow="0" w:firstColumn="1" w:lastColumn="0" w:noHBand="0" w:noVBand="1"/>
      </w:tblPr>
      <w:tblGrid>
        <w:gridCol w:w="3812"/>
        <w:gridCol w:w="2693"/>
        <w:gridCol w:w="2696"/>
        <w:gridCol w:w="5674"/>
      </w:tblGrid>
      <w:tr w:rsidR="00DA0EB7">
        <w:trPr>
          <w:trHeight w:val="286"/>
        </w:trPr>
        <w:tc>
          <w:tcPr>
            <w:tcW w:w="381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1" w:firstLine="0"/>
              <w:jc w:val="center"/>
            </w:pPr>
            <w:r>
              <w:rPr>
                <w:b/>
                <w:sz w:val="24"/>
              </w:rPr>
              <w:t xml:space="preserve">Утренний отрезок времени </w:t>
            </w:r>
          </w:p>
        </w:tc>
        <w:tc>
          <w:tcPr>
            <w:tcW w:w="26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2" w:firstLine="0"/>
              <w:jc w:val="center"/>
            </w:pPr>
            <w:r>
              <w:rPr>
                <w:b/>
                <w:sz w:val="24"/>
              </w:rPr>
              <w:t xml:space="preserve">Занятие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3" w:firstLine="0"/>
              <w:jc w:val="center"/>
            </w:pPr>
            <w:r>
              <w:rPr>
                <w:b/>
                <w:sz w:val="24"/>
              </w:rPr>
              <w:t xml:space="preserve">Прогулка </w:t>
            </w:r>
          </w:p>
        </w:tc>
        <w:tc>
          <w:tcPr>
            <w:tcW w:w="567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2" w:firstLine="0"/>
              <w:jc w:val="center"/>
            </w:pPr>
            <w:r>
              <w:rPr>
                <w:b/>
                <w:sz w:val="24"/>
              </w:rPr>
              <w:t xml:space="preserve">Вторая половина дня </w:t>
            </w:r>
          </w:p>
        </w:tc>
      </w:tr>
      <w:tr w:rsidR="00DA0EB7">
        <w:trPr>
          <w:trHeight w:val="6637"/>
        </w:trPr>
        <w:tc>
          <w:tcPr>
            <w:tcW w:w="381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 w:right="0" w:firstLine="0"/>
              <w:jc w:val="left"/>
            </w:pPr>
            <w:r>
              <w:rPr>
                <w:sz w:val="24"/>
              </w:rPr>
              <w:t xml:space="preserve">-Игровые ситуации </w:t>
            </w:r>
          </w:p>
          <w:p w:rsidR="00DA0EB7" w:rsidRDefault="00A00101">
            <w:pPr>
              <w:spacing w:after="20" w:line="259" w:lineRule="auto"/>
              <w:ind w:left="2" w:right="0" w:firstLine="0"/>
              <w:jc w:val="left"/>
            </w:pPr>
            <w:r>
              <w:rPr>
                <w:sz w:val="24"/>
              </w:rPr>
              <w:t xml:space="preserve">-Индивидуальные игры </w:t>
            </w:r>
          </w:p>
          <w:p w:rsidR="00DA0EB7" w:rsidRDefault="00A00101">
            <w:pPr>
              <w:spacing w:after="17" w:line="259" w:lineRule="auto"/>
              <w:ind w:left="2" w:right="0" w:firstLine="0"/>
              <w:jc w:val="left"/>
            </w:pPr>
            <w:r>
              <w:rPr>
                <w:sz w:val="24"/>
              </w:rPr>
              <w:t xml:space="preserve">-Игры небольшими подгруппами </w:t>
            </w:r>
          </w:p>
          <w:p w:rsidR="00DA0EB7" w:rsidRDefault="00A00101">
            <w:pPr>
              <w:spacing w:after="1" w:line="276" w:lineRule="auto"/>
              <w:ind w:left="2" w:right="78" w:firstLine="0"/>
            </w:pPr>
            <w:r>
              <w:rPr>
                <w:sz w:val="24"/>
              </w:rPr>
              <w:t xml:space="preserve">-Беседы с детьми по их интересам -Развивающее общение педагога с детьми </w:t>
            </w:r>
          </w:p>
          <w:p w:rsidR="00DA0EB7" w:rsidRDefault="00A00101">
            <w:pPr>
              <w:spacing w:after="0" w:line="279" w:lineRule="auto"/>
              <w:ind w:left="2" w:right="71" w:firstLine="0"/>
              <w:jc w:val="left"/>
            </w:pPr>
            <w:r>
              <w:rPr>
                <w:sz w:val="24"/>
              </w:rPr>
              <w:t xml:space="preserve">-Практические, </w:t>
            </w:r>
            <w:r>
              <w:rPr>
                <w:sz w:val="24"/>
              </w:rPr>
              <w:tab/>
              <w:t xml:space="preserve">проблемные ситуации -Упражнения </w:t>
            </w:r>
          </w:p>
          <w:p w:rsidR="00DA0EB7" w:rsidRDefault="00A00101">
            <w:pPr>
              <w:spacing w:after="1" w:line="276" w:lineRule="auto"/>
              <w:ind w:left="2" w:right="59" w:firstLine="0"/>
            </w:pPr>
            <w:r>
              <w:rPr>
                <w:sz w:val="24"/>
              </w:rPr>
              <w:t xml:space="preserve">-Наблюдения за объектами и явлениями природы, трудом взрослых </w:t>
            </w:r>
          </w:p>
          <w:p w:rsidR="00DA0EB7" w:rsidRDefault="00A00101">
            <w:pPr>
              <w:tabs>
                <w:tab w:val="center" w:pos="1011"/>
                <w:tab w:val="center" w:pos="2481"/>
                <w:tab w:val="right" w:pos="3639"/>
              </w:tabs>
              <w:spacing w:after="27" w:line="259" w:lineRule="auto"/>
              <w:ind w:left="0" w:right="0" w:firstLine="0"/>
              <w:jc w:val="left"/>
            </w:pPr>
            <w:r>
              <w:rPr>
                <w:sz w:val="24"/>
              </w:rPr>
              <w:t>-</w:t>
            </w:r>
            <w:r>
              <w:rPr>
                <w:rFonts w:ascii="Arial" w:eastAsia="Arial" w:hAnsi="Arial" w:cs="Arial"/>
                <w:sz w:val="24"/>
              </w:rPr>
              <w:t xml:space="preserve"> </w:t>
            </w:r>
            <w:r>
              <w:rPr>
                <w:rFonts w:ascii="Arial" w:eastAsia="Arial" w:hAnsi="Arial" w:cs="Arial"/>
                <w:sz w:val="24"/>
              </w:rPr>
              <w:tab/>
            </w:r>
            <w:r>
              <w:rPr>
                <w:sz w:val="24"/>
              </w:rPr>
              <w:t xml:space="preserve">Трудовые </w:t>
            </w:r>
            <w:r>
              <w:rPr>
                <w:sz w:val="24"/>
              </w:rPr>
              <w:tab/>
              <w:t xml:space="preserve">поручения </w:t>
            </w:r>
            <w:r>
              <w:rPr>
                <w:sz w:val="24"/>
              </w:rPr>
              <w:tab/>
              <w:t xml:space="preserve">и </w:t>
            </w:r>
          </w:p>
          <w:p w:rsidR="00DA0EB7" w:rsidRDefault="00A00101">
            <w:pPr>
              <w:spacing w:after="21" w:line="259" w:lineRule="auto"/>
              <w:ind w:left="2" w:right="0" w:firstLine="0"/>
              <w:jc w:val="left"/>
            </w:pPr>
            <w:r>
              <w:rPr>
                <w:sz w:val="24"/>
              </w:rPr>
              <w:t xml:space="preserve">дежурства </w:t>
            </w:r>
          </w:p>
          <w:p w:rsidR="00DA0EB7" w:rsidRDefault="00A00101">
            <w:pPr>
              <w:spacing w:after="0" w:line="278" w:lineRule="auto"/>
              <w:ind w:left="2" w:right="66" w:firstLine="0"/>
            </w:pPr>
            <w:r>
              <w:rPr>
                <w:sz w:val="24"/>
              </w:rPr>
              <w:t xml:space="preserve">-Индивидуальная работа с детьми в соответствии с задачами разных образовательных областей </w:t>
            </w:r>
          </w:p>
          <w:p w:rsidR="00DA0EB7" w:rsidRDefault="00A00101">
            <w:pPr>
              <w:spacing w:after="0" w:line="282" w:lineRule="auto"/>
              <w:ind w:left="2" w:right="0" w:firstLine="0"/>
              <w:jc w:val="left"/>
            </w:pPr>
            <w:r>
              <w:rPr>
                <w:sz w:val="24"/>
              </w:rPr>
              <w:t xml:space="preserve">-Продуктивная </w:t>
            </w:r>
            <w:r>
              <w:rPr>
                <w:sz w:val="24"/>
              </w:rPr>
              <w:tab/>
              <w:t xml:space="preserve">деятельность детей по интересам детей </w:t>
            </w:r>
          </w:p>
          <w:p w:rsidR="00DA0EB7" w:rsidRDefault="00A00101">
            <w:pPr>
              <w:tabs>
                <w:tab w:val="right" w:pos="3639"/>
              </w:tabs>
              <w:spacing w:after="27" w:line="259" w:lineRule="auto"/>
              <w:ind w:left="0" w:right="0" w:firstLine="0"/>
              <w:jc w:val="left"/>
            </w:pPr>
            <w:r>
              <w:rPr>
                <w:sz w:val="24"/>
              </w:rPr>
              <w:t xml:space="preserve">-Оздоровительные </w:t>
            </w:r>
            <w:r>
              <w:rPr>
                <w:sz w:val="24"/>
              </w:rPr>
              <w:tab/>
              <w:t xml:space="preserve">и </w:t>
            </w:r>
          </w:p>
          <w:p w:rsidR="00DA0EB7" w:rsidRDefault="00A00101">
            <w:pPr>
              <w:spacing w:after="0" w:line="278" w:lineRule="auto"/>
              <w:ind w:left="2" w:right="0" w:firstLine="0"/>
              <w:jc w:val="left"/>
            </w:pPr>
            <w:r>
              <w:rPr>
                <w:sz w:val="24"/>
              </w:rPr>
              <w:t xml:space="preserve">закаливающие процедуры Здоровьесберегающие мероприятия </w:t>
            </w:r>
          </w:p>
          <w:p w:rsidR="00DA0EB7" w:rsidRDefault="00A00101">
            <w:pPr>
              <w:spacing w:after="0" w:line="259" w:lineRule="auto"/>
              <w:ind w:left="2" w:right="0" w:firstLine="0"/>
              <w:jc w:val="left"/>
            </w:pPr>
            <w:r>
              <w:rPr>
                <w:sz w:val="24"/>
              </w:rPr>
              <w:t xml:space="preserve">-Двигательная деятельность </w:t>
            </w:r>
          </w:p>
        </w:tc>
        <w:tc>
          <w:tcPr>
            <w:tcW w:w="26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0" w:right="0" w:firstLine="0"/>
              <w:jc w:val="left"/>
            </w:pPr>
            <w:r>
              <w:rPr>
                <w:sz w:val="24"/>
              </w:rPr>
              <w:t xml:space="preserve">-Проблемно- обучающие ситуации -Образовательные ситуации </w:t>
            </w:r>
          </w:p>
          <w:p w:rsidR="00DA0EB7" w:rsidRDefault="00A00101">
            <w:pPr>
              <w:spacing w:after="18" w:line="259" w:lineRule="auto"/>
              <w:ind w:left="0" w:right="0" w:firstLine="0"/>
            </w:pPr>
            <w:r>
              <w:rPr>
                <w:sz w:val="24"/>
              </w:rPr>
              <w:t xml:space="preserve">-Тематические события </w:t>
            </w:r>
          </w:p>
          <w:p w:rsidR="00DA0EB7" w:rsidRDefault="00A00101">
            <w:pPr>
              <w:spacing w:after="21" w:line="259" w:lineRule="auto"/>
              <w:ind w:left="0" w:right="0" w:firstLine="0"/>
              <w:jc w:val="left"/>
            </w:pPr>
            <w:r>
              <w:rPr>
                <w:sz w:val="24"/>
              </w:rPr>
              <w:t xml:space="preserve">-Проектная </w:t>
            </w:r>
          </w:p>
          <w:p w:rsidR="00DA0EB7" w:rsidRDefault="00A00101">
            <w:pPr>
              <w:spacing w:after="17" w:line="259" w:lineRule="auto"/>
              <w:ind w:left="0" w:right="0" w:firstLine="0"/>
              <w:jc w:val="left"/>
            </w:pPr>
            <w:r>
              <w:rPr>
                <w:sz w:val="24"/>
              </w:rPr>
              <w:t xml:space="preserve">деятельность </w:t>
            </w:r>
          </w:p>
          <w:p w:rsidR="00DA0EB7" w:rsidRDefault="00A00101">
            <w:pPr>
              <w:tabs>
                <w:tab w:val="right" w:pos="2521"/>
              </w:tabs>
              <w:spacing w:after="28" w:line="259" w:lineRule="auto"/>
              <w:ind w:left="0" w:right="0" w:firstLine="0"/>
              <w:jc w:val="left"/>
            </w:pPr>
            <w:r>
              <w:rPr>
                <w:sz w:val="24"/>
              </w:rPr>
              <w:t xml:space="preserve">-Творческие </w:t>
            </w:r>
            <w:r>
              <w:rPr>
                <w:sz w:val="24"/>
              </w:rPr>
              <w:tab/>
              <w:t xml:space="preserve">и </w:t>
            </w:r>
          </w:p>
          <w:p w:rsidR="00DA0EB7" w:rsidRDefault="00A00101">
            <w:pPr>
              <w:spacing w:after="0" w:line="259" w:lineRule="auto"/>
              <w:ind w:left="0" w:right="0" w:firstLine="0"/>
              <w:jc w:val="left"/>
            </w:pPr>
            <w:r>
              <w:rPr>
                <w:sz w:val="24"/>
              </w:rPr>
              <w:t xml:space="preserve">исследовательские проекты и т. Д. </w:t>
            </w:r>
          </w:p>
        </w:tc>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80" w:lineRule="auto"/>
              <w:ind w:left="2" w:right="0" w:firstLine="0"/>
              <w:jc w:val="left"/>
            </w:pPr>
            <w:r>
              <w:rPr>
                <w:sz w:val="24"/>
              </w:rPr>
              <w:t xml:space="preserve">-Наблюдение </w:t>
            </w:r>
            <w:r>
              <w:rPr>
                <w:sz w:val="24"/>
              </w:rPr>
              <w:tab/>
              <w:t xml:space="preserve">за объектами и явлениями природы </w:t>
            </w:r>
          </w:p>
          <w:p w:rsidR="00DA0EB7" w:rsidRDefault="00A00101">
            <w:pPr>
              <w:spacing w:after="0" w:line="278" w:lineRule="auto"/>
              <w:ind w:left="2" w:right="17" w:firstLine="0"/>
              <w:jc w:val="left"/>
            </w:pPr>
            <w:r>
              <w:rPr>
                <w:sz w:val="24"/>
              </w:rPr>
              <w:t xml:space="preserve">-Сюжетно-ролевые </w:t>
            </w:r>
            <w:r>
              <w:rPr>
                <w:sz w:val="24"/>
              </w:rPr>
              <w:tab/>
              <w:t xml:space="preserve">и конструктивные игры -Элементарная трудовая деятельность </w:t>
            </w:r>
          </w:p>
          <w:p w:rsidR="00DA0EB7" w:rsidRDefault="00A00101">
            <w:pPr>
              <w:spacing w:after="0" w:line="277" w:lineRule="auto"/>
              <w:ind w:left="2" w:right="0" w:firstLine="0"/>
              <w:jc w:val="left"/>
            </w:pPr>
            <w:r>
              <w:rPr>
                <w:sz w:val="24"/>
              </w:rPr>
              <w:t xml:space="preserve">детей на участке ДОО -Свободное </w:t>
            </w:r>
            <w:r>
              <w:rPr>
                <w:sz w:val="24"/>
              </w:rPr>
              <w:tab/>
              <w:t xml:space="preserve">общение педагога с детьми -Индивидуальная </w:t>
            </w:r>
          </w:p>
          <w:p w:rsidR="00DA0EB7" w:rsidRDefault="00A00101">
            <w:pPr>
              <w:spacing w:after="1" w:line="276" w:lineRule="auto"/>
              <w:ind w:left="2" w:right="484" w:firstLine="0"/>
              <w:jc w:val="left"/>
            </w:pPr>
            <w:r>
              <w:rPr>
                <w:sz w:val="24"/>
              </w:rPr>
              <w:t xml:space="preserve">работа -Проведение спортивных </w:t>
            </w:r>
          </w:p>
          <w:p w:rsidR="00DA0EB7" w:rsidRDefault="00A00101">
            <w:pPr>
              <w:spacing w:after="17" w:line="259" w:lineRule="auto"/>
              <w:ind w:left="2" w:right="0" w:firstLine="0"/>
              <w:jc w:val="left"/>
            </w:pPr>
            <w:r>
              <w:rPr>
                <w:sz w:val="24"/>
              </w:rPr>
              <w:t xml:space="preserve">праздников </w:t>
            </w:r>
          </w:p>
          <w:p w:rsidR="00DA0EB7" w:rsidRDefault="00A00101">
            <w:pPr>
              <w:tabs>
                <w:tab w:val="center" w:pos="1817"/>
                <w:tab w:val="right" w:pos="2523"/>
              </w:tabs>
              <w:spacing w:after="28" w:line="259" w:lineRule="auto"/>
              <w:ind w:left="0" w:right="0" w:firstLine="0"/>
              <w:jc w:val="left"/>
            </w:pPr>
            <w:r>
              <w:rPr>
                <w:sz w:val="24"/>
              </w:rPr>
              <w:t xml:space="preserve">-Подвижные </w:t>
            </w:r>
            <w:r>
              <w:rPr>
                <w:sz w:val="24"/>
              </w:rPr>
              <w:tab/>
              <w:t xml:space="preserve">игры </w:t>
            </w:r>
            <w:r>
              <w:rPr>
                <w:sz w:val="24"/>
              </w:rPr>
              <w:tab/>
              <w:t xml:space="preserve">и </w:t>
            </w:r>
          </w:p>
          <w:p w:rsidR="00DA0EB7" w:rsidRDefault="00A00101">
            <w:pPr>
              <w:spacing w:after="0" w:line="277" w:lineRule="auto"/>
              <w:ind w:left="2" w:right="1" w:firstLine="0"/>
              <w:jc w:val="left"/>
            </w:pPr>
            <w:r>
              <w:rPr>
                <w:sz w:val="24"/>
              </w:rPr>
              <w:t xml:space="preserve">спортивные упражнения </w:t>
            </w:r>
          </w:p>
          <w:p w:rsidR="00DA0EB7" w:rsidRDefault="00A00101">
            <w:pPr>
              <w:spacing w:after="0" w:line="259" w:lineRule="auto"/>
              <w:ind w:left="2" w:right="0" w:firstLine="0"/>
              <w:jc w:val="left"/>
            </w:pPr>
            <w:r>
              <w:rPr>
                <w:sz w:val="24"/>
              </w:rPr>
              <w:t xml:space="preserve">-Экспериментирование с объектами неживой природы </w:t>
            </w:r>
          </w:p>
        </w:tc>
        <w:tc>
          <w:tcPr>
            <w:tcW w:w="5674" w:type="dxa"/>
            <w:tcBorders>
              <w:top w:val="single" w:sz="4" w:space="0" w:color="000000"/>
              <w:left w:val="single" w:sz="4" w:space="0" w:color="000000"/>
              <w:bottom w:val="single" w:sz="4" w:space="0" w:color="000000"/>
              <w:right w:val="single" w:sz="4" w:space="0" w:color="000000"/>
            </w:tcBorders>
          </w:tcPr>
          <w:p w:rsidR="00DA0EB7" w:rsidRDefault="00A00101">
            <w:pPr>
              <w:spacing w:after="1" w:line="275" w:lineRule="auto"/>
              <w:ind w:left="0" w:right="87" w:firstLine="0"/>
            </w:pPr>
            <w:r>
              <w:rPr>
                <w:sz w:val="24"/>
              </w:rPr>
              <w:t xml:space="preserve">-Элементарная трудовая деятельность детей, -Проведение зрелищных мероприятий, развлечений, праздников, </w:t>
            </w:r>
          </w:p>
          <w:p w:rsidR="00DA0EB7" w:rsidRDefault="00A00101">
            <w:pPr>
              <w:spacing w:after="0" w:line="277" w:lineRule="auto"/>
              <w:ind w:left="0" w:right="0" w:firstLine="0"/>
            </w:pPr>
            <w:r>
              <w:rPr>
                <w:sz w:val="24"/>
              </w:rPr>
              <w:t xml:space="preserve">-Игровые ситуации, индивидуальные игры и игры небольшими подгруппами </w:t>
            </w:r>
          </w:p>
          <w:p w:rsidR="00DA0EB7" w:rsidRDefault="00A00101">
            <w:pPr>
              <w:spacing w:after="20" w:line="259" w:lineRule="auto"/>
              <w:ind w:left="0" w:right="0" w:firstLine="0"/>
              <w:jc w:val="left"/>
            </w:pPr>
            <w:r>
              <w:rPr>
                <w:sz w:val="24"/>
              </w:rPr>
              <w:t xml:space="preserve">-Опыты и эксперименты </w:t>
            </w:r>
          </w:p>
          <w:p w:rsidR="00DA0EB7" w:rsidRDefault="00A00101">
            <w:pPr>
              <w:spacing w:after="0" w:line="279" w:lineRule="auto"/>
              <w:ind w:left="0" w:right="0" w:firstLine="0"/>
              <w:jc w:val="left"/>
            </w:pPr>
            <w:r>
              <w:rPr>
                <w:sz w:val="24"/>
              </w:rPr>
              <w:t xml:space="preserve">-Практико-ориентированные проекты, коллекционирование </w:t>
            </w:r>
          </w:p>
          <w:p w:rsidR="00DA0EB7" w:rsidRDefault="00A00101">
            <w:pPr>
              <w:spacing w:after="23" w:line="259" w:lineRule="auto"/>
              <w:ind w:left="0" w:right="0" w:firstLine="0"/>
              <w:jc w:val="left"/>
            </w:pPr>
            <w:r>
              <w:rPr>
                <w:sz w:val="24"/>
              </w:rPr>
              <w:t xml:space="preserve">-Чтение художественной литературы </w:t>
            </w:r>
          </w:p>
          <w:p w:rsidR="00DA0EB7" w:rsidRDefault="00A00101">
            <w:pPr>
              <w:spacing w:after="3" w:line="274" w:lineRule="auto"/>
              <w:ind w:left="0" w:right="0" w:firstLine="0"/>
              <w:jc w:val="left"/>
            </w:pPr>
            <w:r>
              <w:rPr>
                <w:sz w:val="24"/>
              </w:rPr>
              <w:t xml:space="preserve">-Прослушивание аудиозаписей лучших образцов чтения </w:t>
            </w:r>
          </w:p>
          <w:p w:rsidR="00DA0EB7" w:rsidRDefault="00A00101">
            <w:pPr>
              <w:spacing w:after="0" w:line="283" w:lineRule="auto"/>
              <w:ind w:left="0" w:right="0" w:firstLine="0"/>
              <w:jc w:val="left"/>
            </w:pPr>
            <w:r>
              <w:rPr>
                <w:sz w:val="24"/>
              </w:rPr>
              <w:t xml:space="preserve">-Рассматривание </w:t>
            </w:r>
            <w:r>
              <w:rPr>
                <w:sz w:val="24"/>
              </w:rPr>
              <w:tab/>
              <w:t xml:space="preserve">иллюстраций, </w:t>
            </w:r>
            <w:r>
              <w:rPr>
                <w:sz w:val="24"/>
              </w:rPr>
              <w:tab/>
              <w:t xml:space="preserve">просмотр мультфильмов </w:t>
            </w:r>
          </w:p>
          <w:p w:rsidR="00DA0EB7" w:rsidRDefault="00A00101">
            <w:pPr>
              <w:spacing w:after="0" w:line="280" w:lineRule="auto"/>
              <w:ind w:left="0" w:right="0" w:firstLine="0"/>
              <w:jc w:val="left"/>
            </w:pPr>
            <w:r>
              <w:rPr>
                <w:sz w:val="24"/>
              </w:rPr>
              <w:t xml:space="preserve">-Слушание </w:t>
            </w:r>
            <w:r>
              <w:rPr>
                <w:sz w:val="24"/>
              </w:rPr>
              <w:tab/>
              <w:t xml:space="preserve">и </w:t>
            </w:r>
            <w:r>
              <w:rPr>
                <w:sz w:val="24"/>
              </w:rPr>
              <w:tab/>
              <w:t xml:space="preserve">исполнение </w:t>
            </w:r>
            <w:r>
              <w:rPr>
                <w:sz w:val="24"/>
              </w:rPr>
              <w:tab/>
              <w:t xml:space="preserve">музыкальных произведений, музыкально-ритмические движения, музыкальные игры и импровизации </w:t>
            </w:r>
          </w:p>
          <w:p w:rsidR="00DA0EB7" w:rsidRDefault="00A00101">
            <w:pPr>
              <w:spacing w:after="0" w:line="278" w:lineRule="auto"/>
              <w:ind w:left="0" w:right="0" w:firstLine="0"/>
            </w:pPr>
            <w:r>
              <w:rPr>
                <w:sz w:val="24"/>
              </w:rPr>
              <w:t xml:space="preserve">-Организация и (или) посещение выставок детского творчества, изобразительного искусства, мастерских </w:t>
            </w:r>
          </w:p>
          <w:p w:rsidR="00DA0EB7" w:rsidRDefault="00A00101">
            <w:pPr>
              <w:tabs>
                <w:tab w:val="center" w:pos="2538"/>
                <w:tab w:val="center" w:pos="3406"/>
                <w:tab w:val="center" w:pos="4171"/>
                <w:tab w:val="right" w:pos="5501"/>
              </w:tabs>
              <w:spacing w:after="27" w:line="259" w:lineRule="auto"/>
              <w:ind w:left="0" w:right="0" w:firstLine="0"/>
              <w:jc w:val="left"/>
            </w:pPr>
            <w:r>
              <w:rPr>
                <w:sz w:val="24"/>
              </w:rPr>
              <w:t xml:space="preserve">-Индивидуальная </w:t>
            </w:r>
            <w:r>
              <w:rPr>
                <w:sz w:val="24"/>
              </w:rPr>
              <w:tab/>
              <w:t xml:space="preserve">работа </w:t>
            </w:r>
            <w:r>
              <w:rPr>
                <w:sz w:val="24"/>
              </w:rPr>
              <w:tab/>
              <w:t xml:space="preserve">по </w:t>
            </w:r>
            <w:r>
              <w:rPr>
                <w:sz w:val="24"/>
              </w:rPr>
              <w:tab/>
              <w:t xml:space="preserve">всем </w:t>
            </w:r>
            <w:r>
              <w:rPr>
                <w:sz w:val="24"/>
              </w:rPr>
              <w:tab/>
              <w:t xml:space="preserve">видам </w:t>
            </w:r>
          </w:p>
          <w:p w:rsidR="00DA0EB7" w:rsidRDefault="00A00101">
            <w:pPr>
              <w:spacing w:after="20" w:line="259" w:lineRule="auto"/>
              <w:ind w:left="0" w:right="0" w:firstLine="0"/>
              <w:jc w:val="left"/>
            </w:pPr>
            <w:r>
              <w:rPr>
                <w:sz w:val="24"/>
              </w:rPr>
              <w:t xml:space="preserve">деятельности и образовательным областям </w:t>
            </w:r>
          </w:p>
          <w:p w:rsidR="00DA0EB7" w:rsidRDefault="00A00101">
            <w:pPr>
              <w:spacing w:after="0" w:line="259" w:lineRule="auto"/>
              <w:ind w:left="0" w:right="0" w:firstLine="0"/>
              <w:jc w:val="left"/>
            </w:pPr>
            <w:r>
              <w:rPr>
                <w:sz w:val="24"/>
              </w:rPr>
              <w:t xml:space="preserve">-Работа с родителями (законными представителями) </w:t>
            </w:r>
          </w:p>
        </w:tc>
      </w:tr>
    </w:tbl>
    <w:p w:rsidR="00DA0EB7" w:rsidRDefault="00A00101">
      <w:pPr>
        <w:spacing w:after="0" w:line="259" w:lineRule="auto"/>
        <w:ind w:left="0" w:right="6556" w:firstLine="0"/>
        <w:jc w:val="righ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DA0EB7">
      <w:pPr>
        <w:sectPr w:rsidR="00DA0EB7">
          <w:footnotePr>
            <w:numRestart w:val="eachPage"/>
          </w:footnotePr>
          <w:pgSz w:w="16841" w:h="11911" w:orient="landscape"/>
          <w:pgMar w:top="1440" w:right="1440" w:bottom="1440" w:left="1159" w:header="720" w:footer="720" w:gutter="0"/>
          <w:cols w:space="720"/>
        </w:sectPr>
      </w:pPr>
    </w:p>
    <w:p w:rsidR="00DA0EB7" w:rsidRDefault="00A00101">
      <w:pPr>
        <w:spacing w:after="189" w:line="259" w:lineRule="auto"/>
        <w:ind w:left="387" w:right="0" w:firstLine="0"/>
        <w:jc w:val="center"/>
      </w:pPr>
      <w:r>
        <w:rPr>
          <w:sz w:val="22"/>
        </w:rPr>
        <w:t xml:space="preserve">39 </w:t>
      </w:r>
    </w:p>
    <w:p w:rsidR="00DA0EB7" w:rsidRDefault="00A00101">
      <w:pPr>
        <w:spacing w:after="131" w:line="259" w:lineRule="auto"/>
        <w:ind w:left="0" w:right="0" w:firstLine="0"/>
        <w:jc w:val="left"/>
      </w:pPr>
      <w:r>
        <w:rPr>
          <w:sz w:val="27"/>
        </w:rPr>
        <w:t xml:space="preserve"> </w:t>
      </w:r>
    </w:p>
    <w:p w:rsidR="00DA0EB7" w:rsidRDefault="00A00101">
      <w:pPr>
        <w:pStyle w:val="4"/>
        <w:spacing w:after="9" w:line="270" w:lineRule="auto"/>
        <w:ind w:left="663" w:right="562"/>
        <w:jc w:val="center"/>
      </w:pPr>
      <w:r>
        <w:t>Часть, формируемая участниками образовательных отношений</w:t>
      </w:r>
      <w:r>
        <w:rPr>
          <w:u w:val="none"/>
        </w:rPr>
        <w:t xml:space="preserve"> </w:t>
      </w:r>
    </w:p>
    <w:p w:rsidR="00DA0EB7" w:rsidRDefault="00A00101">
      <w:pPr>
        <w:spacing w:after="11" w:line="270" w:lineRule="auto"/>
        <w:ind w:left="396" w:right="0" w:firstLine="708"/>
      </w:pPr>
      <w:r>
        <w:rPr>
          <w:i/>
        </w:rPr>
        <w:t xml:space="preserve">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 </w:t>
      </w:r>
    </w:p>
    <w:p w:rsidR="00DA0EB7" w:rsidRDefault="00A00101">
      <w:pPr>
        <w:spacing w:after="34" w:line="259" w:lineRule="auto"/>
        <w:ind w:left="0" w:right="0" w:firstLine="0"/>
        <w:jc w:val="left"/>
      </w:pPr>
      <w:r>
        <w:rPr>
          <w:i/>
        </w:rPr>
        <w:t xml:space="preserve"> </w:t>
      </w:r>
    </w:p>
    <w:p w:rsidR="00DA0EB7" w:rsidRDefault="00A00101">
      <w:pPr>
        <w:spacing w:after="5" w:line="268" w:lineRule="auto"/>
        <w:ind w:right="273"/>
        <w:jc w:val="center"/>
      </w:pPr>
      <w:r>
        <w:rPr>
          <w:b/>
        </w:rPr>
        <w:t>2.4.</w:t>
      </w:r>
      <w:r>
        <w:rPr>
          <w:rFonts w:ascii="Arial" w:eastAsia="Arial" w:hAnsi="Arial" w:cs="Arial"/>
          <w:b/>
        </w:rPr>
        <w:t xml:space="preserve"> </w:t>
      </w:r>
      <w:r>
        <w:rPr>
          <w:b/>
        </w:rPr>
        <w:t xml:space="preserve">Способы и направления поддержки детской инициативы </w:t>
      </w:r>
    </w:p>
    <w:p w:rsidR="00DA0EB7" w:rsidRDefault="00A00101">
      <w:pPr>
        <w:pStyle w:val="3"/>
        <w:ind w:left="1126" w:right="0"/>
      </w:pPr>
      <w:r>
        <w:t xml:space="preserve">Обязательная часть </w:t>
      </w:r>
      <w:r>
        <w:rPr>
          <w:u w:val="none"/>
        </w:rPr>
        <w:t xml:space="preserve">(п. 25 ФОП ДО) </w:t>
      </w:r>
    </w:p>
    <w:p w:rsidR="00DA0EB7" w:rsidRDefault="00A00101">
      <w:pPr>
        <w:ind w:left="396" w:right="26" w:firstLine="708"/>
      </w:pPr>
      <w:r>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DA0EB7" w:rsidRDefault="00A00101">
      <w:pPr>
        <w:ind w:left="1146" w:right="124"/>
      </w:pPr>
      <w:r>
        <w:t xml:space="preserve">Согласно п. 25.4. ФОП ДО для поддержки детской инициативы педагоги: </w:t>
      </w:r>
    </w:p>
    <w:p w:rsidR="00DA0EB7" w:rsidRDefault="00A00101">
      <w:pPr>
        <w:numPr>
          <w:ilvl w:val="0"/>
          <w:numId w:val="12"/>
        </w:numPr>
        <w:ind w:right="37" w:firstLine="720"/>
      </w:pPr>
      <w:r>
        <w:t xml:space="preserve">уделяют внимание развитию детского интереса к окружающему миру, поощряют желание ребѐнка получать новые знания и умения, осуществлять деятельностные пробы в соответствии со своими интересами, задавать познавательные вопросы; </w:t>
      </w:r>
    </w:p>
    <w:p w:rsidR="00DA0EB7" w:rsidRDefault="00A00101">
      <w:pPr>
        <w:numPr>
          <w:ilvl w:val="0"/>
          <w:numId w:val="12"/>
        </w:numPr>
        <w:ind w:right="37" w:firstLine="720"/>
      </w:pPr>
      <w:r>
        <w:t xml:space="preserve">организовывают ситуации, способствующие активизации личного опыта ребѐнка в деятельности, побуждающие детей к применению знаний, умений при выборе способов деятельности; </w:t>
      </w:r>
    </w:p>
    <w:p w:rsidR="00DA0EB7" w:rsidRDefault="00A00101">
      <w:pPr>
        <w:numPr>
          <w:ilvl w:val="0"/>
          <w:numId w:val="12"/>
        </w:numPr>
        <w:ind w:right="37" w:firstLine="720"/>
      </w:pPr>
      <w:r>
        <w:t xml:space="preserve">расширяют и усложняют в соответствии с возможностями и особенностями развития детей область задач, которые ребѐнок способен и желает решить самостоятельно, уделяют внимание таким задачам, которые способствуют активизации у ребѐнка творчества, сообразительности, поиска новых подходов; </w:t>
      </w:r>
    </w:p>
    <w:p w:rsidR="00DA0EB7" w:rsidRDefault="00A00101">
      <w:pPr>
        <w:numPr>
          <w:ilvl w:val="0"/>
          <w:numId w:val="12"/>
        </w:numPr>
        <w:ind w:right="37" w:firstLine="720"/>
      </w:pPr>
      <w:r>
        <w:t xml:space="preserve">поощряют проявление детской инициативы в течение всего дня пребывания ребѐнка в ДОО, используя приемы поддержки, одобрения, похвалы; </w:t>
      </w:r>
    </w:p>
    <w:p w:rsidR="00DA0EB7" w:rsidRDefault="00A00101">
      <w:pPr>
        <w:numPr>
          <w:ilvl w:val="0"/>
          <w:numId w:val="12"/>
        </w:numPr>
        <w:ind w:right="37" w:firstLine="720"/>
      </w:pPr>
      <w:r>
        <w:t xml:space="preserve">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ребѐнка преодолевать трудности, доводить деятельность до результата; </w:t>
      </w:r>
    </w:p>
    <w:p w:rsidR="00DA0EB7" w:rsidRDefault="00A00101">
      <w:pPr>
        <w:numPr>
          <w:ilvl w:val="0"/>
          <w:numId w:val="12"/>
        </w:numPr>
        <w:ind w:right="37" w:firstLine="720"/>
      </w:pPr>
      <w:r>
        <w:t xml:space="preserve">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ребѐнку,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DA0EB7" w:rsidRDefault="00A00101">
      <w:pPr>
        <w:numPr>
          <w:ilvl w:val="0"/>
          <w:numId w:val="12"/>
        </w:numPr>
        <w:ind w:right="37" w:firstLine="720"/>
      </w:pPr>
      <w:r>
        <w:t xml:space="preserve">внимательно наблюдают за процессом самостоятельной деятельности детей, в случае необходимости оказывают детям помощь, но стремятся к еѐ дозированию. Если ребѐнок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ребѐнка, намекают, советуют вспомнить, как он действовал в аналогичном случае; </w:t>
      </w:r>
    </w:p>
    <w:p w:rsidR="00DA0EB7" w:rsidRDefault="00A00101">
      <w:pPr>
        <w:numPr>
          <w:ilvl w:val="0"/>
          <w:numId w:val="12"/>
        </w:numPr>
        <w:ind w:right="37" w:firstLine="720"/>
      </w:pPr>
      <w:r>
        <w:t xml:space="preserve">поддерживают у детей чувство гордости и радости от успешных самостоятельных действий, подчеркивают рост возможностей и достижений каждого ребѐнка, побуждают к проявлению инициативы и творчества через использование приемов похвалы, одобрения, восхищения. </w:t>
      </w:r>
    </w:p>
    <w:p w:rsidR="00DA0EB7" w:rsidRDefault="00A00101">
      <w:pPr>
        <w:ind w:left="396" w:right="0" w:firstLine="567"/>
      </w:pPr>
      <w:r>
        <w:t xml:space="preserve">Особенности поддержки детской инициативы и самостоятельности с учетом возрастных особенностей детей (в соотв. с п.25 ФОП ДО): </w:t>
      </w:r>
    </w:p>
    <w:p w:rsidR="00DA0EB7" w:rsidRDefault="00A00101">
      <w:pPr>
        <w:spacing w:after="0" w:line="259" w:lineRule="auto"/>
        <w:ind w:left="0" w:right="0" w:firstLine="0"/>
        <w:jc w:val="left"/>
      </w:pPr>
      <w:r>
        <w:t xml:space="preserve"> </w:t>
      </w:r>
    </w:p>
    <w:tbl>
      <w:tblPr>
        <w:tblStyle w:val="TableGrid"/>
        <w:tblW w:w="10636" w:type="dxa"/>
        <w:tblInd w:w="113" w:type="dxa"/>
        <w:tblCellMar>
          <w:top w:w="18" w:type="dxa"/>
          <w:left w:w="110" w:type="dxa"/>
          <w:right w:w="65" w:type="dxa"/>
        </w:tblCellMar>
        <w:tblLook w:val="04A0" w:firstRow="1" w:lastRow="0" w:firstColumn="1" w:lastColumn="0" w:noHBand="0" w:noVBand="1"/>
      </w:tblPr>
      <w:tblGrid>
        <w:gridCol w:w="2696"/>
        <w:gridCol w:w="4932"/>
        <w:gridCol w:w="3008"/>
      </w:tblGrid>
      <w:tr w:rsidR="00DA0EB7">
        <w:trPr>
          <w:trHeight w:val="283"/>
        </w:trPr>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3-4 года </w:t>
            </w:r>
          </w:p>
        </w:tc>
        <w:tc>
          <w:tcPr>
            <w:tcW w:w="49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4-5 лет </w:t>
            </w:r>
          </w:p>
        </w:tc>
        <w:tc>
          <w:tcPr>
            <w:tcW w:w="30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4"/>
              </w:rPr>
              <w:t xml:space="preserve">5-7 лет </w:t>
            </w:r>
          </w:p>
        </w:tc>
      </w:tr>
      <w:tr w:rsidR="00DA0EB7">
        <w:trPr>
          <w:trHeight w:val="6085"/>
        </w:trPr>
        <w:tc>
          <w:tcPr>
            <w:tcW w:w="269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0" w:right="0" w:firstLine="0"/>
              <w:jc w:val="left"/>
            </w:pPr>
            <w:r>
              <w:rPr>
                <w:sz w:val="24"/>
              </w:rPr>
              <w:t xml:space="preserve">Поощрение познавательной активности детей: </w:t>
            </w:r>
          </w:p>
          <w:p w:rsidR="00DA0EB7" w:rsidRDefault="00A00101">
            <w:pPr>
              <w:spacing w:after="21" w:line="259" w:lineRule="auto"/>
              <w:ind w:left="0" w:right="0" w:firstLine="0"/>
              <w:jc w:val="left"/>
            </w:pPr>
            <w:r>
              <w:rPr>
                <w:sz w:val="24"/>
              </w:rPr>
              <w:t xml:space="preserve">-внимание к детским </w:t>
            </w:r>
          </w:p>
          <w:p w:rsidR="00DA0EB7" w:rsidRDefault="00A00101">
            <w:pPr>
              <w:spacing w:after="0" w:line="277" w:lineRule="auto"/>
              <w:ind w:left="0" w:right="62" w:firstLine="0"/>
            </w:pPr>
            <w:r>
              <w:rPr>
                <w:sz w:val="24"/>
              </w:rPr>
              <w:t xml:space="preserve">вопросам, -ситуации, побуждающие самостоятельно искать решение, возникающих проблем. </w:t>
            </w:r>
          </w:p>
          <w:p w:rsidR="00DA0EB7" w:rsidRDefault="00A00101">
            <w:pPr>
              <w:spacing w:after="0" w:line="259" w:lineRule="auto"/>
              <w:ind w:left="0" w:right="0" w:firstLine="0"/>
              <w:jc w:val="left"/>
            </w:pPr>
            <w:r>
              <w:rPr>
                <w:sz w:val="24"/>
              </w:rPr>
              <w:t xml:space="preserve">При </w:t>
            </w:r>
            <w:r>
              <w:rPr>
                <w:sz w:val="24"/>
              </w:rPr>
              <w:tab/>
              <w:t xml:space="preserve">проектировании режима </w:t>
            </w:r>
            <w:r>
              <w:rPr>
                <w:sz w:val="24"/>
              </w:rPr>
              <w:tab/>
              <w:t xml:space="preserve">дня </w:t>
            </w:r>
            <w:r>
              <w:rPr>
                <w:sz w:val="24"/>
              </w:rPr>
              <w:tab/>
              <w:t xml:space="preserve">уделять внимание организации вариативных активностей детей, для участия </w:t>
            </w:r>
            <w:r>
              <w:rPr>
                <w:sz w:val="24"/>
              </w:rPr>
              <w:tab/>
              <w:t xml:space="preserve"> </w:t>
            </w:r>
            <w:r>
              <w:rPr>
                <w:sz w:val="24"/>
              </w:rPr>
              <w:tab/>
              <w:t xml:space="preserve"> </w:t>
            </w:r>
            <w:r>
              <w:rPr>
                <w:sz w:val="24"/>
              </w:rPr>
              <w:tab/>
              <w:t xml:space="preserve">в разнообразных делах: в играх, в экспериментах, в </w:t>
            </w:r>
            <w:r>
              <w:rPr>
                <w:sz w:val="24"/>
              </w:rPr>
              <w:tab/>
              <w:t xml:space="preserve">рисовании, </w:t>
            </w:r>
            <w:r>
              <w:rPr>
                <w:sz w:val="24"/>
              </w:rPr>
              <w:tab/>
              <w:t xml:space="preserve">в общении, в творчестве. </w:t>
            </w:r>
          </w:p>
        </w:tc>
        <w:tc>
          <w:tcPr>
            <w:tcW w:w="49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0" w:right="62" w:firstLine="0"/>
            </w:pPr>
            <w:r>
              <w:rPr>
                <w:sz w:val="24"/>
              </w:rPr>
              <w:t xml:space="preserve">Освоение детьми системы разнообразных обследовательских действий, приемов простейшего анализа, сравнения, умения наблюдать: </w:t>
            </w:r>
          </w:p>
          <w:p w:rsidR="00DA0EB7" w:rsidRDefault="00A00101">
            <w:pPr>
              <w:spacing w:after="0" w:line="277" w:lineRule="auto"/>
              <w:ind w:left="0" w:right="59" w:firstLine="60"/>
            </w:pPr>
            <w:r>
              <w:rPr>
                <w:sz w:val="24"/>
              </w:rPr>
              <w:t xml:space="preserve">- намеренное насыщение проблемными практическими и познавательными ситуациями, в которых детям необходимо самостоятельно применить освоенные приемы. </w:t>
            </w:r>
          </w:p>
          <w:p w:rsidR="00DA0EB7" w:rsidRDefault="00A00101">
            <w:pPr>
              <w:spacing w:after="2" w:line="277" w:lineRule="auto"/>
              <w:ind w:left="0" w:right="63" w:firstLine="0"/>
            </w:pPr>
            <w:r>
              <w:rPr>
                <w:sz w:val="24"/>
              </w:rPr>
              <w:t xml:space="preserve">Создание ситуаций, побуждающих детей проявлять инициативу, активность, желание совместно искать верное решение проблемы. Создание ситуаций, в которых дети приобретают опыт дружеского общения, совместной деятельности, умений командной работы. </w:t>
            </w:r>
          </w:p>
          <w:p w:rsidR="00DA0EB7" w:rsidRDefault="00A00101">
            <w:pPr>
              <w:spacing w:after="0" w:line="259" w:lineRule="auto"/>
              <w:ind w:left="0" w:right="60" w:firstLine="0"/>
            </w:pPr>
            <w:r>
              <w:rPr>
                <w:sz w:val="24"/>
              </w:rPr>
              <w:t xml:space="preserve">У ребѐнка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 </w:t>
            </w:r>
          </w:p>
        </w:tc>
        <w:tc>
          <w:tcPr>
            <w:tcW w:w="3008"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9" w:lineRule="auto"/>
              <w:ind w:left="2" w:right="0" w:firstLine="0"/>
              <w:jc w:val="left"/>
            </w:pPr>
            <w:r>
              <w:rPr>
                <w:sz w:val="24"/>
              </w:rPr>
              <w:t xml:space="preserve">Создание педагогических </w:t>
            </w:r>
          </w:p>
          <w:p w:rsidR="00DA0EB7" w:rsidRDefault="00A00101">
            <w:pPr>
              <w:spacing w:after="1" w:line="277" w:lineRule="auto"/>
              <w:ind w:left="2" w:right="0" w:firstLine="0"/>
            </w:pPr>
            <w:r>
              <w:rPr>
                <w:sz w:val="24"/>
              </w:rPr>
              <w:t xml:space="preserve">условий, которые развивают детскую </w:t>
            </w:r>
          </w:p>
          <w:p w:rsidR="00DA0EB7" w:rsidRDefault="00A00101">
            <w:pPr>
              <w:spacing w:after="0" w:line="279" w:lineRule="auto"/>
              <w:ind w:left="2" w:right="42" w:firstLine="0"/>
              <w:jc w:val="left"/>
            </w:pPr>
            <w:r>
              <w:rPr>
                <w:sz w:val="24"/>
              </w:rPr>
              <w:t>самостоятельность, инициативу и творчество: -</w:t>
            </w:r>
            <w:r>
              <w:rPr>
                <w:rFonts w:ascii="Arial" w:eastAsia="Arial" w:hAnsi="Arial" w:cs="Arial"/>
                <w:sz w:val="24"/>
              </w:rPr>
              <w:t xml:space="preserve"> </w:t>
            </w:r>
            <w:r>
              <w:rPr>
                <w:sz w:val="24"/>
              </w:rPr>
              <w:t xml:space="preserve">определение для детей все более сложных задач, активизируя их </w:t>
            </w:r>
            <w:r>
              <w:rPr>
                <w:sz w:val="24"/>
              </w:rPr>
              <w:tab/>
              <w:t xml:space="preserve">усилия, развивая </w:t>
            </w:r>
            <w:r>
              <w:rPr>
                <w:sz w:val="24"/>
              </w:rPr>
              <w:tab/>
              <w:t xml:space="preserve">произвольные умения и волю, </w:t>
            </w:r>
          </w:p>
          <w:p w:rsidR="00DA0EB7" w:rsidRDefault="00A00101">
            <w:pPr>
              <w:numPr>
                <w:ilvl w:val="0"/>
                <w:numId w:val="35"/>
              </w:numPr>
              <w:spacing w:after="0" w:line="277" w:lineRule="auto"/>
              <w:ind w:right="0" w:firstLine="0"/>
            </w:pPr>
            <w:r>
              <w:rPr>
                <w:sz w:val="24"/>
              </w:rPr>
              <w:t xml:space="preserve">постоянная поддержка желания преодолевать трудности; </w:t>
            </w:r>
          </w:p>
          <w:p w:rsidR="00DA0EB7" w:rsidRDefault="00A00101">
            <w:pPr>
              <w:numPr>
                <w:ilvl w:val="0"/>
                <w:numId w:val="35"/>
              </w:numPr>
              <w:spacing w:after="4" w:line="274" w:lineRule="auto"/>
              <w:ind w:right="0" w:firstLine="0"/>
            </w:pPr>
            <w:r>
              <w:rPr>
                <w:sz w:val="24"/>
              </w:rPr>
              <w:t xml:space="preserve">поощрение ребѐнка за стремление к таким </w:t>
            </w:r>
          </w:p>
          <w:p w:rsidR="00DA0EB7" w:rsidRDefault="00A00101">
            <w:pPr>
              <w:spacing w:after="20" w:line="259" w:lineRule="auto"/>
              <w:ind w:left="2" w:right="0" w:firstLine="0"/>
              <w:jc w:val="left"/>
            </w:pPr>
            <w:r>
              <w:rPr>
                <w:sz w:val="24"/>
              </w:rPr>
              <w:t xml:space="preserve">действиям; </w:t>
            </w:r>
          </w:p>
          <w:p w:rsidR="00DA0EB7" w:rsidRDefault="00A00101">
            <w:pPr>
              <w:numPr>
                <w:ilvl w:val="0"/>
                <w:numId w:val="35"/>
              </w:numPr>
              <w:spacing w:after="0" w:line="259" w:lineRule="auto"/>
              <w:ind w:right="0" w:firstLine="0"/>
            </w:pPr>
            <w:r>
              <w:rPr>
                <w:sz w:val="24"/>
              </w:rPr>
              <w:t xml:space="preserve">нацеливание на поиск новых, </w:t>
            </w:r>
            <w:r>
              <w:rPr>
                <w:sz w:val="24"/>
              </w:rPr>
              <w:tab/>
              <w:t xml:space="preserve">творческих решений </w:t>
            </w:r>
            <w:r>
              <w:rPr>
                <w:sz w:val="24"/>
              </w:rPr>
              <w:tab/>
              <w:t xml:space="preserve">возникших затруднений. </w:t>
            </w:r>
          </w:p>
        </w:tc>
      </w:tr>
    </w:tbl>
    <w:p w:rsidR="00DA0EB7" w:rsidRDefault="00A00101">
      <w:pPr>
        <w:ind w:left="396" w:right="0" w:firstLine="708"/>
      </w:pPr>
      <w:r>
        <w:t xml:space="preserve">Согласно п. 25.8 ФОП ДО для поддержки детской инициативы педагоги используют ряд способов и приемов: </w:t>
      </w:r>
    </w:p>
    <w:p w:rsidR="00DA0EB7" w:rsidRDefault="00A00101">
      <w:pPr>
        <w:numPr>
          <w:ilvl w:val="0"/>
          <w:numId w:val="13"/>
        </w:numPr>
        <w:ind w:right="38" w:firstLine="720"/>
      </w:pPr>
      <w:r>
        <w:t xml:space="preserve">Не сразу помогают ребѐнку,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ребѐнку, педагоги сначала стремятся к еѐ минимизации: лучше дать совет, задать наводящие вопросы, активизировать имеющийся у ребѐнка прошлый опыт. </w:t>
      </w:r>
    </w:p>
    <w:p w:rsidR="00DA0EB7" w:rsidRDefault="00A00101">
      <w:pPr>
        <w:numPr>
          <w:ilvl w:val="0"/>
          <w:numId w:val="13"/>
        </w:numPr>
        <w:ind w:right="38" w:firstLine="720"/>
      </w:pPr>
      <w:r>
        <w:t xml:space="preserve">У ребѐнка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 </w:t>
      </w:r>
    </w:p>
    <w:p w:rsidR="00DA0EB7" w:rsidRDefault="00A00101">
      <w:pPr>
        <w:numPr>
          <w:ilvl w:val="0"/>
          <w:numId w:val="13"/>
        </w:numPr>
        <w:ind w:right="38" w:firstLine="720"/>
      </w:pPr>
      <w:r>
        <w:t xml:space="preserve">Особое внимание педагоги уделяют общению с ребѐнком в период проявления кризиса семи лет: характерные для ребѐнка изменения в поведении и деятельности становятся поводом для смены стиля общения с ребѐнком. Педагоги уважают его интересы, стремления, инициативы в познании, активно поддерживают стремление к самостоятельности. </w:t>
      </w:r>
    </w:p>
    <w:p w:rsidR="00DA0EB7" w:rsidRDefault="00A00101">
      <w:pPr>
        <w:numPr>
          <w:ilvl w:val="0"/>
          <w:numId w:val="13"/>
        </w:numPr>
        <w:ind w:right="38" w:firstLine="720"/>
      </w:pPr>
      <w:r>
        <w:t xml:space="preserve">Педагоги акцентируют внимание на освоении ребѐнком универсальных умений организации своей деятельности и формировании у него основ целеполагания: поставить цель (или принять еѐ от педагога), обдумать способы еѐ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 </w:t>
      </w:r>
    </w:p>
    <w:p w:rsidR="00DA0EB7" w:rsidRDefault="00A00101">
      <w:pPr>
        <w:numPr>
          <w:ilvl w:val="0"/>
          <w:numId w:val="13"/>
        </w:numPr>
        <w:ind w:right="38" w:firstLine="720"/>
      </w:pPr>
      <w:r>
        <w:t xml:space="preserve">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 </w:t>
      </w:r>
    </w:p>
    <w:p w:rsidR="00DA0EB7" w:rsidRDefault="00A00101">
      <w:pPr>
        <w:numPr>
          <w:ilvl w:val="0"/>
          <w:numId w:val="13"/>
        </w:numPr>
        <w:ind w:right="38" w:firstLine="720"/>
      </w:pPr>
      <w:r>
        <w:t xml:space="preserve">Педагоги уделяют особое внимание обогащению РППС, обеспечивающей поддержку инициативности ребѐнка.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rsidR="00DA0EB7" w:rsidRDefault="00A00101">
      <w:pPr>
        <w:spacing w:after="28" w:line="259" w:lineRule="auto"/>
        <w:ind w:left="0" w:right="0" w:firstLine="0"/>
        <w:jc w:val="left"/>
      </w:pPr>
      <w:r>
        <w:t xml:space="preserve"> </w:t>
      </w:r>
    </w:p>
    <w:p w:rsidR="00DA0EB7" w:rsidRDefault="00A00101">
      <w:pPr>
        <w:pStyle w:val="4"/>
        <w:spacing w:after="9" w:line="270" w:lineRule="auto"/>
        <w:ind w:left="663" w:right="562"/>
        <w:jc w:val="center"/>
      </w:pPr>
      <w:r>
        <w:t>Часть, формируемая участниками образовательных отношений</w:t>
      </w:r>
      <w:r>
        <w:rPr>
          <w:u w:val="none"/>
        </w:rPr>
        <w:t xml:space="preserve"> </w:t>
      </w:r>
    </w:p>
    <w:p w:rsidR="00DA0EB7" w:rsidRDefault="00A00101">
      <w:pPr>
        <w:spacing w:after="11" w:line="270" w:lineRule="auto"/>
        <w:ind w:left="396" w:right="0" w:firstLine="708"/>
      </w:pPr>
      <w:r>
        <w:rPr>
          <w:i/>
        </w:rPr>
        <w:t xml:space="preserve">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 </w:t>
      </w:r>
    </w:p>
    <w:p w:rsidR="00DA0EB7" w:rsidRDefault="00A00101">
      <w:pPr>
        <w:spacing w:after="0" w:line="259" w:lineRule="auto"/>
        <w:ind w:left="0" w:right="0" w:firstLine="0"/>
        <w:jc w:val="left"/>
      </w:pPr>
      <w:r>
        <w:rPr>
          <w:i/>
          <w:sz w:val="30"/>
        </w:rPr>
        <w:t xml:space="preserve"> </w:t>
      </w:r>
    </w:p>
    <w:p w:rsidR="00DA0EB7" w:rsidRDefault="00A00101">
      <w:pPr>
        <w:spacing w:after="58" w:line="259" w:lineRule="auto"/>
        <w:ind w:left="0" w:right="0" w:firstLine="0"/>
        <w:jc w:val="left"/>
      </w:pPr>
      <w:r>
        <w:rPr>
          <w:i/>
          <w:sz w:val="26"/>
        </w:rPr>
        <w:t xml:space="preserve"> </w:t>
      </w:r>
    </w:p>
    <w:p w:rsidR="00DA0EB7" w:rsidRDefault="00A00101">
      <w:pPr>
        <w:spacing w:after="5" w:line="270" w:lineRule="auto"/>
        <w:ind w:left="406" w:right="0"/>
      </w:pPr>
      <w:r>
        <w:rPr>
          <w:b/>
        </w:rPr>
        <w:t>2.5.</w:t>
      </w:r>
      <w:r>
        <w:rPr>
          <w:rFonts w:ascii="Arial" w:eastAsia="Arial" w:hAnsi="Arial" w:cs="Arial"/>
          <w:b/>
        </w:rPr>
        <w:t xml:space="preserve"> </w:t>
      </w:r>
      <w:r>
        <w:rPr>
          <w:b/>
        </w:rPr>
        <w:t xml:space="preserve">Особенности взаимодействия педагогического коллектива с семьями обучающихся </w:t>
      </w:r>
    </w:p>
    <w:p w:rsidR="00DA0EB7" w:rsidRDefault="00A00101">
      <w:pPr>
        <w:spacing w:after="29" w:line="259" w:lineRule="auto"/>
        <w:ind w:left="0" w:right="0" w:firstLine="0"/>
        <w:jc w:val="left"/>
      </w:pPr>
      <w:r>
        <w:rPr>
          <w:b/>
          <w:sz w:val="27"/>
        </w:rPr>
        <w:t xml:space="preserve"> </w:t>
      </w:r>
    </w:p>
    <w:p w:rsidR="00DA0EB7" w:rsidRDefault="00A00101">
      <w:pPr>
        <w:pStyle w:val="3"/>
        <w:ind w:left="826" w:right="0"/>
      </w:pPr>
      <w:r>
        <w:t xml:space="preserve">Обязательная часть </w:t>
      </w:r>
      <w:r>
        <w:rPr>
          <w:u w:val="none"/>
        </w:rPr>
        <w:t xml:space="preserve">(п. 26 ФОП ДО) </w:t>
      </w:r>
    </w:p>
    <w:p w:rsidR="00DA0EB7" w:rsidRDefault="00A00101">
      <w:pPr>
        <w:ind w:left="396" w:right="2" w:firstLine="708"/>
      </w:pPr>
      <w:r>
        <w:t xml:space="preserve">Согласно п. 26.1 ФОП ДО, главными целями взаимодействия педагогического коллектива ДОО с семьями обучающихся дошкольного возраста являются: </w:t>
      </w:r>
    </w:p>
    <w:p w:rsidR="00DA0EB7" w:rsidRDefault="00A00101">
      <w:pPr>
        <w:numPr>
          <w:ilvl w:val="0"/>
          <w:numId w:val="14"/>
        </w:numPr>
        <w:ind w:right="10" w:hanging="567"/>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DA0EB7" w:rsidRDefault="00A00101">
      <w:pPr>
        <w:numPr>
          <w:ilvl w:val="0"/>
          <w:numId w:val="14"/>
        </w:numPr>
        <w:ind w:right="10" w:hanging="567"/>
      </w:pPr>
      <w:r>
        <w:t xml:space="preserve">Обеспечение единства подходов к воспитанию и обучению детей в условиях ДОО и семьи; повышение воспитательного потенциала семьи. </w:t>
      </w:r>
    </w:p>
    <w:p w:rsidR="00DA0EB7" w:rsidRDefault="00A00101">
      <w:pPr>
        <w:ind w:left="415" w:right="0" w:firstLine="701"/>
      </w:pPr>
      <w:r>
        <w:t xml:space="preserve">Согласно п. 26.3 ФОП ДО, достижение этих целей осуществляется через решение основных задач: </w:t>
      </w:r>
    </w:p>
    <w:p w:rsidR="00DA0EB7" w:rsidRDefault="00A00101">
      <w:pPr>
        <w:numPr>
          <w:ilvl w:val="1"/>
          <w:numId w:val="14"/>
        </w:numPr>
        <w:ind w:right="18" w:firstLine="720"/>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DA0EB7" w:rsidRDefault="00A00101">
      <w:pPr>
        <w:numPr>
          <w:ilvl w:val="1"/>
          <w:numId w:val="14"/>
        </w:numPr>
        <w:ind w:right="18" w:firstLine="720"/>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DA0EB7" w:rsidRDefault="00A00101">
      <w:pPr>
        <w:numPr>
          <w:ilvl w:val="1"/>
          <w:numId w:val="14"/>
        </w:numPr>
        <w:ind w:right="18" w:firstLine="720"/>
      </w:pPr>
      <w:r>
        <w:t xml:space="preserve">способствование развитию ответственного и осознанного родительства как базовой основы благополучия семьи; </w:t>
      </w:r>
    </w:p>
    <w:p w:rsidR="00DA0EB7" w:rsidRDefault="00A00101">
      <w:pPr>
        <w:numPr>
          <w:ilvl w:val="1"/>
          <w:numId w:val="14"/>
        </w:numPr>
        <w:ind w:right="18" w:firstLine="720"/>
      </w:pPr>
      <w:r>
        <w:t xml:space="preserve">построение взаимодействия в форме сотрудничества и установления партнѐрских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DA0EB7" w:rsidRDefault="00A00101">
      <w:pPr>
        <w:numPr>
          <w:ilvl w:val="1"/>
          <w:numId w:val="14"/>
        </w:numPr>
        <w:ind w:right="18" w:firstLine="720"/>
      </w:pPr>
      <w:r>
        <w:t xml:space="preserve">вовлечение родителей (законных представителей) в образовательный процесс. </w:t>
      </w:r>
    </w:p>
    <w:p w:rsidR="00DA0EB7" w:rsidRDefault="00A00101">
      <w:pPr>
        <w:ind w:left="415" w:right="0" w:firstLine="720"/>
      </w:pPr>
      <w:r>
        <w:t xml:space="preserve">Согласно п. 26.4 ФОП ДО, построение взаимодействия с родителями (законными представителями) придерживается следующих принципов: </w:t>
      </w:r>
    </w:p>
    <w:p w:rsidR="00DA0EB7" w:rsidRDefault="00A00101">
      <w:pPr>
        <w:numPr>
          <w:ilvl w:val="1"/>
          <w:numId w:val="15"/>
        </w:numPr>
        <w:ind w:right="18" w:firstLine="720"/>
      </w:pPr>
      <w:r>
        <w:t xml:space="preserve">приоритет семьи в воспитании, обучении и развитии ребѐнка: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ребѐнка; </w:t>
      </w:r>
    </w:p>
    <w:p w:rsidR="00DA0EB7" w:rsidRDefault="00A00101">
      <w:pPr>
        <w:numPr>
          <w:ilvl w:val="1"/>
          <w:numId w:val="15"/>
        </w:numPr>
        <w:ind w:right="18" w:firstLine="720"/>
      </w:pPr>
      <w:r>
        <w:t xml:space="preserve">открытость: для родителей (законных представителей) доступна актуальная информация об особенностях пребывания ребѐнка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ребѐнка в ДОО и семье; </w:t>
      </w:r>
    </w:p>
    <w:p w:rsidR="00DA0EB7" w:rsidRDefault="00A00101">
      <w:pPr>
        <w:numPr>
          <w:ilvl w:val="1"/>
          <w:numId w:val="15"/>
        </w:numPr>
        <w:ind w:right="18" w:firstLine="720"/>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 </w:t>
      </w:r>
    </w:p>
    <w:p w:rsidR="00DA0EB7" w:rsidRDefault="00A00101">
      <w:pPr>
        <w:numPr>
          <w:ilvl w:val="1"/>
          <w:numId w:val="15"/>
        </w:numPr>
        <w:ind w:right="18" w:firstLine="720"/>
      </w:pPr>
      <w:r>
        <w:t xml:space="preserve">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ребѐнка,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 </w:t>
      </w:r>
    </w:p>
    <w:p w:rsidR="00DA0EB7" w:rsidRDefault="00A00101">
      <w:pPr>
        <w:numPr>
          <w:ilvl w:val="1"/>
          <w:numId w:val="15"/>
        </w:numPr>
        <w:ind w:right="18" w:firstLine="720"/>
      </w:pPr>
      <w:r>
        <w:t xml:space="preserve">возрастосообразность: при планировании и осуществлении взаимодействия учитываются особенности и характер отношений ребѐнка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DA0EB7" w:rsidRDefault="00A00101">
      <w:pPr>
        <w:ind w:left="415" w:right="19" w:firstLine="1013"/>
      </w:pPr>
      <w:r>
        <w:t xml:space="preserve">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DA0EB7" w:rsidRDefault="00A00101">
      <w:pPr>
        <w:spacing w:after="0" w:line="259" w:lineRule="auto"/>
        <w:ind w:left="0" w:right="0" w:firstLine="0"/>
        <w:jc w:val="left"/>
      </w:pPr>
      <w:r>
        <w:t xml:space="preserve"> </w:t>
      </w:r>
    </w:p>
    <w:tbl>
      <w:tblPr>
        <w:tblStyle w:val="TableGrid"/>
        <w:tblW w:w="10543" w:type="dxa"/>
        <w:tblInd w:w="307" w:type="dxa"/>
        <w:tblCellMar>
          <w:top w:w="46" w:type="dxa"/>
          <w:left w:w="108" w:type="dxa"/>
          <w:right w:w="67" w:type="dxa"/>
        </w:tblCellMar>
        <w:tblLook w:val="04A0" w:firstRow="1" w:lastRow="0" w:firstColumn="1" w:lastColumn="0" w:noHBand="0" w:noVBand="1"/>
      </w:tblPr>
      <w:tblGrid>
        <w:gridCol w:w="3378"/>
        <w:gridCol w:w="3480"/>
        <w:gridCol w:w="3685"/>
      </w:tblGrid>
      <w:tr w:rsidR="00DA0EB7">
        <w:trPr>
          <w:trHeight w:val="562"/>
        </w:trPr>
        <w:tc>
          <w:tcPr>
            <w:tcW w:w="337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sz w:val="24"/>
              </w:rPr>
              <w:t xml:space="preserve">Диагностико - аналитическое </w:t>
            </w:r>
          </w:p>
        </w:tc>
        <w:tc>
          <w:tcPr>
            <w:tcW w:w="3480" w:type="dxa"/>
            <w:tcBorders>
              <w:top w:val="single" w:sz="4" w:space="0" w:color="000000"/>
              <w:left w:val="single" w:sz="4" w:space="0" w:color="000000"/>
              <w:bottom w:val="single" w:sz="4" w:space="0" w:color="000000"/>
              <w:right w:val="single" w:sz="6" w:space="0" w:color="000000"/>
            </w:tcBorders>
          </w:tcPr>
          <w:p w:rsidR="00DA0EB7" w:rsidRDefault="00A00101">
            <w:pPr>
              <w:spacing w:after="0" w:line="259" w:lineRule="auto"/>
              <w:ind w:left="0" w:right="60" w:firstLine="0"/>
              <w:jc w:val="center"/>
            </w:pPr>
            <w:r>
              <w:rPr>
                <w:b/>
                <w:sz w:val="24"/>
              </w:rPr>
              <w:t xml:space="preserve">Просветительское </w:t>
            </w:r>
          </w:p>
        </w:tc>
        <w:tc>
          <w:tcPr>
            <w:tcW w:w="3685" w:type="dxa"/>
            <w:tcBorders>
              <w:top w:val="single" w:sz="4" w:space="0" w:color="000000"/>
              <w:left w:val="single" w:sz="6" w:space="0" w:color="000000"/>
              <w:bottom w:val="single" w:sz="4" w:space="0" w:color="000000"/>
              <w:right w:val="single" w:sz="4" w:space="0" w:color="000000"/>
            </w:tcBorders>
          </w:tcPr>
          <w:p w:rsidR="00DA0EB7" w:rsidRDefault="00A00101">
            <w:pPr>
              <w:spacing w:after="0" w:line="259" w:lineRule="auto"/>
              <w:ind w:left="0" w:right="63" w:firstLine="0"/>
              <w:jc w:val="center"/>
            </w:pPr>
            <w:r>
              <w:rPr>
                <w:b/>
                <w:sz w:val="24"/>
              </w:rPr>
              <w:t xml:space="preserve">Консультационное </w:t>
            </w:r>
          </w:p>
        </w:tc>
      </w:tr>
      <w:tr w:rsidR="00DA0EB7">
        <w:trPr>
          <w:trHeight w:val="562"/>
        </w:trPr>
        <w:tc>
          <w:tcPr>
            <w:tcW w:w="337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pPr>
            <w:r>
              <w:rPr>
                <w:sz w:val="24"/>
              </w:rPr>
              <w:t xml:space="preserve">- получение и анализ данных о семье, еѐ запросах в </w:t>
            </w:r>
          </w:p>
        </w:tc>
        <w:tc>
          <w:tcPr>
            <w:tcW w:w="3480" w:type="dxa"/>
            <w:tcBorders>
              <w:top w:val="single" w:sz="4" w:space="0" w:color="000000"/>
              <w:left w:val="single" w:sz="4" w:space="0" w:color="000000"/>
              <w:bottom w:val="single" w:sz="4" w:space="0" w:color="000000"/>
              <w:right w:val="single" w:sz="6" w:space="0" w:color="000000"/>
            </w:tcBorders>
          </w:tcPr>
          <w:p w:rsidR="00DA0EB7" w:rsidRDefault="00A00101">
            <w:pPr>
              <w:tabs>
                <w:tab w:val="right" w:pos="3305"/>
              </w:tabs>
              <w:spacing w:after="15" w:line="259" w:lineRule="auto"/>
              <w:ind w:left="0" w:right="0" w:firstLine="0"/>
              <w:jc w:val="left"/>
            </w:pPr>
            <w:r>
              <w:rPr>
                <w:sz w:val="24"/>
              </w:rPr>
              <w:t xml:space="preserve">Просвещение </w:t>
            </w:r>
            <w:r>
              <w:rPr>
                <w:sz w:val="24"/>
              </w:rPr>
              <w:tab/>
              <w:t xml:space="preserve">родителей </w:t>
            </w:r>
          </w:p>
          <w:p w:rsidR="00DA0EB7" w:rsidRDefault="00A00101">
            <w:pPr>
              <w:spacing w:after="0" w:line="259" w:lineRule="auto"/>
              <w:ind w:left="5" w:right="0" w:firstLine="0"/>
              <w:jc w:val="left"/>
            </w:pPr>
            <w:r>
              <w:rPr>
                <w:sz w:val="24"/>
              </w:rPr>
              <w:t xml:space="preserve">(законных представителей) по </w:t>
            </w:r>
          </w:p>
        </w:tc>
        <w:tc>
          <w:tcPr>
            <w:tcW w:w="3685" w:type="dxa"/>
            <w:tcBorders>
              <w:top w:val="single" w:sz="4" w:space="0" w:color="000000"/>
              <w:left w:val="single" w:sz="6" w:space="0" w:color="000000"/>
              <w:bottom w:val="single" w:sz="4" w:space="0" w:color="000000"/>
              <w:right w:val="single" w:sz="4" w:space="0" w:color="000000"/>
            </w:tcBorders>
          </w:tcPr>
          <w:p w:rsidR="00DA0EB7" w:rsidRDefault="00A00101">
            <w:pPr>
              <w:spacing w:after="0" w:line="259" w:lineRule="auto"/>
              <w:ind w:left="0" w:right="0" w:firstLine="0"/>
            </w:pPr>
            <w:r>
              <w:rPr>
                <w:sz w:val="24"/>
              </w:rPr>
              <w:t xml:space="preserve">Консультирование родителей (законных представителей) по </w:t>
            </w:r>
          </w:p>
        </w:tc>
      </w:tr>
    </w:tbl>
    <w:p w:rsidR="00DA0EB7" w:rsidRDefault="00A00101">
      <w:pPr>
        <w:spacing w:after="0" w:line="259" w:lineRule="auto"/>
        <w:ind w:left="0" w:right="0" w:firstLine="0"/>
        <w:jc w:val="left"/>
      </w:pPr>
      <w:r>
        <w:rPr>
          <w:sz w:val="7"/>
        </w:rPr>
        <w:t xml:space="preserve"> </w:t>
      </w:r>
    </w:p>
    <w:tbl>
      <w:tblPr>
        <w:tblStyle w:val="TableGrid"/>
        <w:tblW w:w="10543" w:type="dxa"/>
        <w:tblInd w:w="307" w:type="dxa"/>
        <w:tblCellMar>
          <w:top w:w="49" w:type="dxa"/>
          <w:left w:w="108" w:type="dxa"/>
          <w:right w:w="65" w:type="dxa"/>
        </w:tblCellMar>
        <w:tblLook w:val="04A0" w:firstRow="1" w:lastRow="0" w:firstColumn="1" w:lastColumn="0" w:noHBand="0" w:noVBand="1"/>
      </w:tblPr>
      <w:tblGrid>
        <w:gridCol w:w="3378"/>
        <w:gridCol w:w="3480"/>
        <w:gridCol w:w="3685"/>
      </w:tblGrid>
      <w:tr w:rsidR="00DA0EB7">
        <w:trPr>
          <w:trHeight w:val="6911"/>
        </w:trPr>
        <w:tc>
          <w:tcPr>
            <w:tcW w:w="3378"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9" w:lineRule="auto"/>
              <w:ind w:left="5" w:right="0" w:firstLine="0"/>
            </w:pPr>
            <w:r>
              <w:rPr>
                <w:sz w:val="24"/>
              </w:rPr>
              <w:t xml:space="preserve">отношении охраны здоровья и </w:t>
            </w:r>
          </w:p>
          <w:p w:rsidR="00DA0EB7" w:rsidRDefault="00A00101">
            <w:pPr>
              <w:spacing w:after="17" w:line="259" w:lineRule="auto"/>
              <w:ind w:left="5" w:right="0" w:firstLine="0"/>
              <w:jc w:val="left"/>
            </w:pPr>
            <w:r>
              <w:rPr>
                <w:sz w:val="24"/>
              </w:rPr>
              <w:t xml:space="preserve">развития ребѐнка; </w:t>
            </w:r>
          </w:p>
          <w:p w:rsidR="00DA0EB7" w:rsidRDefault="00A00101">
            <w:pPr>
              <w:tabs>
                <w:tab w:val="center" w:pos="1126"/>
                <w:tab w:val="right" w:pos="3205"/>
              </w:tabs>
              <w:spacing w:after="28" w:line="259" w:lineRule="auto"/>
              <w:ind w:left="0" w:right="0" w:firstLine="0"/>
              <w:jc w:val="left"/>
            </w:pPr>
            <w:r>
              <w:rPr>
                <w:sz w:val="24"/>
              </w:rPr>
              <w:t xml:space="preserve">об </w:t>
            </w:r>
            <w:r>
              <w:rPr>
                <w:sz w:val="24"/>
              </w:rPr>
              <w:tab/>
              <w:t xml:space="preserve">уровне </w:t>
            </w:r>
            <w:r>
              <w:rPr>
                <w:sz w:val="24"/>
              </w:rPr>
              <w:tab/>
              <w:t xml:space="preserve"> психолого- </w:t>
            </w:r>
          </w:p>
          <w:p w:rsidR="00DA0EB7" w:rsidRDefault="00A00101">
            <w:pPr>
              <w:spacing w:after="0" w:line="276" w:lineRule="auto"/>
              <w:ind w:left="5" w:right="0" w:firstLine="0"/>
              <w:jc w:val="left"/>
            </w:pPr>
            <w:r>
              <w:rPr>
                <w:sz w:val="24"/>
              </w:rPr>
              <w:t xml:space="preserve">педагогической компетентности   родителей </w:t>
            </w:r>
          </w:p>
          <w:p w:rsidR="00DA0EB7" w:rsidRDefault="00A00101">
            <w:pPr>
              <w:spacing w:after="20" w:line="259" w:lineRule="auto"/>
              <w:ind w:left="5" w:right="0" w:firstLine="0"/>
              <w:jc w:val="left"/>
            </w:pPr>
            <w:r>
              <w:rPr>
                <w:sz w:val="24"/>
              </w:rPr>
              <w:t xml:space="preserve">(законных представителей); - </w:t>
            </w:r>
          </w:p>
          <w:p w:rsidR="00DA0EB7" w:rsidRDefault="00A00101">
            <w:pPr>
              <w:tabs>
                <w:tab w:val="center" w:pos="2237"/>
                <w:tab w:val="right" w:pos="3205"/>
              </w:tabs>
              <w:spacing w:after="26" w:line="259" w:lineRule="auto"/>
              <w:ind w:left="0" w:right="0" w:firstLine="0"/>
              <w:jc w:val="left"/>
            </w:pPr>
            <w:r>
              <w:rPr>
                <w:sz w:val="24"/>
              </w:rPr>
              <w:t xml:space="preserve">планирование </w:t>
            </w:r>
            <w:r>
              <w:rPr>
                <w:sz w:val="24"/>
              </w:rPr>
              <w:tab/>
              <w:t xml:space="preserve">работы </w:t>
            </w:r>
            <w:r>
              <w:rPr>
                <w:sz w:val="24"/>
              </w:rPr>
              <w:tab/>
              <w:t xml:space="preserve">с </w:t>
            </w:r>
          </w:p>
          <w:p w:rsidR="00DA0EB7" w:rsidRDefault="00A00101">
            <w:pPr>
              <w:spacing w:after="0" w:line="277" w:lineRule="auto"/>
              <w:ind w:left="5" w:right="0" w:firstLine="0"/>
            </w:pPr>
            <w:r>
              <w:rPr>
                <w:sz w:val="24"/>
              </w:rPr>
              <w:t xml:space="preserve">семьей с учѐтом результатов проведенного анализа; </w:t>
            </w:r>
          </w:p>
          <w:p w:rsidR="00DA0EB7" w:rsidRDefault="00A00101">
            <w:pPr>
              <w:spacing w:after="0" w:line="259" w:lineRule="auto"/>
              <w:ind w:left="5" w:right="43" w:firstLine="0"/>
              <w:jc w:val="left"/>
            </w:pPr>
            <w:r>
              <w:rPr>
                <w:sz w:val="24"/>
              </w:rPr>
              <w:t xml:space="preserve">-согласование воспитательных задач </w:t>
            </w:r>
          </w:p>
        </w:tc>
        <w:tc>
          <w:tcPr>
            <w:tcW w:w="3480" w:type="dxa"/>
            <w:tcBorders>
              <w:top w:val="single" w:sz="4" w:space="0" w:color="000000"/>
              <w:left w:val="single" w:sz="4" w:space="0" w:color="000000"/>
              <w:bottom w:val="single" w:sz="4" w:space="0" w:color="000000"/>
              <w:right w:val="single" w:sz="6" w:space="0" w:color="000000"/>
            </w:tcBorders>
          </w:tcPr>
          <w:p w:rsidR="00DA0EB7" w:rsidRDefault="00A00101">
            <w:pPr>
              <w:spacing w:after="10"/>
              <w:ind w:left="5" w:right="732" w:firstLine="0"/>
              <w:jc w:val="left"/>
            </w:pPr>
            <w:r>
              <w:rPr>
                <w:sz w:val="24"/>
              </w:rPr>
              <w:t xml:space="preserve">вопросам: -особенностей </w:t>
            </w:r>
          </w:p>
          <w:p w:rsidR="00DA0EB7" w:rsidRDefault="00A00101">
            <w:pPr>
              <w:spacing w:after="0" w:line="280" w:lineRule="auto"/>
              <w:ind w:left="5" w:right="0" w:firstLine="0"/>
              <w:jc w:val="left"/>
            </w:pPr>
            <w:r>
              <w:rPr>
                <w:sz w:val="24"/>
              </w:rPr>
              <w:t xml:space="preserve">психофизиологического </w:t>
            </w:r>
            <w:r>
              <w:rPr>
                <w:sz w:val="24"/>
              </w:rPr>
              <w:tab/>
              <w:t xml:space="preserve">и психического развития детей младенческого, </w:t>
            </w:r>
            <w:r>
              <w:rPr>
                <w:sz w:val="24"/>
              </w:rPr>
              <w:tab/>
              <w:t xml:space="preserve">раннего </w:t>
            </w:r>
            <w:r>
              <w:rPr>
                <w:sz w:val="24"/>
              </w:rPr>
              <w:tab/>
              <w:t xml:space="preserve">и дошкольного возрастов; </w:t>
            </w:r>
          </w:p>
          <w:p w:rsidR="00DA0EB7" w:rsidRDefault="00A00101">
            <w:pPr>
              <w:numPr>
                <w:ilvl w:val="0"/>
                <w:numId w:val="36"/>
              </w:numPr>
              <w:spacing w:after="1" w:line="279" w:lineRule="auto"/>
              <w:ind w:right="60" w:firstLine="0"/>
            </w:pPr>
            <w:r>
              <w:rPr>
                <w:sz w:val="24"/>
              </w:rPr>
              <w:t>выбора эффективных методов обучения и воспитания детей определенного возраста; -</w:t>
            </w:r>
            <w:r>
              <w:rPr>
                <w:rFonts w:ascii="Arial" w:eastAsia="Arial" w:hAnsi="Arial" w:cs="Arial"/>
                <w:sz w:val="24"/>
              </w:rPr>
              <w:t xml:space="preserve"> </w:t>
            </w:r>
            <w:r>
              <w:rPr>
                <w:sz w:val="24"/>
              </w:rPr>
              <w:t xml:space="preserve">ознакомление с актуальной информацией </w:t>
            </w:r>
            <w:r>
              <w:rPr>
                <w:sz w:val="24"/>
              </w:rPr>
              <w:tab/>
              <w:t xml:space="preserve">о государственной политике в области </w:t>
            </w:r>
            <w:r>
              <w:rPr>
                <w:sz w:val="24"/>
              </w:rPr>
              <w:tab/>
              <w:t xml:space="preserve">ДО, </w:t>
            </w:r>
            <w:r>
              <w:rPr>
                <w:sz w:val="24"/>
              </w:rPr>
              <w:tab/>
              <w:t xml:space="preserve">включая информирование </w:t>
            </w:r>
            <w:r>
              <w:rPr>
                <w:sz w:val="24"/>
              </w:rPr>
              <w:tab/>
              <w:t xml:space="preserve">о </w:t>
            </w:r>
            <w:r>
              <w:rPr>
                <w:sz w:val="24"/>
              </w:rPr>
              <w:tab/>
              <w:t xml:space="preserve">мерах господдержки семьям с детьми дошкольного возраста; </w:t>
            </w:r>
          </w:p>
          <w:p w:rsidR="00DA0EB7" w:rsidRDefault="00A00101">
            <w:pPr>
              <w:numPr>
                <w:ilvl w:val="0"/>
                <w:numId w:val="36"/>
              </w:numPr>
              <w:spacing w:after="3" w:line="277" w:lineRule="auto"/>
              <w:ind w:right="60" w:firstLine="0"/>
            </w:pPr>
            <w:r>
              <w:rPr>
                <w:sz w:val="24"/>
              </w:rPr>
              <w:t xml:space="preserve">информирование об особенностях реализуемой в ДОО образовательной программы; </w:t>
            </w:r>
          </w:p>
          <w:p w:rsidR="00DA0EB7" w:rsidRDefault="00A00101">
            <w:pPr>
              <w:numPr>
                <w:ilvl w:val="0"/>
                <w:numId w:val="36"/>
              </w:numPr>
              <w:spacing w:after="3" w:line="274" w:lineRule="auto"/>
              <w:ind w:right="60" w:firstLine="0"/>
            </w:pPr>
            <w:r>
              <w:rPr>
                <w:sz w:val="24"/>
              </w:rPr>
              <w:t xml:space="preserve">условиях пребывания ребѐнка в группе ДОО; </w:t>
            </w:r>
          </w:p>
          <w:p w:rsidR="00DA0EB7" w:rsidRDefault="00A00101">
            <w:pPr>
              <w:numPr>
                <w:ilvl w:val="0"/>
                <w:numId w:val="36"/>
              </w:numPr>
              <w:spacing w:after="0" w:line="259" w:lineRule="auto"/>
              <w:ind w:right="60" w:firstLine="0"/>
            </w:pPr>
            <w:r>
              <w:rPr>
                <w:sz w:val="24"/>
              </w:rPr>
              <w:t xml:space="preserve">содержании и методах образовательной работы с детьми; </w:t>
            </w:r>
          </w:p>
        </w:tc>
        <w:tc>
          <w:tcPr>
            <w:tcW w:w="3685" w:type="dxa"/>
            <w:tcBorders>
              <w:top w:val="single" w:sz="4" w:space="0" w:color="000000"/>
              <w:left w:val="single" w:sz="6"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4"/>
              </w:rPr>
              <w:t xml:space="preserve">вопросам: </w:t>
            </w:r>
          </w:p>
          <w:p w:rsidR="00DA0EB7" w:rsidRDefault="00A00101">
            <w:pPr>
              <w:numPr>
                <w:ilvl w:val="0"/>
                <w:numId w:val="37"/>
              </w:numPr>
              <w:spacing w:after="1" w:line="277" w:lineRule="auto"/>
              <w:ind w:right="61" w:firstLine="0"/>
            </w:pPr>
            <w:r>
              <w:rPr>
                <w:sz w:val="24"/>
              </w:rPr>
              <w:t>их взаимодействия с ребѐнком, -</w:t>
            </w:r>
            <w:r>
              <w:rPr>
                <w:rFonts w:ascii="Arial" w:eastAsia="Arial" w:hAnsi="Arial" w:cs="Arial"/>
                <w:sz w:val="24"/>
              </w:rPr>
              <w:t xml:space="preserve"> </w:t>
            </w:r>
            <w:r>
              <w:rPr>
                <w:sz w:val="24"/>
              </w:rPr>
              <w:t xml:space="preserve">преодоления возникающих проблем воспитания и обучения детей, в том числе с ООП в условиях семьи; </w:t>
            </w:r>
          </w:p>
          <w:p w:rsidR="00DA0EB7" w:rsidRDefault="00A00101">
            <w:pPr>
              <w:numPr>
                <w:ilvl w:val="0"/>
                <w:numId w:val="37"/>
              </w:numPr>
              <w:spacing w:after="0" w:line="282" w:lineRule="auto"/>
              <w:ind w:right="61" w:firstLine="0"/>
            </w:pPr>
            <w:r>
              <w:rPr>
                <w:sz w:val="24"/>
              </w:rPr>
              <w:t xml:space="preserve">особенностей </w:t>
            </w:r>
            <w:r>
              <w:rPr>
                <w:sz w:val="24"/>
              </w:rPr>
              <w:tab/>
              <w:t xml:space="preserve">поведения </w:t>
            </w:r>
            <w:r>
              <w:rPr>
                <w:sz w:val="24"/>
              </w:rPr>
              <w:tab/>
              <w:t xml:space="preserve">и взаимодействия </w:t>
            </w:r>
            <w:r>
              <w:rPr>
                <w:sz w:val="24"/>
              </w:rPr>
              <w:tab/>
              <w:t xml:space="preserve">ребѐнка </w:t>
            </w:r>
            <w:r>
              <w:rPr>
                <w:sz w:val="24"/>
              </w:rPr>
              <w:tab/>
              <w:t xml:space="preserve">со сверстниками и педагогом; </w:t>
            </w:r>
          </w:p>
          <w:p w:rsidR="00DA0EB7" w:rsidRDefault="00A00101">
            <w:pPr>
              <w:numPr>
                <w:ilvl w:val="0"/>
                <w:numId w:val="37"/>
              </w:numPr>
              <w:spacing w:after="27" w:line="259" w:lineRule="auto"/>
              <w:ind w:right="61" w:firstLine="0"/>
            </w:pPr>
            <w:r>
              <w:rPr>
                <w:sz w:val="24"/>
              </w:rPr>
              <w:t xml:space="preserve">возникающих </w:t>
            </w:r>
            <w:r>
              <w:rPr>
                <w:sz w:val="24"/>
              </w:rPr>
              <w:tab/>
              <w:t xml:space="preserve">проблемных </w:t>
            </w:r>
          </w:p>
          <w:p w:rsidR="00DA0EB7" w:rsidRDefault="00A00101">
            <w:pPr>
              <w:spacing w:after="20" w:line="259" w:lineRule="auto"/>
              <w:ind w:left="0" w:right="0" w:firstLine="0"/>
              <w:jc w:val="left"/>
            </w:pPr>
            <w:r>
              <w:rPr>
                <w:sz w:val="24"/>
              </w:rPr>
              <w:t xml:space="preserve">ситуациях; </w:t>
            </w:r>
          </w:p>
          <w:p w:rsidR="00DA0EB7" w:rsidRDefault="00A00101">
            <w:pPr>
              <w:numPr>
                <w:ilvl w:val="0"/>
                <w:numId w:val="37"/>
              </w:numPr>
              <w:spacing w:after="1" w:line="277" w:lineRule="auto"/>
              <w:ind w:right="61" w:firstLine="0"/>
            </w:pPr>
            <w:r>
              <w:rPr>
                <w:sz w:val="24"/>
              </w:rPr>
              <w:t xml:space="preserve">способам воспитания и построения продуктивного взаимодействия с детьми младенческого, раннего и </w:t>
            </w:r>
          </w:p>
          <w:p w:rsidR="00DA0EB7" w:rsidRDefault="00A00101">
            <w:pPr>
              <w:spacing w:after="24" w:line="259" w:lineRule="auto"/>
              <w:ind w:left="0" w:right="0" w:firstLine="0"/>
              <w:jc w:val="left"/>
            </w:pPr>
            <w:r>
              <w:rPr>
                <w:sz w:val="24"/>
              </w:rPr>
              <w:t xml:space="preserve">дошкольного возрастов; </w:t>
            </w:r>
          </w:p>
          <w:p w:rsidR="00DA0EB7" w:rsidRDefault="00A00101">
            <w:pPr>
              <w:numPr>
                <w:ilvl w:val="0"/>
                <w:numId w:val="37"/>
              </w:numPr>
              <w:spacing w:after="0" w:line="259" w:lineRule="auto"/>
              <w:ind w:right="61" w:firstLine="0"/>
            </w:pPr>
            <w:r>
              <w:rPr>
                <w:sz w:val="24"/>
              </w:rPr>
              <w:t xml:space="preserve">способам организации и участия в детских деятельностях, образовательном процессе и т.д. </w:t>
            </w:r>
          </w:p>
        </w:tc>
      </w:tr>
    </w:tbl>
    <w:p w:rsidR="00DA0EB7" w:rsidRDefault="00A00101">
      <w:pPr>
        <w:spacing w:after="209" w:line="259" w:lineRule="auto"/>
        <w:ind w:left="0" w:right="0" w:firstLine="0"/>
        <w:jc w:val="left"/>
      </w:pPr>
      <w:r>
        <w:rPr>
          <w:sz w:val="19"/>
        </w:rPr>
        <w:t xml:space="preserve"> </w:t>
      </w:r>
    </w:p>
    <w:p w:rsidR="00DA0EB7" w:rsidRDefault="00A00101">
      <w:pPr>
        <w:ind w:left="415" w:right="26" w:firstLine="689"/>
      </w:pPr>
      <w:r>
        <w:t xml:space="preserve">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w:t>
      </w:r>
    </w:p>
    <w:p w:rsidR="00DA0EB7" w:rsidRDefault="00DA0EB7">
      <w:pPr>
        <w:sectPr w:rsidR="00DA0EB7">
          <w:footnotePr>
            <w:numRestart w:val="eachPage"/>
          </w:footnotePr>
          <w:pgSz w:w="11911" w:h="16841"/>
          <w:pgMar w:top="730" w:right="716" w:bottom="811" w:left="881" w:header="720" w:footer="720" w:gutter="0"/>
          <w:cols w:space="720"/>
        </w:sectPr>
      </w:pPr>
    </w:p>
    <w:p w:rsidR="00DA0EB7" w:rsidRDefault="00A00101">
      <w:pPr>
        <w:spacing w:after="0" w:line="259" w:lineRule="auto"/>
        <w:ind w:right="70"/>
        <w:jc w:val="right"/>
      </w:pPr>
      <w:r>
        <w:t xml:space="preserve">родителями (законными представителями): </w:t>
      </w:r>
    </w:p>
    <w:p w:rsidR="00DA0EB7" w:rsidRDefault="00A00101">
      <w:pPr>
        <w:spacing w:after="0" w:line="259" w:lineRule="auto"/>
        <w:ind w:left="0" w:right="0" w:firstLine="0"/>
        <w:jc w:val="left"/>
      </w:pPr>
      <w:r>
        <w:rPr>
          <w:sz w:val="26"/>
        </w:rPr>
        <w:t xml:space="preserve"> </w:t>
      </w:r>
    </w:p>
    <w:p w:rsidR="00DA0EB7" w:rsidRDefault="00A00101">
      <w:pPr>
        <w:spacing w:after="4" w:line="284" w:lineRule="auto"/>
        <w:ind w:left="293" w:right="0" w:firstLine="108"/>
        <w:jc w:val="left"/>
      </w:pPr>
      <w:r>
        <w:rPr>
          <w:b/>
          <w:sz w:val="20"/>
        </w:rPr>
        <w:t xml:space="preserve">ЗАДАЧИ </w:t>
      </w:r>
      <w:r>
        <w:rPr>
          <w:b/>
          <w:sz w:val="20"/>
        </w:rPr>
        <w:tab/>
      </w:r>
      <w:r>
        <w:rPr>
          <w:b/>
          <w:sz w:val="24"/>
        </w:rPr>
        <w:t xml:space="preserve">Диагностико- </w:t>
      </w:r>
      <w:r>
        <w:rPr>
          <w:sz w:val="31"/>
          <w:vertAlign w:val="superscript"/>
        </w:rPr>
        <w:t xml:space="preserve"> </w:t>
      </w:r>
      <w:r>
        <w:rPr>
          <w:sz w:val="31"/>
          <w:vertAlign w:val="superscript"/>
        </w:rPr>
        <w:tab/>
      </w:r>
      <w:r>
        <w:rPr>
          <w:b/>
          <w:sz w:val="24"/>
        </w:rPr>
        <w:t xml:space="preserve">аналитическое </w:t>
      </w:r>
    </w:p>
    <w:p w:rsidR="00DA0EB7" w:rsidRDefault="00A00101">
      <w:pPr>
        <w:pStyle w:val="4"/>
        <w:spacing w:after="0"/>
        <w:ind w:left="1325" w:firstLine="0"/>
      </w:pPr>
      <w:r>
        <w:rPr>
          <w:i w:val="0"/>
          <w:sz w:val="20"/>
          <w:u w:val="none"/>
        </w:rPr>
        <w:t xml:space="preserve">НАПРАВЛЕНИЯ </w:t>
      </w:r>
    </w:p>
    <w:p w:rsidR="00DA0EB7" w:rsidRDefault="00A00101">
      <w:pPr>
        <w:spacing w:after="4" w:line="284" w:lineRule="auto"/>
        <w:ind w:left="401" w:right="554" w:firstLine="3241"/>
        <w:jc w:val="left"/>
      </w:pPr>
      <w:r>
        <w:rPr>
          <w:b/>
          <w:sz w:val="24"/>
        </w:rPr>
        <w:t xml:space="preserve">направление Информирование </w:t>
      </w:r>
      <w:r>
        <w:rPr>
          <w:b/>
          <w:sz w:val="24"/>
        </w:rPr>
        <w:tab/>
      </w:r>
      <w:r>
        <w:rPr>
          <w:sz w:val="24"/>
        </w:rPr>
        <w:t xml:space="preserve">опросы, </w:t>
      </w:r>
      <w:r>
        <w:rPr>
          <w:b/>
          <w:sz w:val="24"/>
        </w:rPr>
        <w:t xml:space="preserve">родителей </w:t>
      </w:r>
      <w:r>
        <w:rPr>
          <w:b/>
          <w:sz w:val="24"/>
        </w:rPr>
        <w:tab/>
      </w:r>
      <w:r>
        <w:rPr>
          <w:sz w:val="24"/>
        </w:rPr>
        <w:t xml:space="preserve">социологические </w:t>
      </w:r>
    </w:p>
    <w:p w:rsidR="00DA0EB7" w:rsidRDefault="00A00101">
      <w:pPr>
        <w:spacing w:line="268" w:lineRule="auto"/>
        <w:ind w:left="3145" w:right="118"/>
      </w:pPr>
      <w:r>
        <w:rPr>
          <w:sz w:val="24"/>
        </w:rPr>
        <w:t xml:space="preserve">срезы, индивидуальные </w:t>
      </w:r>
    </w:p>
    <w:p w:rsidR="00DA0EB7" w:rsidRDefault="00A00101">
      <w:pPr>
        <w:spacing w:line="334" w:lineRule="auto"/>
        <w:ind w:left="411" w:right="0"/>
      </w:pPr>
      <w:r>
        <w:rPr>
          <w:b/>
          <w:sz w:val="24"/>
        </w:rPr>
        <w:t xml:space="preserve">Просвещение </w:t>
      </w:r>
      <w:r>
        <w:rPr>
          <w:sz w:val="24"/>
        </w:rPr>
        <w:t xml:space="preserve">блокноты, «почтовый </w:t>
      </w:r>
      <w:r>
        <w:rPr>
          <w:b/>
          <w:sz w:val="24"/>
        </w:rPr>
        <w:t xml:space="preserve">родителей </w:t>
      </w:r>
      <w:r>
        <w:rPr>
          <w:sz w:val="24"/>
        </w:rPr>
        <w:t xml:space="preserve">ящик», педагогические </w:t>
      </w:r>
    </w:p>
    <w:p w:rsidR="00DA0EB7" w:rsidRDefault="00A00101">
      <w:pPr>
        <w:spacing w:after="21" w:line="259" w:lineRule="auto"/>
        <w:ind w:left="0" w:right="129" w:firstLine="0"/>
        <w:jc w:val="right"/>
      </w:pPr>
      <w:r>
        <w:rPr>
          <w:sz w:val="24"/>
        </w:rPr>
        <w:t xml:space="preserve">беседы с родителями </w:t>
      </w:r>
    </w:p>
    <w:p w:rsidR="00DA0EB7" w:rsidRDefault="00A00101">
      <w:pPr>
        <w:spacing w:after="40" w:line="279" w:lineRule="auto"/>
        <w:ind w:left="386" w:right="46" w:firstLine="2734"/>
        <w:jc w:val="left"/>
      </w:pPr>
      <w:r>
        <w:rPr>
          <w:sz w:val="24"/>
        </w:rPr>
        <w:t xml:space="preserve">(законными </w:t>
      </w:r>
      <w:r>
        <w:rPr>
          <w:b/>
          <w:sz w:val="24"/>
        </w:rPr>
        <w:t xml:space="preserve">Ответственное и </w:t>
      </w:r>
      <w:r>
        <w:rPr>
          <w:b/>
          <w:sz w:val="24"/>
        </w:rPr>
        <w:tab/>
      </w:r>
      <w:r>
        <w:rPr>
          <w:sz w:val="24"/>
        </w:rPr>
        <w:t xml:space="preserve">представителями); дни </w:t>
      </w:r>
      <w:r>
        <w:rPr>
          <w:b/>
          <w:sz w:val="24"/>
        </w:rPr>
        <w:t xml:space="preserve">осознанное </w:t>
      </w:r>
      <w:r>
        <w:rPr>
          <w:b/>
          <w:sz w:val="24"/>
        </w:rPr>
        <w:tab/>
      </w:r>
      <w:r>
        <w:rPr>
          <w:sz w:val="24"/>
        </w:rPr>
        <w:t xml:space="preserve">(недели) открытых </w:t>
      </w:r>
      <w:r>
        <w:rPr>
          <w:b/>
          <w:sz w:val="24"/>
        </w:rPr>
        <w:t xml:space="preserve">родительство </w:t>
      </w:r>
      <w:r>
        <w:rPr>
          <w:b/>
          <w:sz w:val="24"/>
        </w:rPr>
        <w:tab/>
      </w:r>
      <w:r>
        <w:rPr>
          <w:sz w:val="24"/>
        </w:rPr>
        <w:t xml:space="preserve">дверей, </w:t>
      </w:r>
      <w:r>
        <w:rPr>
          <w:sz w:val="24"/>
        </w:rPr>
        <w:tab/>
        <w:t xml:space="preserve">открытые просмотры занятий и </w:t>
      </w:r>
      <w:r>
        <w:rPr>
          <w:b/>
          <w:sz w:val="24"/>
        </w:rPr>
        <w:t xml:space="preserve">Сотрудничество и </w:t>
      </w:r>
      <w:r>
        <w:rPr>
          <w:b/>
          <w:sz w:val="24"/>
        </w:rPr>
        <w:tab/>
      </w:r>
      <w:r>
        <w:rPr>
          <w:sz w:val="24"/>
        </w:rPr>
        <w:t xml:space="preserve">других </w:t>
      </w:r>
      <w:r>
        <w:rPr>
          <w:sz w:val="24"/>
        </w:rPr>
        <w:tab/>
        <w:t xml:space="preserve"> </w:t>
      </w:r>
      <w:r>
        <w:rPr>
          <w:sz w:val="24"/>
        </w:rPr>
        <w:tab/>
        <w:t xml:space="preserve">видов </w:t>
      </w:r>
      <w:r>
        <w:rPr>
          <w:b/>
          <w:sz w:val="24"/>
        </w:rPr>
        <w:t xml:space="preserve">установления </w:t>
      </w:r>
      <w:r>
        <w:rPr>
          <w:b/>
          <w:sz w:val="24"/>
        </w:rPr>
        <w:tab/>
      </w:r>
      <w:r>
        <w:rPr>
          <w:sz w:val="24"/>
        </w:rPr>
        <w:t xml:space="preserve">деятельности детей. </w:t>
      </w:r>
      <w:r>
        <w:rPr>
          <w:b/>
          <w:sz w:val="24"/>
        </w:rPr>
        <w:t xml:space="preserve">партнѐрских отношений </w:t>
      </w:r>
    </w:p>
    <w:p w:rsidR="00DA0EB7" w:rsidRDefault="00A00101">
      <w:pPr>
        <w:spacing w:after="273" w:line="284" w:lineRule="auto"/>
        <w:ind w:left="1570" w:right="0" w:hanging="1438"/>
        <w:jc w:val="left"/>
      </w:pPr>
      <w:r>
        <w:rPr>
          <w:b/>
          <w:sz w:val="24"/>
        </w:rPr>
        <w:t xml:space="preserve">Просветительское и консультационное направление </w:t>
      </w:r>
    </w:p>
    <w:p w:rsidR="00DA0EB7" w:rsidRDefault="00A00101">
      <w:pPr>
        <w:spacing w:line="268" w:lineRule="auto"/>
        <w:ind w:right="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-3482974</wp:posOffset>
                </wp:positionH>
                <wp:positionV relativeFrom="paragraph">
                  <wp:posOffset>-567985</wp:posOffset>
                </wp:positionV>
                <wp:extent cx="6438647" cy="3615258"/>
                <wp:effectExtent l="0" t="0" r="0" b="0"/>
                <wp:wrapNone/>
                <wp:docPr id="286101" name="Group 286101"/>
                <wp:cNvGraphicFramePr/>
                <a:graphic xmlns:a="http://schemas.openxmlformats.org/drawingml/2006/main">
                  <a:graphicData uri="http://schemas.microsoft.com/office/word/2010/wordprocessingGroup">
                    <wpg:wgp>
                      <wpg:cNvGrpSpPr/>
                      <wpg:grpSpPr>
                        <a:xfrm>
                          <a:off x="0" y="0"/>
                          <a:ext cx="6438647" cy="3615258"/>
                          <a:chOff x="0" y="0"/>
                          <a:chExt cx="6438647" cy="3615258"/>
                        </a:xfrm>
                      </wpg:grpSpPr>
                      <wps:wsp>
                        <wps:cNvPr id="21191" name="Shape 21191"/>
                        <wps:cNvSpPr/>
                        <wps:spPr>
                          <a:xfrm>
                            <a:off x="6350" y="5461"/>
                            <a:ext cx="1730375" cy="525780"/>
                          </a:xfrm>
                          <a:custGeom>
                            <a:avLst/>
                            <a:gdLst/>
                            <a:ahLst/>
                            <a:cxnLst/>
                            <a:rect l="0" t="0" r="0" b="0"/>
                            <a:pathLst>
                              <a:path w="1730375" h="525780">
                                <a:moveTo>
                                  <a:pt x="1730375" y="0"/>
                                </a:moveTo>
                                <a:lnTo>
                                  <a:pt x="0" y="525780"/>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325628" name="Shape 3256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29" name="Shape 325629"/>
                        <wps:cNvSpPr/>
                        <wps:spPr>
                          <a:xfrm>
                            <a:off x="6096" y="0"/>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0" name="Shape 325630"/>
                        <wps:cNvSpPr/>
                        <wps:spPr>
                          <a:xfrm>
                            <a:off x="1737614"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1" name="Shape 325631"/>
                        <wps:cNvSpPr/>
                        <wps:spPr>
                          <a:xfrm>
                            <a:off x="1743710" y="0"/>
                            <a:ext cx="1667510" cy="9144"/>
                          </a:xfrm>
                          <a:custGeom>
                            <a:avLst/>
                            <a:gdLst/>
                            <a:ahLst/>
                            <a:cxnLst/>
                            <a:rect l="0" t="0" r="0" b="0"/>
                            <a:pathLst>
                              <a:path w="1667510" h="9144">
                                <a:moveTo>
                                  <a:pt x="0" y="0"/>
                                </a:moveTo>
                                <a:lnTo>
                                  <a:pt x="1667510" y="0"/>
                                </a:lnTo>
                                <a:lnTo>
                                  <a:pt x="166751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2" name="Shape 325632"/>
                        <wps:cNvSpPr/>
                        <wps:spPr>
                          <a:xfrm>
                            <a:off x="3411347"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3" name="Shape 325633"/>
                        <wps:cNvSpPr/>
                        <wps:spPr>
                          <a:xfrm>
                            <a:off x="3417443" y="0"/>
                            <a:ext cx="3015107" cy="9144"/>
                          </a:xfrm>
                          <a:custGeom>
                            <a:avLst/>
                            <a:gdLst/>
                            <a:ahLst/>
                            <a:cxnLst/>
                            <a:rect l="0" t="0" r="0" b="0"/>
                            <a:pathLst>
                              <a:path w="3015107" h="9144">
                                <a:moveTo>
                                  <a:pt x="0" y="0"/>
                                </a:moveTo>
                                <a:lnTo>
                                  <a:pt x="3015107" y="0"/>
                                </a:lnTo>
                                <a:lnTo>
                                  <a:pt x="301510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4" name="Shape 325634"/>
                        <wps:cNvSpPr/>
                        <wps:spPr>
                          <a:xfrm>
                            <a:off x="643255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5" name="Shape 325635"/>
                        <wps:cNvSpPr/>
                        <wps:spPr>
                          <a:xfrm>
                            <a:off x="0" y="6096"/>
                            <a:ext cx="9144" cy="525780"/>
                          </a:xfrm>
                          <a:custGeom>
                            <a:avLst/>
                            <a:gdLst/>
                            <a:ahLst/>
                            <a:cxnLst/>
                            <a:rect l="0" t="0" r="0" b="0"/>
                            <a:pathLst>
                              <a:path w="9144" h="525780">
                                <a:moveTo>
                                  <a:pt x="0" y="0"/>
                                </a:moveTo>
                                <a:lnTo>
                                  <a:pt x="9144" y="0"/>
                                </a:lnTo>
                                <a:lnTo>
                                  <a:pt x="9144" y="525780"/>
                                </a:lnTo>
                                <a:lnTo>
                                  <a:pt x="0" y="52578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6" name="Shape 325636"/>
                        <wps:cNvSpPr/>
                        <wps:spPr>
                          <a:xfrm>
                            <a:off x="1737614" y="6096"/>
                            <a:ext cx="9144" cy="525780"/>
                          </a:xfrm>
                          <a:custGeom>
                            <a:avLst/>
                            <a:gdLst/>
                            <a:ahLst/>
                            <a:cxnLst/>
                            <a:rect l="0" t="0" r="0" b="0"/>
                            <a:pathLst>
                              <a:path w="9144" h="525780">
                                <a:moveTo>
                                  <a:pt x="0" y="0"/>
                                </a:moveTo>
                                <a:lnTo>
                                  <a:pt x="9144" y="0"/>
                                </a:lnTo>
                                <a:lnTo>
                                  <a:pt x="9144" y="525780"/>
                                </a:lnTo>
                                <a:lnTo>
                                  <a:pt x="0" y="52578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7" name="Shape 325637"/>
                        <wps:cNvSpPr/>
                        <wps:spPr>
                          <a:xfrm>
                            <a:off x="3411347" y="6096"/>
                            <a:ext cx="9144" cy="525780"/>
                          </a:xfrm>
                          <a:custGeom>
                            <a:avLst/>
                            <a:gdLst/>
                            <a:ahLst/>
                            <a:cxnLst/>
                            <a:rect l="0" t="0" r="0" b="0"/>
                            <a:pathLst>
                              <a:path w="9144" h="525780">
                                <a:moveTo>
                                  <a:pt x="0" y="0"/>
                                </a:moveTo>
                                <a:lnTo>
                                  <a:pt x="9144" y="0"/>
                                </a:lnTo>
                                <a:lnTo>
                                  <a:pt x="9144" y="525780"/>
                                </a:lnTo>
                                <a:lnTo>
                                  <a:pt x="0" y="52578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8" name="Shape 325638"/>
                        <wps:cNvSpPr/>
                        <wps:spPr>
                          <a:xfrm>
                            <a:off x="6432550" y="6096"/>
                            <a:ext cx="9144" cy="525780"/>
                          </a:xfrm>
                          <a:custGeom>
                            <a:avLst/>
                            <a:gdLst/>
                            <a:ahLst/>
                            <a:cxnLst/>
                            <a:rect l="0" t="0" r="0" b="0"/>
                            <a:pathLst>
                              <a:path w="9144" h="525780">
                                <a:moveTo>
                                  <a:pt x="0" y="0"/>
                                </a:moveTo>
                                <a:lnTo>
                                  <a:pt x="9144" y="0"/>
                                </a:lnTo>
                                <a:lnTo>
                                  <a:pt x="9144" y="525780"/>
                                </a:lnTo>
                                <a:lnTo>
                                  <a:pt x="0" y="52578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39" name="Shape 325639"/>
                        <wps:cNvSpPr/>
                        <wps:spPr>
                          <a:xfrm>
                            <a:off x="0" y="5318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0" name="Shape 325640"/>
                        <wps:cNvSpPr/>
                        <wps:spPr>
                          <a:xfrm>
                            <a:off x="6096" y="531876"/>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1" name="Shape 325641"/>
                        <wps:cNvSpPr/>
                        <wps:spPr>
                          <a:xfrm>
                            <a:off x="1737614" y="5318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2" name="Shape 325642"/>
                        <wps:cNvSpPr/>
                        <wps:spPr>
                          <a:xfrm>
                            <a:off x="1743710" y="531876"/>
                            <a:ext cx="1667510" cy="9144"/>
                          </a:xfrm>
                          <a:custGeom>
                            <a:avLst/>
                            <a:gdLst/>
                            <a:ahLst/>
                            <a:cxnLst/>
                            <a:rect l="0" t="0" r="0" b="0"/>
                            <a:pathLst>
                              <a:path w="1667510" h="9144">
                                <a:moveTo>
                                  <a:pt x="0" y="0"/>
                                </a:moveTo>
                                <a:lnTo>
                                  <a:pt x="1667510" y="0"/>
                                </a:lnTo>
                                <a:lnTo>
                                  <a:pt x="166751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3" name="Shape 325643"/>
                        <wps:cNvSpPr/>
                        <wps:spPr>
                          <a:xfrm>
                            <a:off x="3411347" y="5318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4" name="Shape 325644"/>
                        <wps:cNvSpPr/>
                        <wps:spPr>
                          <a:xfrm>
                            <a:off x="3417443" y="531876"/>
                            <a:ext cx="3015107" cy="9144"/>
                          </a:xfrm>
                          <a:custGeom>
                            <a:avLst/>
                            <a:gdLst/>
                            <a:ahLst/>
                            <a:cxnLst/>
                            <a:rect l="0" t="0" r="0" b="0"/>
                            <a:pathLst>
                              <a:path w="3015107" h="9144">
                                <a:moveTo>
                                  <a:pt x="0" y="0"/>
                                </a:moveTo>
                                <a:lnTo>
                                  <a:pt x="3015107" y="0"/>
                                </a:lnTo>
                                <a:lnTo>
                                  <a:pt x="301510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5" name="Shape 325645"/>
                        <wps:cNvSpPr/>
                        <wps:spPr>
                          <a:xfrm>
                            <a:off x="6432550" y="5318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6" name="Shape 325646"/>
                        <wps:cNvSpPr/>
                        <wps:spPr>
                          <a:xfrm>
                            <a:off x="0" y="537972"/>
                            <a:ext cx="9144" cy="710184"/>
                          </a:xfrm>
                          <a:custGeom>
                            <a:avLst/>
                            <a:gdLst/>
                            <a:ahLst/>
                            <a:cxnLst/>
                            <a:rect l="0" t="0" r="0" b="0"/>
                            <a:pathLst>
                              <a:path w="9144" h="710184">
                                <a:moveTo>
                                  <a:pt x="0" y="0"/>
                                </a:moveTo>
                                <a:lnTo>
                                  <a:pt x="9144" y="0"/>
                                </a:lnTo>
                                <a:lnTo>
                                  <a:pt x="9144" y="710184"/>
                                </a:lnTo>
                                <a:lnTo>
                                  <a:pt x="0" y="7101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7" name="Shape 325647"/>
                        <wps:cNvSpPr/>
                        <wps:spPr>
                          <a:xfrm>
                            <a:off x="1737614" y="537972"/>
                            <a:ext cx="9144" cy="710184"/>
                          </a:xfrm>
                          <a:custGeom>
                            <a:avLst/>
                            <a:gdLst/>
                            <a:ahLst/>
                            <a:cxnLst/>
                            <a:rect l="0" t="0" r="0" b="0"/>
                            <a:pathLst>
                              <a:path w="9144" h="710184">
                                <a:moveTo>
                                  <a:pt x="0" y="0"/>
                                </a:moveTo>
                                <a:lnTo>
                                  <a:pt x="9144" y="0"/>
                                </a:lnTo>
                                <a:lnTo>
                                  <a:pt x="9144" y="710184"/>
                                </a:lnTo>
                                <a:lnTo>
                                  <a:pt x="0" y="7101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8" name="Shape 325648"/>
                        <wps:cNvSpPr/>
                        <wps:spPr>
                          <a:xfrm>
                            <a:off x="3411347" y="537972"/>
                            <a:ext cx="9144" cy="710184"/>
                          </a:xfrm>
                          <a:custGeom>
                            <a:avLst/>
                            <a:gdLst/>
                            <a:ahLst/>
                            <a:cxnLst/>
                            <a:rect l="0" t="0" r="0" b="0"/>
                            <a:pathLst>
                              <a:path w="9144" h="710184">
                                <a:moveTo>
                                  <a:pt x="0" y="0"/>
                                </a:moveTo>
                                <a:lnTo>
                                  <a:pt x="9144" y="0"/>
                                </a:lnTo>
                                <a:lnTo>
                                  <a:pt x="9144" y="710184"/>
                                </a:lnTo>
                                <a:lnTo>
                                  <a:pt x="0" y="7101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49" name="Shape 325649"/>
                        <wps:cNvSpPr/>
                        <wps:spPr>
                          <a:xfrm>
                            <a:off x="6432550" y="537972"/>
                            <a:ext cx="9144" cy="710184"/>
                          </a:xfrm>
                          <a:custGeom>
                            <a:avLst/>
                            <a:gdLst/>
                            <a:ahLst/>
                            <a:cxnLst/>
                            <a:rect l="0" t="0" r="0" b="0"/>
                            <a:pathLst>
                              <a:path w="9144" h="710184">
                                <a:moveTo>
                                  <a:pt x="0" y="0"/>
                                </a:moveTo>
                                <a:lnTo>
                                  <a:pt x="9144" y="0"/>
                                </a:lnTo>
                                <a:lnTo>
                                  <a:pt x="9144" y="710184"/>
                                </a:lnTo>
                                <a:lnTo>
                                  <a:pt x="0" y="71018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0" name="Shape 325650"/>
                        <wps:cNvSpPr/>
                        <wps:spPr>
                          <a:xfrm>
                            <a:off x="0" y="124815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1" name="Shape 325651"/>
                        <wps:cNvSpPr/>
                        <wps:spPr>
                          <a:xfrm>
                            <a:off x="6096" y="1248155"/>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2" name="Shape 325652"/>
                        <wps:cNvSpPr/>
                        <wps:spPr>
                          <a:xfrm>
                            <a:off x="1737614" y="124815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3" name="Shape 325653"/>
                        <wps:cNvSpPr/>
                        <wps:spPr>
                          <a:xfrm>
                            <a:off x="3411347" y="124815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4" name="Shape 325654"/>
                        <wps:cNvSpPr/>
                        <wps:spPr>
                          <a:xfrm>
                            <a:off x="6432550" y="124815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5" name="Shape 325655"/>
                        <wps:cNvSpPr/>
                        <wps:spPr>
                          <a:xfrm>
                            <a:off x="0" y="1254252"/>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6" name="Shape 325656"/>
                        <wps:cNvSpPr/>
                        <wps:spPr>
                          <a:xfrm>
                            <a:off x="1737614" y="1254252"/>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7" name="Shape 325657"/>
                        <wps:cNvSpPr/>
                        <wps:spPr>
                          <a:xfrm>
                            <a:off x="3411347" y="1254252"/>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8" name="Shape 325658"/>
                        <wps:cNvSpPr/>
                        <wps:spPr>
                          <a:xfrm>
                            <a:off x="6432550" y="1254252"/>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59" name="Shape 325659"/>
                        <wps:cNvSpPr/>
                        <wps:spPr>
                          <a:xfrm>
                            <a:off x="0" y="14417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0" name="Shape 325660"/>
                        <wps:cNvSpPr/>
                        <wps:spPr>
                          <a:xfrm>
                            <a:off x="1737614" y="14417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1" name="Shape 325661"/>
                        <wps:cNvSpPr/>
                        <wps:spPr>
                          <a:xfrm>
                            <a:off x="3411347" y="14417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2" name="Shape 325662"/>
                        <wps:cNvSpPr/>
                        <wps:spPr>
                          <a:xfrm>
                            <a:off x="6432550" y="144170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3" name="Shape 325663"/>
                        <wps:cNvSpPr/>
                        <wps:spPr>
                          <a:xfrm>
                            <a:off x="0" y="1447800"/>
                            <a:ext cx="9144" cy="435863"/>
                          </a:xfrm>
                          <a:custGeom>
                            <a:avLst/>
                            <a:gdLst/>
                            <a:ahLst/>
                            <a:cxnLst/>
                            <a:rect l="0" t="0" r="0" b="0"/>
                            <a:pathLst>
                              <a:path w="9144" h="435863">
                                <a:moveTo>
                                  <a:pt x="0" y="0"/>
                                </a:moveTo>
                                <a:lnTo>
                                  <a:pt x="9144" y="0"/>
                                </a:lnTo>
                                <a:lnTo>
                                  <a:pt x="9144" y="435863"/>
                                </a:lnTo>
                                <a:lnTo>
                                  <a:pt x="0" y="43586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4" name="Shape 325664"/>
                        <wps:cNvSpPr/>
                        <wps:spPr>
                          <a:xfrm>
                            <a:off x="1737614" y="1447800"/>
                            <a:ext cx="9144" cy="435863"/>
                          </a:xfrm>
                          <a:custGeom>
                            <a:avLst/>
                            <a:gdLst/>
                            <a:ahLst/>
                            <a:cxnLst/>
                            <a:rect l="0" t="0" r="0" b="0"/>
                            <a:pathLst>
                              <a:path w="9144" h="435863">
                                <a:moveTo>
                                  <a:pt x="0" y="0"/>
                                </a:moveTo>
                                <a:lnTo>
                                  <a:pt x="9144" y="0"/>
                                </a:lnTo>
                                <a:lnTo>
                                  <a:pt x="9144" y="435863"/>
                                </a:lnTo>
                                <a:lnTo>
                                  <a:pt x="0" y="43586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5" name="Shape 325665"/>
                        <wps:cNvSpPr/>
                        <wps:spPr>
                          <a:xfrm>
                            <a:off x="3411347" y="1447800"/>
                            <a:ext cx="9144" cy="435863"/>
                          </a:xfrm>
                          <a:custGeom>
                            <a:avLst/>
                            <a:gdLst/>
                            <a:ahLst/>
                            <a:cxnLst/>
                            <a:rect l="0" t="0" r="0" b="0"/>
                            <a:pathLst>
                              <a:path w="9144" h="435863">
                                <a:moveTo>
                                  <a:pt x="0" y="0"/>
                                </a:moveTo>
                                <a:lnTo>
                                  <a:pt x="9144" y="0"/>
                                </a:lnTo>
                                <a:lnTo>
                                  <a:pt x="9144" y="435863"/>
                                </a:lnTo>
                                <a:lnTo>
                                  <a:pt x="0" y="43586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6" name="Shape 325666"/>
                        <wps:cNvSpPr/>
                        <wps:spPr>
                          <a:xfrm>
                            <a:off x="6432550" y="1447800"/>
                            <a:ext cx="9144" cy="435863"/>
                          </a:xfrm>
                          <a:custGeom>
                            <a:avLst/>
                            <a:gdLst/>
                            <a:ahLst/>
                            <a:cxnLst/>
                            <a:rect l="0" t="0" r="0" b="0"/>
                            <a:pathLst>
                              <a:path w="9144" h="435863">
                                <a:moveTo>
                                  <a:pt x="0" y="0"/>
                                </a:moveTo>
                                <a:lnTo>
                                  <a:pt x="9144" y="0"/>
                                </a:lnTo>
                                <a:lnTo>
                                  <a:pt x="9144" y="435863"/>
                                </a:lnTo>
                                <a:lnTo>
                                  <a:pt x="0" y="43586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7" name="Shape 325667"/>
                        <wps:cNvSpPr/>
                        <wps:spPr>
                          <a:xfrm>
                            <a:off x="0" y="188366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8" name="Shape 325668"/>
                        <wps:cNvSpPr/>
                        <wps:spPr>
                          <a:xfrm>
                            <a:off x="6096" y="1883664"/>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69" name="Shape 325669"/>
                        <wps:cNvSpPr/>
                        <wps:spPr>
                          <a:xfrm>
                            <a:off x="1737614" y="188366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0" name="Shape 325670"/>
                        <wps:cNvSpPr/>
                        <wps:spPr>
                          <a:xfrm>
                            <a:off x="3411347" y="188366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1" name="Shape 325671"/>
                        <wps:cNvSpPr/>
                        <wps:spPr>
                          <a:xfrm>
                            <a:off x="6432550" y="188366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2" name="Shape 325672"/>
                        <wps:cNvSpPr/>
                        <wps:spPr>
                          <a:xfrm>
                            <a:off x="0" y="1889836"/>
                            <a:ext cx="9144" cy="189281"/>
                          </a:xfrm>
                          <a:custGeom>
                            <a:avLst/>
                            <a:gdLst/>
                            <a:ahLst/>
                            <a:cxnLst/>
                            <a:rect l="0" t="0" r="0" b="0"/>
                            <a:pathLst>
                              <a:path w="9144" h="189281">
                                <a:moveTo>
                                  <a:pt x="0" y="0"/>
                                </a:moveTo>
                                <a:lnTo>
                                  <a:pt x="9144" y="0"/>
                                </a:lnTo>
                                <a:lnTo>
                                  <a:pt x="9144" y="189281"/>
                                </a:lnTo>
                                <a:lnTo>
                                  <a:pt x="0" y="189281"/>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3" name="Shape 325673"/>
                        <wps:cNvSpPr/>
                        <wps:spPr>
                          <a:xfrm>
                            <a:off x="1737614" y="1889836"/>
                            <a:ext cx="9144" cy="189281"/>
                          </a:xfrm>
                          <a:custGeom>
                            <a:avLst/>
                            <a:gdLst/>
                            <a:ahLst/>
                            <a:cxnLst/>
                            <a:rect l="0" t="0" r="0" b="0"/>
                            <a:pathLst>
                              <a:path w="9144" h="189281">
                                <a:moveTo>
                                  <a:pt x="0" y="0"/>
                                </a:moveTo>
                                <a:lnTo>
                                  <a:pt x="9144" y="0"/>
                                </a:lnTo>
                                <a:lnTo>
                                  <a:pt x="9144" y="189281"/>
                                </a:lnTo>
                                <a:lnTo>
                                  <a:pt x="0" y="189281"/>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4" name="Shape 325674"/>
                        <wps:cNvSpPr/>
                        <wps:spPr>
                          <a:xfrm>
                            <a:off x="3411347" y="1889836"/>
                            <a:ext cx="9144" cy="189281"/>
                          </a:xfrm>
                          <a:custGeom>
                            <a:avLst/>
                            <a:gdLst/>
                            <a:ahLst/>
                            <a:cxnLst/>
                            <a:rect l="0" t="0" r="0" b="0"/>
                            <a:pathLst>
                              <a:path w="9144" h="189281">
                                <a:moveTo>
                                  <a:pt x="0" y="0"/>
                                </a:moveTo>
                                <a:lnTo>
                                  <a:pt x="9144" y="0"/>
                                </a:lnTo>
                                <a:lnTo>
                                  <a:pt x="9144" y="189281"/>
                                </a:lnTo>
                                <a:lnTo>
                                  <a:pt x="0" y="189281"/>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5" name="Shape 325675"/>
                        <wps:cNvSpPr/>
                        <wps:spPr>
                          <a:xfrm>
                            <a:off x="6432550" y="1889836"/>
                            <a:ext cx="9144" cy="189281"/>
                          </a:xfrm>
                          <a:custGeom>
                            <a:avLst/>
                            <a:gdLst/>
                            <a:ahLst/>
                            <a:cxnLst/>
                            <a:rect l="0" t="0" r="0" b="0"/>
                            <a:pathLst>
                              <a:path w="9144" h="189281">
                                <a:moveTo>
                                  <a:pt x="0" y="0"/>
                                </a:moveTo>
                                <a:lnTo>
                                  <a:pt x="9144" y="0"/>
                                </a:lnTo>
                                <a:lnTo>
                                  <a:pt x="9144" y="189281"/>
                                </a:lnTo>
                                <a:lnTo>
                                  <a:pt x="0" y="189281"/>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6" name="Shape 325676"/>
                        <wps:cNvSpPr/>
                        <wps:spPr>
                          <a:xfrm>
                            <a:off x="0" y="207911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7" name="Shape 325677"/>
                        <wps:cNvSpPr/>
                        <wps:spPr>
                          <a:xfrm>
                            <a:off x="1737614" y="207911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8" name="Shape 325678"/>
                        <wps:cNvSpPr/>
                        <wps:spPr>
                          <a:xfrm>
                            <a:off x="3411347" y="207911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79" name="Shape 325679"/>
                        <wps:cNvSpPr/>
                        <wps:spPr>
                          <a:xfrm>
                            <a:off x="6432550" y="2079117"/>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0" name="Shape 325680"/>
                        <wps:cNvSpPr/>
                        <wps:spPr>
                          <a:xfrm>
                            <a:off x="0" y="2085212"/>
                            <a:ext cx="9144" cy="193549"/>
                          </a:xfrm>
                          <a:custGeom>
                            <a:avLst/>
                            <a:gdLst/>
                            <a:ahLst/>
                            <a:cxnLst/>
                            <a:rect l="0" t="0" r="0" b="0"/>
                            <a:pathLst>
                              <a:path w="9144" h="193549">
                                <a:moveTo>
                                  <a:pt x="0" y="0"/>
                                </a:moveTo>
                                <a:lnTo>
                                  <a:pt x="9144" y="0"/>
                                </a:lnTo>
                                <a:lnTo>
                                  <a:pt x="9144" y="193549"/>
                                </a:lnTo>
                                <a:lnTo>
                                  <a:pt x="0" y="193549"/>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1" name="Shape 325681"/>
                        <wps:cNvSpPr/>
                        <wps:spPr>
                          <a:xfrm>
                            <a:off x="1737614" y="2085212"/>
                            <a:ext cx="9144" cy="193549"/>
                          </a:xfrm>
                          <a:custGeom>
                            <a:avLst/>
                            <a:gdLst/>
                            <a:ahLst/>
                            <a:cxnLst/>
                            <a:rect l="0" t="0" r="0" b="0"/>
                            <a:pathLst>
                              <a:path w="9144" h="193549">
                                <a:moveTo>
                                  <a:pt x="0" y="0"/>
                                </a:moveTo>
                                <a:lnTo>
                                  <a:pt x="9144" y="0"/>
                                </a:lnTo>
                                <a:lnTo>
                                  <a:pt x="9144" y="193549"/>
                                </a:lnTo>
                                <a:lnTo>
                                  <a:pt x="0" y="193549"/>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2" name="Shape 325682"/>
                        <wps:cNvSpPr/>
                        <wps:spPr>
                          <a:xfrm>
                            <a:off x="3411347" y="2085212"/>
                            <a:ext cx="9144" cy="193549"/>
                          </a:xfrm>
                          <a:custGeom>
                            <a:avLst/>
                            <a:gdLst/>
                            <a:ahLst/>
                            <a:cxnLst/>
                            <a:rect l="0" t="0" r="0" b="0"/>
                            <a:pathLst>
                              <a:path w="9144" h="193549">
                                <a:moveTo>
                                  <a:pt x="0" y="0"/>
                                </a:moveTo>
                                <a:lnTo>
                                  <a:pt x="9144" y="0"/>
                                </a:lnTo>
                                <a:lnTo>
                                  <a:pt x="9144" y="193549"/>
                                </a:lnTo>
                                <a:lnTo>
                                  <a:pt x="0" y="193549"/>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3" name="Shape 325683"/>
                        <wps:cNvSpPr/>
                        <wps:spPr>
                          <a:xfrm>
                            <a:off x="6432550" y="2085212"/>
                            <a:ext cx="9144" cy="193549"/>
                          </a:xfrm>
                          <a:custGeom>
                            <a:avLst/>
                            <a:gdLst/>
                            <a:ahLst/>
                            <a:cxnLst/>
                            <a:rect l="0" t="0" r="0" b="0"/>
                            <a:pathLst>
                              <a:path w="9144" h="193549">
                                <a:moveTo>
                                  <a:pt x="0" y="0"/>
                                </a:moveTo>
                                <a:lnTo>
                                  <a:pt x="9144" y="0"/>
                                </a:lnTo>
                                <a:lnTo>
                                  <a:pt x="9144" y="193549"/>
                                </a:lnTo>
                                <a:lnTo>
                                  <a:pt x="0" y="193549"/>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4" name="Shape 325684"/>
                        <wps:cNvSpPr/>
                        <wps:spPr>
                          <a:xfrm>
                            <a:off x="0" y="22787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5" name="Shape 325685"/>
                        <wps:cNvSpPr/>
                        <wps:spPr>
                          <a:xfrm>
                            <a:off x="1737614" y="22787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6" name="Shape 325686"/>
                        <wps:cNvSpPr/>
                        <wps:spPr>
                          <a:xfrm>
                            <a:off x="3411347" y="22787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7" name="Shape 325687"/>
                        <wps:cNvSpPr/>
                        <wps:spPr>
                          <a:xfrm>
                            <a:off x="6432550" y="22787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8" name="Shape 325688"/>
                        <wps:cNvSpPr/>
                        <wps:spPr>
                          <a:xfrm>
                            <a:off x="0" y="2284857"/>
                            <a:ext cx="9144" cy="336804"/>
                          </a:xfrm>
                          <a:custGeom>
                            <a:avLst/>
                            <a:gdLst/>
                            <a:ahLst/>
                            <a:cxnLst/>
                            <a:rect l="0" t="0" r="0" b="0"/>
                            <a:pathLst>
                              <a:path w="9144" h="336804">
                                <a:moveTo>
                                  <a:pt x="0" y="0"/>
                                </a:moveTo>
                                <a:lnTo>
                                  <a:pt x="9144" y="0"/>
                                </a:lnTo>
                                <a:lnTo>
                                  <a:pt x="9144" y="336804"/>
                                </a:lnTo>
                                <a:lnTo>
                                  <a:pt x="0" y="3368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89" name="Shape 325689"/>
                        <wps:cNvSpPr/>
                        <wps:spPr>
                          <a:xfrm>
                            <a:off x="1737614" y="2284857"/>
                            <a:ext cx="9144" cy="336804"/>
                          </a:xfrm>
                          <a:custGeom>
                            <a:avLst/>
                            <a:gdLst/>
                            <a:ahLst/>
                            <a:cxnLst/>
                            <a:rect l="0" t="0" r="0" b="0"/>
                            <a:pathLst>
                              <a:path w="9144" h="336804">
                                <a:moveTo>
                                  <a:pt x="0" y="0"/>
                                </a:moveTo>
                                <a:lnTo>
                                  <a:pt x="9144" y="0"/>
                                </a:lnTo>
                                <a:lnTo>
                                  <a:pt x="9144" y="336804"/>
                                </a:lnTo>
                                <a:lnTo>
                                  <a:pt x="0" y="3368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0" name="Shape 325690"/>
                        <wps:cNvSpPr/>
                        <wps:spPr>
                          <a:xfrm>
                            <a:off x="3411347" y="2284857"/>
                            <a:ext cx="9144" cy="336804"/>
                          </a:xfrm>
                          <a:custGeom>
                            <a:avLst/>
                            <a:gdLst/>
                            <a:ahLst/>
                            <a:cxnLst/>
                            <a:rect l="0" t="0" r="0" b="0"/>
                            <a:pathLst>
                              <a:path w="9144" h="336804">
                                <a:moveTo>
                                  <a:pt x="0" y="0"/>
                                </a:moveTo>
                                <a:lnTo>
                                  <a:pt x="9144" y="0"/>
                                </a:lnTo>
                                <a:lnTo>
                                  <a:pt x="9144" y="336804"/>
                                </a:lnTo>
                                <a:lnTo>
                                  <a:pt x="0" y="3368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1" name="Shape 325691"/>
                        <wps:cNvSpPr/>
                        <wps:spPr>
                          <a:xfrm>
                            <a:off x="6432550" y="2284857"/>
                            <a:ext cx="9144" cy="336804"/>
                          </a:xfrm>
                          <a:custGeom>
                            <a:avLst/>
                            <a:gdLst/>
                            <a:ahLst/>
                            <a:cxnLst/>
                            <a:rect l="0" t="0" r="0" b="0"/>
                            <a:pathLst>
                              <a:path w="9144" h="336804">
                                <a:moveTo>
                                  <a:pt x="0" y="0"/>
                                </a:moveTo>
                                <a:lnTo>
                                  <a:pt x="9144" y="0"/>
                                </a:lnTo>
                                <a:lnTo>
                                  <a:pt x="9144" y="336804"/>
                                </a:lnTo>
                                <a:lnTo>
                                  <a:pt x="0" y="33680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2" name="Shape 325692"/>
                        <wps:cNvSpPr/>
                        <wps:spPr>
                          <a:xfrm>
                            <a:off x="0" y="26216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3" name="Shape 325693"/>
                        <wps:cNvSpPr/>
                        <wps:spPr>
                          <a:xfrm>
                            <a:off x="6096" y="2621661"/>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4" name="Shape 325694"/>
                        <wps:cNvSpPr/>
                        <wps:spPr>
                          <a:xfrm>
                            <a:off x="1737614" y="26216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5" name="Shape 325695"/>
                        <wps:cNvSpPr/>
                        <wps:spPr>
                          <a:xfrm>
                            <a:off x="3411347" y="26216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6" name="Shape 325696"/>
                        <wps:cNvSpPr/>
                        <wps:spPr>
                          <a:xfrm>
                            <a:off x="6432550" y="262166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7" name="Shape 325697"/>
                        <wps:cNvSpPr/>
                        <wps:spPr>
                          <a:xfrm>
                            <a:off x="0" y="2627757"/>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8" name="Shape 325698"/>
                        <wps:cNvSpPr/>
                        <wps:spPr>
                          <a:xfrm>
                            <a:off x="1737614" y="2627757"/>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699" name="Shape 325699"/>
                        <wps:cNvSpPr/>
                        <wps:spPr>
                          <a:xfrm>
                            <a:off x="3411347" y="2627757"/>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0" name="Shape 325700"/>
                        <wps:cNvSpPr/>
                        <wps:spPr>
                          <a:xfrm>
                            <a:off x="6432550" y="2627757"/>
                            <a:ext cx="9144" cy="187452"/>
                          </a:xfrm>
                          <a:custGeom>
                            <a:avLst/>
                            <a:gdLst/>
                            <a:ahLst/>
                            <a:cxnLst/>
                            <a:rect l="0" t="0" r="0" b="0"/>
                            <a:pathLst>
                              <a:path w="9144" h="187452">
                                <a:moveTo>
                                  <a:pt x="0" y="0"/>
                                </a:moveTo>
                                <a:lnTo>
                                  <a:pt x="9144" y="0"/>
                                </a:lnTo>
                                <a:lnTo>
                                  <a:pt x="9144" y="187452"/>
                                </a:lnTo>
                                <a:lnTo>
                                  <a:pt x="0" y="18745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1" name="Shape 325701"/>
                        <wps:cNvSpPr/>
                        <wps:spPr>
                          <a:xfrm>
                            <a:off x="0" y="281520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2" name="Shape 325702"/>
                        <wps:cNvSpPr/>
                        <wps:spPr>
                          <a:xfrm>
                            <a:off x="1737614" y="281520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3" name="Shape 325703"/>
                        <wps:cNvSpPr/>
                        <wps:spPr>
                          <a:xfrm>
                            <a:off x="3411347" y="281520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4" name="Shape 325704"/>
                        <wps:cNvSpPr/>
                        <wps:spPr>
                          <a:xfrm>
                            <a:off x="6432550" y="281520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5" name="Shape 325705"/>
                        <wps:cNvSpPr/>
                        <wps:spPr>
                          <a:xfrm>
                            <a:off x="0" y="2821305"/>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6" name="Shape 325706"/>
                        <wps:cNvSpPr/>
                        <wps:spPr>
                          <a:xfrm>
                            <a:off x="1737614" y="2821305"/>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7" name="Shape 325707"/>
                        <wps:cNvSpPr/>
                        <wps:spPr>
                          <a:xfrm>
                            <a:off x="3411347" y="2821305"/>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8" name="Shape 325708"/>
                        <wps:cNvSpPr/>
                        <wps:spPr>
                          <a:xfrm>
                            <a:off x="6432550" y="2821305"/>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09" name="Shape 325709"/>
                        <wps:cNvSpPr/>
                        <wps:spPr>
                          <a:xfrm>
                            <a:off x="0" y="30163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0" name="Shape 325710"/>
                        <wps:cNvSpPr/>
                        <wps:spPr>
                          <a:xfrm>
                            <a:off x="1737614" y="30163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1" name="Shape 325711"/>
                        <wps:cNvSpPr/>
                        <wps:spPr>
                          <a:xfrm>
                            <a:off x="3411347" y="30163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2" name="Shape 325712"/>
                        <wps:cNvSpPr/>
                        <wps:spPr>
                          <a:xfrm>
                            <a:off x="6432550" y="3016376"/>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3" name="Shape 325713"/>
                        <wps:cNvSpPr/>
                        <wps:spPr>
                          <a:xfrm>
                            <a:off x="0" y="3022422"/>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4" name="Shape 325714"/>
                        <wps:cNvSpPr/>
                        <wps:spPr>
                          <a:xfrm>
                            <a:off x="1737614" y="3022422"/>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5" name="Shape 325715"/>
                        <wps:cNvSpPr/>
                        <wps:spPr>
                          <a:xfrm>
                            <a:off x="3411347" y="3022422"/>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6" name="Shape 325716"/>
                        <wps:cNvSpPr/>
                        <wps:spPr>
                          <a:xfrm>
                            <a:off x="6432550" y="3022422"/>
                            <a:ext cx="9144" cy="195073"/>
                          </a:xfrm>
                          <a:custGeom>
                            <a:avLst/>
                            <a:gdLst/>
                            <a:ahLst/>
                            <a:cxnLst/>
                            <a:rect l="0" t="0" r="0" b="0"/>
                            <a:pathLst>
                              <a:path w="9144" h="195073">
                                <a:moveTo>
                                  <a:pt x="0" y="0"/>
                                </a:moveTo>
                                <a:lnTo>
                                  <a:pt x="9144" y="0"/>
                                </a:lnTo>
                                <a:lnTo>
                                  <a:pt x="9144" y="195073"/>
                                </a:lnTo>
                                <a:lnTo>
                                  <a:pt x="0" y="1950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7" name="Shape 325717"/>
                        <wps:cNvSpPr/>
                        <wps:spPr>
                          <a:xfrm>
                            <a:off x="0" y="321749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8" name="Shape 325718"/>
                        <wps:cNvSpPr/>
                        <wps:spPr>
                          <a:xfrm>
                            <a:off x="1737614" y="321749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19" name="Shape 325719"/>
                        <wps:cNvSpPr/>
                        <wps:spPr>
                          <a:xfrm>
                            <a:off x="3411347" y="321749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0" name="Shape 325720"/>
                        <wps:cNvSpPr/>
                        <wps:spPr>
                          <a:xfrm>
                            <a:off x="6432550" y="321749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1" name="Shape 325721"/>
                        <wps:cNvSpPr/>
                        <wps:spPr>
                          <a:xfrm>
                            <a:off x="0" y="3223590"/>
                            <a:ext cx="9144" cy="385572"/>
                          </a:xfrm>
                          <a:custGeom>
                            <a:avLst/>
                            <a:gdLst/>
                            <a:ahLst/>
                            <a:cxnLst/>
                            <a:rect l="0" t="0" r="0" b="0"/>
                            <a:pathLst>
                              <a:path w="9144" h="385572">
                                <a:moveTo>
                                  <a:pt x="0" y="0"/>
                                </a:moveTo>
                                <a:lnTo>
                                  <a:pt x="9144" y="0"/>
                                </a:lnTo>
                                <a:lnTo>
                                  <a:pt x="9144" y="385572"/>
                                </a:lnTo>
                                <a:lnTo>
                                  <a:pt x="0" y="38557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2" name="Shape 325722"/>
                        <wps:cNvSpPr/>
                        <wps:spPr>
                          <a:xfrm>
                            <a:off x="0" y="360916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3" name="Shape 325723"/>
                        <wps:cNvSpPr/>
                        <wps:spPr>
                          <a:xfrm>
                            <a:off x="6096" y="3609162"/>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4" name="Shape 325724"/>
                        <wps:cNvSpPr/>
                        <wps:spPr>
                          <a:xfrm>
                            <a:off x="1737614" y="3223590"/>
                            <a:ext cx="9144" cy="385572"/>
                          </a:xfrm>
                          <a:custGeom>
                            <a:avLst/>
                            <a:gdLst/>
                            <a:ahLst/>
                            <a:cxnLst/>
                            <a:rect l="0" t="0" r="0" b="0"/>
                            <a:pathLst>
                              <a:path w="9144" h="385572">
                                <a:moveTo>
                                  <a:pt x="0" y="0"/>
                                </a:moveTo>
                                <a:lnTo>
                                  <a:pt x="9144" y="0"/>
                                </a:lnTo>
                                <a:lnTo>
                                  <a:pt x="9144" y="385572"/>
                                </a:lnTo>
                                <a:lnTo>
                                  <a:pt x="0" y="38557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5" name="Shape 325725"/>
                        <wps:cNvSpPr/>
                        <wps:spPr>
                          <a:xfrm>
                            <a:off x="1737614" y="360916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6" name="Shape 325726"/>
                        <wps:cNvSpPr/>
                        <wps:spPr>
                          <a:xfrm>
                            <a:off x="1743710" y="3609162"/>
                            <a:ext cx="1667510" cy="9144"/>
                          </a:xfrm>
                          <a:custGeom>
                            <a:avLst/>
                            <a:gdLst/>
                            <a:ahLst/>
                            <a:cxnLst/>
                            <a:rect l="0" t="0" r="0" b="0"/>
                            <a:pathLst>
                              <a:path w="1667510" h="9144">
                                <a:moveTo>
                                  <a:pt x="0" y="0"/>
                                </a:moveTo>
                                <a:lnTo>
                                  <a:pt x="1667510" y="0"/>
                                </a:lnTo>
                                <a:lnTo>
                                  <a:pt x="166751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7" name="Shape 325727"/>
                        <wps:cNvSpPr/>
                        <wps:spPr>
                          <a:xfrm>
                            <a:off x="3411347" y="3223590"/>
                            <a:ext cx="9144" cy="385572"/>
                          </a:xfrm>
                          <a:custGeom>
                            <a:avLst/>
                            <a:gdLst/>
                            <a:ahLst/>
                            <a:cxnLst/>
                            <a:rect l="0" t="0" r="0" b="0"/>
                            <a:pathLst>
                              <a:path w="9144" h="385572">
                                <a:moveTo>
                                  <a:pt x="0" y="0"/>
                                </a:moveTo>
                                <a:lnTo>
                                  <a:pt x="9144" y="0"/>
                                </a:lnTo>
                                <a:lnTo>
                                  <a:pt x="9144" y="385572"/>
                                </a:lnTo>
                                <a:lnTo>
                                  <a:pt x="0" y="38557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8" name="Shape 325728"/>
                        <wps:cNvSpPr/>
                        <wps:spPr>
                          <a:xfrm>
                            <a:off x="3411347" y="360916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29" name="Shape 325729"/>
                        <wps:cNvSpPr/>
                        <wps:spPr>
                          <a:xfrm>
                            <a:off x="3417443" y="3609162"/>
                            <a:ext cx="3015107" cy="9144"/>
                          </a:xfrm>
                          <a:custGeom>
                            <a:avLst/>
                            <a:gdLst/>
                            <a:ahLst/>
                            <a:cxnLst/>
                            <a:rect l="0" t="0" r="0" b="0"/>
                            <a:pathLst>
                              <a:path w="3015107" h="9144">
                                <a:moveTo>
                                  <a:pt x="0" y="0"/>
                                </a:moveTo>
                                <a:lnTo>
                                  <a:pt x="3015107" y="0"/>
                                </a:lnTo>
                                <a:lnTo>
                                  <a:pt x="301510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30" name="Shape 325730"/>
                        <wps:cNvSpPr/>
                        <wps:spPr>
                          <a:xfrm>
                            <a:off x="6432550" y="3223590"/>
                            <a:ext cx="9144" cy="385572"/>
                          </a:xfrm>
                          <a:custGeom>
                            <a:avLst/>
                            <a:gdLst/>
                            <a:ahLst/>
                            <a:cxnLst/>
                            <a:rect l="0" t="0" r="0" b="0"/>
                            <a:pathLst>
                              <a:path w="9144" h="385572">
                                <a:moveTo>
                                  <a:pt x="0" y="0"/>
                                </a:moveTo>
                                <a:lnTo>
                                  <a:pt x="9144" y="0"/>
                                </a:lnTo>
                                <a:lnTo>
                                  <a:pt x="9144" y="385572"/>
                                </a:lnTo>
                                <a:lnTo>
                                  <a:pt x="0" y="38557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25731" name="Shape 325731"/>
                        <wps:cNvSpPr/>
                        <wps:spPr>
                          <a:xfrm>
                            <a:off x="6432550" y="360916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6101" style="width:506.98pt;height:284.666pt;position:absolute;z-index:-2147483046;mso-position-horizontal-relative:text;mso-position-horizontal:absolute;margin-left:-274.25pt;mso-position-vertical-relative:text;margin-top:-44.7233pt;" coordsize="64386,36152">
                <v:shape id="Shape 21191" style="position:absolute;width:17303;height:5257;left:63;top:54;" coordsize="1730375,525780" path="m1730375,0l0,525780">
                  <v:stroke weight="0.48pt" endcap="round" joinstyle="round" on="true" color="#000000"/>
                  <v:fill on="false" color="#000000" opacity="0"/>
                </v:shape>
                <v:shape id="Shape 325732" style="position:absolute;width:91;height:91;left:0;top:0;" coordsize="9144,9144" path="m0,0l9144,0l9144,9144l0,9144l0,0">
                  <v:stroke weight="0pt" endcap="round" joinstyle="round" on="false" color="#000000" opacity="0"/>
                  <v:fill on="true" color="#000000"/>
                </v:shape>
                <v:shape id="Shape 325733" style="position:absolute;width:17315;height:91;left:60;top:0;" coordsize="1731518,9144" path="m0,0l1731518,0l1731518,9144l0,9144l0,0">
                  <v:stroke weight="0pt" endcap="round" joinstyle="round" on="false" color="#000000" opacity="0"/>
                  <v:fill on="true" color="#000000"/>
                </v:shape>
                <v:shape id="Shape 325734" style="position:absolute;width:91;height:91;left:17376;top:0;" coordsize="9144,9144" path="m0,0l9144,0l9144,9144l0,9144l0,0">
                  <v:stroke weight="0pt" endcap="round" joinstyle="round" on="false" color="#000000" opacity="0"/>
                  <v:fill on="true" color="#000000"/>
                </v:shape>
                <v:shape id="Shape 325735" style="position:absolute;width:16675;height:91;left:17437;top:0;" coordsize="1667510,9144" path="m0,0l1667510,0l1667510,9144l0,9144l0,0">
                  <v:stroke weight="0pt" endcap="round" joinstyle="round" on="false" color="#000000" opacity="0"/>
                  <v:fill on="true" color="#000000"/>
                </v:shape>
                <v:shape id="Shape 325736" style="position:absolute;width:91;height:91;left:34113;top:0;" coordsize="9144,9144" path="m0,0l9144,0l9144,9144l0,9144l0,0">
                  <v:stroke weight="0pt" endcap="round" joinstyle="round" on="false" color="#000000" opacity="0"/>
                  <v:fill on="true" color="#000000"/>
                </v:shape>
                <v:shape id="Shape 325737" style="position:absolute;width:30151;height:91;left:34174;top:0;" coordsize="3015107,9144" path="m0,0l3015107,0l3015107,9144l0,9144l0,0">
                  <v:stroke weight="0pt" endcap="round" joinstyle="round" on="false" color="#000000" opacity="0"/>
                  <v:fill on="true" color="#000000"/>
                </v:shape>
                <v:shape id="Shape 325738" style="position:absolute;width:91;height:91;left:64325;top:0;" coordsize="9144,9144" path="m0,0l9144,0l9144,9144l0,9144l0,0">
                  <v:stroke weight="0pt" endcap="round" joinstyle="round" on="false" color="#000000" opacity="0"/>
                  <v:fill on="true" color="#000000"/>
                </v:shape>
                <v:shape id="Shape 325739" style="position:absolute;width:91;height:5257;left:0;top:60;" coordsize="9144,525780" path="m0,0l9144,0l9144,525780l0,525780l0,0">
                  <v:stroke weight="0pt" endcap="round" joinstyle="round" on="false" color="#000000" opacity="0"/>
                  <v:fill on="true" color="#000000"/>
                </v:shape>
                <v:shape id="Shape 325740" style="position:absolute;width:91;height:5257;left:17376;top:60;" coordsize="9144,525780" path="m0,0l9144,0l9144,525780l0,525780l0,0">
                  <v:stroke weight="0pt" endcap="round" joinstyle="round" on="false" color="#000000" opacity="0"/>
                  <v:fill on="true" color="#000000"/>
                </v:shape>
                <v:shape id="Shape 325741" style="position:absolute;width:91;height:5257;left:34113;top:60;" coordsize="9144,525780" path="m0,0l9144,0l9144,525780l0,525780l0,0">
                  <v:stroke weight="0pt" endcap="round" joinstyle="round" on="false" color="#000000" opacity="0"/>
                  <v:fill on="true" color="#000000"/>
                </v:shape>
                <v:shape id="Shape 325742" style="position:absolute;width:91;height:5257;left:64325;top:60;" coordsize="9144,525780" path="m0,0l9144,0l9144,525780l0,525780l0,0">
                  <v:stroke weight="0pt" endcap="round" joinstyle="round" on="false" color="#000000" opacity="0"/>
                  <v:fill on="true" color="#000000"/>
                </v:shape>
                <v:shape id="Shape 325743" style="position:absolute;width:91;height:91;left:0;top:5318;" coordsize="9144,9144" path="m0,0l9144,0l9144,9144l0,9144l0,0">
                  <v:stroke weight="0pt" endcap="round" joinstyle="round" on="false" color="#000000" opacity="0"/>
                  <v:fill on="true" color="#000000"/>
                </v:shape>
                <v:shape id="Shape 325744" style="position:absolute;width:17315;height:91;left:60;top:5318;" coordsize="1731518,9144" path="m0,0l1731518,0l1731518,9144l0,9144l0,0">
                  <v:stroke weight="0pt" endcap="round" joinstyle="round" on="false" color="#000000" opacity="0"/>
                  <v:fill on="true" color="#000000"/>
                </v:shape>
                <v:shape id="Shape 325745" style="position:absolute;width:91;height:91;left:17376;top:5318;" coordsize="9144,9144" path="m0,0l9144,0l9144,9144l0,9144l0,0">
                  <v:stroke weight="0pt" endcap="round" joinstyle="round" on="false" color="#000000" opacity="0"/>
                  <v:fill on="true" color="#000000"/>
                </v:shape>
                <v:shape id="Shape 325746" style="position:absolute;width:16675;height:91;left:17437;top:5318;" coordsize="1667510,9144" path="m0,0l1667510,0l1667510,9144l0,9144l0,0">
                  <v:stroke weight="0pt" endcap="round" joinstyle="round" on="false" color="#000000" opacity="0"/>
                  <v:fill on="true" color="#000000"/>
                </v:shape>
                <v:shape id="Shape 325747" style="position:absolute;width:91;height:91;left:34113;top:5318;" coordsize="9144,9144" path="m0,0l9144,0l9144,9144l0,9144l0,0">
                  <v:stroke weight="0pt" endcap="round" joinstyle="round" on="false" color="#000000" opacity="0"/>
                  <v:fill on="true" color="#000000"/>
                </v:shape>
                <v:shape id="Shape 325748" style="position:absolute;width:30151;height:91;left:34174;top:5318;" coordsize="3015107,9144" path="m0,0l3015107,0l3015107,9144l0,9144l0,0">
                  <v:stroke weight="0pt" endcap="round" joinstyle="round" on="false" color="#000000" opacity="0"/>
                  <v:fill on="true" color="#000000"/>
                </v:shape>
                <v:shape id="Shape 325749" style="position:absolute;width:91;height:91;left:64325;top:5318;" coordsize="9144,9144" path="m0,0l9144,0l9144,9144l0,9144l0,0">
                  <v:stroke weight="0pt" endcap="round" joinstyle="round" on="false" color="#000000" opacity="0"/>
                  <v:fill on="true" color="#000000"/>
                </v:shape>
                <v:shape id="Shape 325750" style="position:absolute;width:91;height:7101;left:0;top:5379;" coordsize="9144,710184" path="m0,0l9144,0l9144,710184l0,710184l0,0">
                  <v:stroke weight="0pt" endcap="round" joinstyle="round" on="false" color="#000000" opacity="0"/>
                  <v:fill on="true" color="#000000"/>
                </v:shape>
                <v:shape id="Shape 325751" style="position:absolute;width:91;height:7101;left:17376;top:5379;" coordsize="9144,710184" path="m0,0l9144,0l9144,710184l0,710184l0,0">
                  <v:stroke weight="0pt" endcap="round" joinstyle="round" on="false" color="#000000" opacity="0"/>
                  <v:fill on="true" color="#000000"/>
                </v:shape>
                <v:shape id="Shape 325752" style="position:absolute;width:91;height:7101;left:34113;top:5379;" coordsize="9144,710184" path="m0,0l9144,0l9144,710184l0,710184l0,0">
                  <v:stroke weight="0pt" endcap="round" joinstyle="round" on="false" color="#000000" opacity="0"/>
                  <v:fill on="true" color="#000000"/>
                </v:shape>
                <v:shape id="Shape 325753" style="position:absolute;width:91;height:7101;left:64325;top:5379;" coordsize="9144,710184" path="m0,0l9144,0l9144,710184l0,710184l0,0">
                  <v:stroke weight="0pt" endcap="round" joinstyle="round" on="false" color="#000000" opacity="0"/>
                  <v:fill on="true" color="#000000"/>
                </v:shape>
                <v:shape id="Shape 325754" style="position:absolute;width:91;height:91;left:0;top:12481;" coordsize="9144,9144" path="m0,0l9144,0l9144,9144l0,9144l0,0">
                  <v:stroke weight="0pt" endcap="round" joinstyle="round" on="false" color="#000000" opacity="0"/>
                  <v:fill on="true" color="#000000"/>
                </v:shape>
                <v:shape id="Shape 325755" style="position:absolute;width:17315;height:91;left:60;top:12481;" coordsize="1731518,9144" path="m0,0l1731518,0l1731518,9144l0,9144l0,0">
                  <v:stroke weight="0pt" endcap="round" joinstyle="round" on="false" color="#000000" opacity="0"/>
                  <v:fill on="true" color="#000000"/>
                </v:shape>
                <v:shape id="Shape 325756" style="position:absolute;width:91;height:91;left:17376;top:12481;" coordsize="9144,9144" path="m0,0l9144,0l9144,9144l0,9144l0,0">
                  <v:stroke weight="0pt" endcap="round" joinstyle="round" on="false" color="#000000" opacity="0"/>
                  <v:fill on="true" color="#000000"/>
                </v:shape>
                <v:shape id="Shape 325757" style="position:absolute;width:91;height:91;left:34113;top:12481;" coordsize="9144,9144" path="m0,0l9144,0l9144,9144l0,9144l0,0">
                  <v:stroke weight="0pt" endcap="round" joinstyle="round" on="false" color="#000000" opacity="0"/>
                  <v:fill on="true" color="#000000"/>
                </v:shape>
                <v:shape id="Shape 325758" style="position:absolute;width:91;height:91;left:64325;top:12481;" coordsize="9144,9144" path="m0,0l9144,0l9144,9144l0,9144l0,0">
                  <v:stroke weight="0pt" endcap="round" joinstyle="round" on="false" color="#000000" opacity="0"/>
                  <v:fill on="true" color="#000000"/>
                </v:shape>
                <v:shape id="Shape 325759" style="position:absolute;width:91;height:1874;left:0;top:12542;" coordsize="9144,187452" path="m0,0l9144,0l9144,187452l0,187452l0,0">
                  <v:stroke weight="0pt" endcap="round" joinstyle="round" on="false" color="#000000" opacity="0"/>
                  <v:fill on="true" color="#000000"/>
                </v:shape>
                <v:shape id="Shape 325760" style="position:absolute;width:91;height:1874;left:17376;top:12542;" coordsize="9144,187452" path="m0,0l9144,0l9144,187452l0,187452l0,0">
                  <v:stroke weight="0pt" endcap="round" joinstyle="round" on="false" color="#000000" opacity="0"/>
                  <v:fill on="true" color="#000000"/>
                </v:shape>
                <v:shape id="Shape 325761" style="position:absolute;width:91;height:1874;left:34113;top:12542;" coordsize="9144,187452" path="m0,0l9144,0l9144,187452l0,187452l0,0">
                  <v:stroke weight="0pt" endcap="round" joinstyle="round" on="false" color="#000000" opacity="0"/>
                  <v:fill on="true" color="#000000"/>
                </v:shape>
                <v:shape id="Shape 325762" style="position:absolute;width:91;height:1874;left:64325;top:12542;" coordsize="9144,187452" path="m0,0l9144,0l9144,187452l0,187452l0,0">
                  <v:stroke weight="0pt" endcap="round" joinstyle="round" on="false" color="#000000" opacity="0"/>
                  <v:fill on="true" color="#000000"/>
                </v:shape>
                <v:shape id="Shape 325763" style="position:absolute;width:91;height:91;left:0;top:14417;" coordsize="9144,9144" path="m0,0l9144,0l9144,9144l0,9144l0,0">
                  <v:stroke weight="0pt" endcap="round" joinstyle="round" on="false" color="#000000" opacity="0"/>
                  <v:fill on="true" color="#000000"/>
                </v:shape>
                <v:shape id="Shape 325764" style="position:absolute;width:91;height:91;left:17376;top:14417;" coordsize="9144,9144" path="m0,0l9144,0l9144,9144l0,9144l0,0">
                  <v:stroke weight="0pt" endcap="round" joinstyle="round" on="false" color="#000000" opacity="0"/>
                  <v:fill on="true" color="#000000"/>
                </v:shape>
                <v:shape id="Shape 325765" style="position:absolute;width:91;height:91;left:34113;top:14417;" coordsize="9144,9144" path="m0,0l9144,0l9144,9144l0,9144l0,0">
                  <v:stroke weight="0pt" endcap="round" joinstyle="round" on="false" color="#000000" opacity="0"/>
                  <v:fill on="true" color="#000000"/>
                </v:shape>
                <v:shape id="Shape 325766" style="position:absolute;width:91;height:91;left:64325;top:14417;" coordsize="9144,9144" path="m0,0l9144,0l9144,9144l0,9144l0,0">
                  <v:stroke weight="0pt" endcap="round" joinstyle="round" on="false" color="#000000" opacity="0"/>
                  <v:fill on="true" color="#000000"/>
                </v:shape>
                <v:shape id="Shape 325767" style="position:absolute;width:91;height:4358;left:0;top:14478;" coordsize="9144,435863" path="m0,0l9144,0l9144,435863l0,435863l0,0">
                  <v:stroke weight="0pt" endcap="round" joinstyle="round" on="false" color="#000000" opacity="0"/>
                  <v:fill on="true" color="#000000"/>
                </v:shape>
                <v:shape id="Shape 325768" style="position:absolute;width:91;height:4358;left:17376;top:14478;" coordsize="9144,435863" path="m0,0l9144,0l9144,435863l0,435863l0,0">
                  <v:stroke weight="0pt" endcap="round" joinstyle="round" on="false" color="#000000" opacity="0"/>
                  <v:fill on="true" color="#000000"/>
                </v:shape>
                <v:shape id="Shape 325769" style="position:absolute;width:91;height:4358;left:34113;top:14478;" coordsize="9144,435863" path="m0,0l9144,0l9144,435863l0,435863l0,0">
                  <v:stroke weight="0pt" endcap="round" joinstyle="round" on="false" color="#000000" opacity="0"/>
                  <v:fill on="true" color="#000000"/>
                </v:shape>
                <v:shape id="Shape 325770" style="position:absolute;width:91;height:4358;left:64325;top:14478;" coordsize="9144,435863" path="m0,0l9144,0l9144,435863l0,435863l0,0">
                  <v:stroke weight="0pt" endcap="round" joinstyle="round" on="false" color="#000000" opacity="0"/>
                  <v:fill on="true" color="#000000"/>
                </v:shape>
                <v:shape id="Shape 325771" style="position:absolute;width:91;height:91;left:0;top:18836;" coordsize="9144,9144" path="m0,0l9144,0l9144,9144l0,9144l0,0">
                  <v:stroke weight="0pt" endcap="round" joinstyle="round" on="false" color="#000000" opacity="0"/>
                  <v:fill on="true" color="#000000"/>
                </v:shape>
                <v:shape id="Shape 325772" style="position:absolute;width:17315;height:91;left:60;top:18836;" coordsize="1731518,9144" path="m0,0l1731518,0l1731518,9144l0,9144l0,0">
                  <v:stroke weight="0pt" endcap="round" joinstyle="round" on="false" color="#000000" opacity="0"/>
                  <v:fill on="true" color="#000000"/>
                </v:shape>
                <v:shape id="Shape 325773" style="position:absolute;width:91;height:91;left:17376;top:18836;" coordsize="9144,9144" path="m0,0l9144,0l9144,9144l0,9144l0,0">
                  <v:stroke weight="0pt" endcap="round" joinstyle="round" on="false" color="#000000" opacity="0"/>
                  <v:fill on="true" color="#000000"/>
                </v:shape>
                <v:shape id="Shape 325774" style="position:absolute;width:91;height:91;left:34113;top:18836;" coordsize="9144,9144" path="m0,0l9144,0l9144,9144l0,9144l0,0">
                  <v:stroke weight="0pt" endcap="round" joinstyle="round" on="false" color="#000000" opacity="0"/>
                  <v:fill on="true" color="#000000"/>
                </v:shape>
                <v:shape id="Shape 325775" style="position:absolute;width:91;height:91;left:64325;top:18836;" coordsize="9144,9144" path="m0,0l9144,0l9144,9144l0,9144l0,0">
                  <v:stroke weight="0pt" endcap="round" joinstyle="round" on="false" color="#000000" opacity="0"/>
                  <v:fill on="true" color="#000000"/>
                </v:shape>
                <v:shape id="Shape 325776" style="position:absolute;width:91;height:1892;left:0;top:18898;" coordsize="9144,189281" path="m0,0l9144,0l9144,189281l0,189281l0,0">
                  <v:stroke weight="0pt" endcap="round" joinstyle="round" on="false" color="#000000" opacity="0"/>
                  <v:fill on="true" color="#000000"/>
                </v:shape>
                <v:shape id="Shape 325777" style="position:absolute;width:91;height:1892;left:17376;top:18898;" coordsize="9144,189281" path="m0,0l9144,0l9144,189281l0,189281l0,0">
                  <v:stroke weight="0pt" endcap="round" joinstyle="round" on="false" color="#000000" opacity="0"/>
                  <v:fill on="true" color="#000000"/>
                </v:shape>
                <v:shape id="Shape 325778" style="position:absolute;width:91;height:1892;left:34113;top:18898;" coordsize="9144,189281" path="m0,0l9144,0l9144,189281l0,189281l0,0">
                  <v:stroke weight="0pt" endcap="round" joinstyle="round" on="false" color="#000000" opacity="0"/>
                  <v:fill on="true" color="#000000"/>
                </v:shape>
                <v:shape id="Shape 325779" style="position:absolute;width:91;height:1892;left:64325;top:18898;" coordsize="9144,189281" path="m0,0l9144,0l9144,189281l0,189281l0,0">
                  <v:stroke weight="0pt" endcap="round" joinstyle="round" on="false" color="#000000" opacity="0"/>
                  <v:fill on="true" color="#000000"/>
                </v:shape>
                <v:shape id="Shape 325780" style="position:absolute;width:91;height:91;left:0;top:20791;" coordsize="9144,9144" path="m0,0l9144,0l9144,9144l0,9144l0,0">
                  <v:stroke weight="0pt" endcap="round" joinstyle="round" on="false" color="#000000" opacity="0"/>
                  <v:fill on="true" color="#000000"/>
                </v:shape>
                <v:shape id="Shape 325781" style="position:absolute;width:91;height:91;left:17376;top:20791;" coordsize="9144,9144" path="m0,0l9144,0l9144,9144l0,9144l0,0">
                  <v:stroke weight="0pt" endcap="round" joinstyle="round" on="false" color="#000000" opacity="0"/>
                  <v:fill on="true" color="#000000"/>
                </v:shape>
                <v:shape id="Shape 325782" style="position:absolute;width:91;height:91;left:34113;top:20791;" coordsize="9144,9144" path="m0,0l9144,0l9144,9144l0,9144l0,0">
                  <v:stroke weight="0pt" endcap="round" joinstyle="round" on="false" color="#000000" opacity="0"/>
                  <v:fill on="true" color="#000000"/>
                </v:shape>
                <v:shape id="Shape 325783" style="position:absolute;width:91;height:91;left:64325;top:20791;" coordsize="9144,9144" path="m0,0l9144,0l9144,9144l0,9144l0,0">
                  <v:stroke weight="0pt" endcap="round" joinstyle="round" on="false" color="#000000" opacity="0"/>
                  <v:fill on="true" color="#000000"/>
                </v:shape>
                <v:shape id="Shape 325784" style="position:absolute;width:91;height:1935;left:0;top:20852;" coordsize="9144,193549" path="m0,0l9144,0l9144,193549l0,193549l0,0">
                  <v:stroke weight="0pt" endcap="round" joinstyle="round" on="false" color="#000000" opacity="0"/>
                  <v:fill on="true" color="#000000"/>
                </v:shape>
                <v:shape id="Shape 325785" style="position:absolute;width:91;height:1935;left:17376;top:20852;" coordsize="9144,193549" path="m0,0l9144,0l9144,193549l0,193549l0,0">
                  <v:stroke weight="0pt" endcap="round" joinstyle="round" on="false" color="#000000" opacity="0"/>
                  <v:fill on="true" color="#000000"/>
                </v:shape>
                <v:shape id="Shape 325786" style="position:absolute;width:91;height:1935;left:34113;top:20852;" coordsize="9144,193549" path="m0,0l9144,0l9144,193549l0,193549l0,0">
                  <v:stroke weight="0pt" endcap="round" joinstyle="round" on="false" color="#000000" opacity="0"/>
                  <v:fill on="true" color="#000000"/>
                </v:shape>
                <v:shape id="Shape 325787" style="position:absolute;width:91;height:1935;left:64325;top:20852;" coordsize="9144,193549" path="m0,0l9144,0l9144,193549l0,193549l0,0">
                  <v:stroke weight="0pt" endcap="round" joinstyle="round" on="false" color="#000000" opacity="0"/>
                  <v:fill on="true" color="#000000"/>
                </v:shape>
                <v:shape id="Shape 325788" style="position:absolute;width:91;height:91;left:0;top:22787;" coordsize="9144,9144" path="m0,0l9144,0l9144,9144l0,9144l0,0">
                  <v:stroke weight="0pt" endcap="round" joinstyle="round" on="false" color="#000000" opacity="0"/>
                  <v:fill on="true" color="#000000"/>
                </v:shape>
                <v:shape id="Shape 325789" style="position:absolute;width:91;height:91;left:17376;top:22787;" coordsize="9144,9144" path="m0,0l9144,0l9144,9144l0,9144l0,0">
                  <v:stroke weight="0pt" endcap="round" joinstyle="round" on="false" color="#000000" opacity="0"/>
                  <v:fill on="true" color="#000000"/>
                </v:shape>
                <v:shape id="Shape 325790" style="position:absolute;width:91;height:91;left:34113;top:22787;" coordsize="9144,9144" path="m0,0l9144,0l9144,9144l0,9144l0,0">
                  <v:stroke weight="0pt" endcap="round" joinstyle="round" on="false" color="#000000" opacity="0"/>
                  <v:fill on="true" color="#000000"/>
                </v:shape>
                <v:shape id="Shape 325791" style="position:absolute;width:91;height:91;left:64325;top:22787;" coordsize="9144,9144" path="m0,0l9144,0l9144,9144l0,9144l0,0">
                  <v:stroke weight="0pt" endcap="round" joinstyle="round" on="false" color="#000000" opacity="0"/>
                  <v:fill on="true" color="#000000"/>
                </v:shape>
                <v:shape id="Shape 325792" style="position:absolute;width:91;height:3368;left:0;top:22848;" coordsize="9144,336804" path="m0,0l9144,0l9144,336804l0,336804l0,0">
                  <v:stroke weight="0pt" endcap="round" joinstyle="round" on="false" color="#000000" opacity="0"/>
                  <v:fill on="true" color="#000000"/>
                </v:shape>
                <v:shape id="Shape 325793" style="position:absolute;width:91;height:3368;left:17376;top:22848;" coordsize="9144,336804" path="m0,0l9144,0l9144,336804l0,336804l0,0">
                  <v:stroke weight="0pt" endcap="round" joinstyle="round" on="false" color="#000000" opacity="0"/>
                  <v:fill on="true" color="#000000"/>
                </v:shape>
                <v:shape id="Shape 325794" style="position:absolute;width:91;height:3368;left:34113;top:22848;" coordsize="9144,336804" path="m0,0l9144,0l9144,336804l0,336804l0,0">
                  <v:stroke weight="0pt" endcap="round" joinstyle="round" on="false" color="#000000" opacity="0"/>
                  <v:fill on="true" color="#000000"/>
                </v:shape>
                <v:shape id="Shape 325795" style="position:absolute;width:91;height:3368;left:64325;top:22848;" coordsize="9144,336804" path="m0,0l9144,0l9144,336804l0,336804l0,0">
                  <v:stroke weight="0pt" endcap="round" joinstyle="round" on="false" color="#000000" opacity="0"/>
                  <v:fill on="true" color="#000000"/>
                </v:shape>
                <v:shape id="Shape 325796" style="position:absolute;width:91;height:91;left:0;top:26216;" coordsize="9144,9144" path="m0,0l9144,0l9144,9144l0,9144l0,0">
                  <v:stroke weight="0pt" endcap="round" joinstyle="round" on="false" color="#000000" opacity="0"/>
                  <v:fill on="true" color="#000000"/>
                </v:shape>
                <v:shape id="Shape 325797" style="position:absolute;width:17315;height:91;left:60;top:26216;" coordsize="1731518,9144" path="m0,0l1731518,0l1731518,9144l0,9144l0,0">
                  <v:stroke weight="0pt" endcap="round" joinstyle="round" on="false" color="#000000" opacity="0"/>
                  <v:fill on="true" color="#000000"/>
                </v:shape>
                <v:shape id="Shape 325798" style="position:absolute;width:91;height:91;left:17376;top:26216;" coordsize="9144,9144" path="m0,0l9144,0l9144,9144l0,9144l0,0">
                  <v:stroke weight="0pt" endcap="round" joinstyle="round" on="false" color="#000000" opacity="0"/>
                  <v:fill on="true" color="#000000"/>
                </v:shape>
                <v:shape id="Shape 325799" style="position:absolute;width:91;height:91;left:34113;top:26216;" coordsize="9144,9144" path="m0,0l9144,0l9144,9144l0,9144l0,0">
                  <v:stroke weight="0pt" endcap="round" joinstyle="round" on="false" color="#000000" opacity="0"/>
                  <v:fill on="true" color="#000000"/>
                </v:shape>
                <v:shape id="Shape 325800" style="position:absolute;width:91;height:91;left:64325;top:26216;" coordsize="9144,9144" path="m0,0l9144,0l9144,9144l0,9144l0,0">
                  <v:stroke weight="0pt" endcap="round" joinstyle="round" on="false" color="#000000" opacity="0"/>
                  <v:fill on="true" color="#000000"/>
                </v:shape>
                <v:shape id="Shape 325801" style="position:absolute;width:91;height:1874;left:0;top:26277;" coordsize="9144,187452" path="m0,0l9144,0l9144,187452l0,187452l0,0">
                  <v:stroke weight="0pt" endcap="round" joinstyle="round" on="false" color="#000000" opacity="0"/>
                  <v:fill on="true" color="#000000"/>
                </v:shape>
                <v:shape id="Shape 325802" style="position:absolute;width:91;height:1874;left:17376;top:26277;" coordsize="9144,187452" path="m0,0l9144,0l9144,187452l0,187452l0,0">
                  <v:stroke weight="0pt" endcap="round" joinstyle="round" on="false" color="#000000" opacity="0"/>
                  <v:fill on="true" color="#000000"/>
                </v:shape>
                <v:shape id="Shape 325803" style="position:absolute;width:91;height:1874;left:34113;top:26277;" coordsize="9144,187452" path="m0,0l9144,0l9144,187452l0,187452l0,0">
                  <v:stroke weight="0pt" endcap="round" joinstyle="round" on="false" color="#000000" opacity="0"/>
                  <v:fill on="true" color="#000000"/>
                </v:shape>
                <v:shape id="Shape 325804" style="position:absolute;width:91;height:1874;left:64325;top:26277;" coordsize="9144,187452" path="m0,0l9144,0l9144,187452l0,187452l0,0">
                  <v:stroke weight="0pt" endcap="round" joinstyle="round" on="false" color="#000000" opacity="0"/>
                  <v:fill on="true" color="#000000"/>
                </v:shape>
                <v:shape id="Shape 325805" style="position:absolute;width:91;height:91;left:0;top:28152;" coordsize="9144,9144" path="m0,0l9144,0l9144,9144l0,9144l0,0">
                  <v:stroke weight="0pt" endcap="round" joinstyle="round" on="false" color="#000000" opacity="0"/>
                  <v:fill on="true" color="#000000"/>
                </v:shape>
                <v:shape id="Shape 325806" style="position:absolute;width:91;height:91;left:17376;top:28152;" coordsize="9144,9144" path="m0,0l9144,0l9144,9144l0,9144l0,0">
                  <v:stroke weight="0pt" endcap="round" joinstyle="round" on="false" color="#000000" opacity="0"/>
                  <v:fill on="true" color="#000000"/>
                </v:shape>
                <v:shape id="Shape 325807" style="position:absolute;width:91;height:91;left:34113;top:28152;" coordsize="9144,9144" path="m0,0l9144,0l9144,9144l0,9144l0,0">
                  <v:stroke weight="0pt" endcap="round" joinstyle="round" on="false" color="#000000" opacity="0"/>
                  <v:fill on="true" color="#000000"/>
                </v:shape>
                <v:shape id="Shape 325808" style="position:absolute;width:91;height:91;left:64325;top:28152;" coordsize="9144,9144" path="m0,0l9144,0l9144,9144l0,9144l0,0">
                  <v:stroke weight="0pt" endcap="round" joinstyle="round" on="false" color="#000000" opacity="0"/>
                  <v:fill on="true" color="#000000"/>
                </v:shape>
                <v:shape id="Shape 325809" style="position:absolute;width:91;height:1950;left:0;top:28213;" coordsize="9144,195073" path="m0,0l9144,0l9144,195073l0,195073l0,0">
                  <v:stroke weight="0pt" endcap="round" joinstyle="round" on="false" color="#000000" opacity="0"/>
                  <v:fill on="true" color="#000000"/>
                </v:shape>
                <v:shape id="Shape 325810" style="position:absolute;width:91;height:1950;left:17376;top:28213;" coordsize="9144,195073" path="m0,0l9144,0l9144,195073l0,195073l0,0">
                  <v:stroke weight="0pt" endcap="round" joinstyle="round" on="false" color="#000000" opacity="0"/>
                  <v:fill on="true" color="#000000"/>
                </v:shape>
                <v:shape id="Shape 325811" style="position:absolute;width:91;height:1950;left:34113;top:28213;" coordsize="9144,195073" path="m0,0l9144,0l9144,195073l0,195073l0,0">
                  <v:stroke weight="0pt" endcap="round" joinstyle="round" on="false" color="#000000" opacity="0"/>
                  <v:fill on="true" color="#000000"/>
                </v:shape>
                <v:shape id="Shape 325812" style="position:absolute;width:91;height:1950;left:64325;top:28213;" coordsize="9144,195073" path="m0,0l9144,0l9144,195073l0,195073l0,0">
                  <v:stroke weight="0pt" endcap="round" joinstyle="round" on="false" color="#000000" opacity="0"/>
                  <v:fill on="true" color="#000000"/>
                </v:shape>
                <v:shape id="Shape 325813" style="position:absolute;width:91;height:91;left:0;top:30163;" coordsize="9144,9144" path="m0,0l9144,0l9144,9144l0,9144l0,0">
                  <v:stroke weight="0pt" endcap="round" joinstyle="round" on="false" color="#000000" opacity="0"/>
                  <v:fill on="true" color="#000000"/>
                </v:shape>
                <v:shape id="Shape 325814" style="position:absolute;width:91;height:91;left:17376;top:30163;" coordsize="9144,9144" path="m0,0l9144,0l9144,9144l0,9144l0,0">
                  <v:stroke weight="0pt" endcap="round" joinstyle="round" on="false" color="#000000" opacity="0"/>
                  <v:fill on="true" color="#000000"/>
                </v:shape>
                <v:shape id="Shape 325815" style="position:absolute;width:91;height:91;left:34113;top:30163;" coordsize="9144,9144" path="m0,0l9144,0l9144,9144l0,9144l0,0">
                  <v:stroke weight="0pt" endcap="round" joinstyle="round" on="false" color="#000000" opacity="0"/>
                  <v:fill on="true" color="#000000"/>
                </v:shape>
                <v:shape id="Shape 325816" style="position:absolute;width:91;height:91;left:64325;top:30163;" coordsize="9144,9144" path="m0,0l9144,0l9144,9144l0,9144l0,0">
                  <v:stroke weight="0pt" endcap="round" joinstyle="round" on="false" color="#000000" opacity="0"/>
                  <v:fill on="true" color="#000000"/>
                </v:shape>
                <v:shape id="Shape 325817" style="position:absolute;width:91;height:1950;left:0;top:30224;" coordsize="9144,195073" path="m0,0l9144,0l9144,195073l0,195073l0,0">
                  <v:stroke weight="0pt" endcap="round" joinstyle="round" on="false" color="#000000" opacity="0"/>
                  <v:fill on="true" color="#000000"/>
                </v:shape>
                <v:shape id="Shape 325818" style="position:absolute;width:91;height:1950;left:17376;top:30224;" coordsize="9144,195073" path="m0,0l9144,0l9144,195073l0,195073l0,0">
                  <v:stroke weight="0pt" endcap="round" joinstyle="round" on="false" color="#000000" opacity="0"/>
                  <v:fill on="true" color="#000000"/>
                </v:shape>
                <v:shape id="Shape 325819" style="position:absolute;width:91;height:1950;left:34113;top:30224;" coordsize="9144,195073" path="m0,0l9144,0l9144,195073l0,195073l0,0">
                  <v:stroke weight="0pt" endcap="round" joinstyle="round" on="false" color="#000000" opacity="0"/>
                  <v:fill on="true" color="#000000"/>
                </v:shape>
                <v:shape id="Shape 325820" style="position:absolute;width:91;height:1950;left:64325;top:30224;" coordsize="9144,195073" path="m0,0l9144,0l9144,195073l0,195073l0,0">
                  <v:stroke weight="0pt" endcap="round" joinstyle="round" on="false" color="#000000" opacity="0"/>
                  <v:fill on="true" color="#000000"/>
                </v:shape>
                <v:shape id="Shape 325821" style="position:absolute;width:91;height:91;left:0;top:32174;" coordsize="9144,9144" path="m0,0l9144,0l9144,9144l0,9144l0,0">
                  <v:stroke weight="0pt" endcap="round" joinstyle="round" on="false" color="#000000" opacity="0"/>
                  <v:fill on="true" color="#000000"/>
                </v:shape>
                <v:shape id="Shape 325822" style="position:absolute;width:91;height:91;left:17376;top:32174;" coordsize="9144,9144" path="m0,0l9144,0l9144,9144l0,9144l0,0">
                  <v:stroke weight="0pt" endcap="round" joinstyle="round" on="false" color="#000000" opacity="0"/>
                  <v:fill on="true" color="#000000"/>
                </v:shape>
                <v:shape id="Shape 325823" style="position:absolute;width:91;height:91;left:34113;top:32174;" coordsize="9144,9144" path="m0,0l9144,0l9144,9144l0,9144l0,0">
                  <v:stroke weight="0pt" endcap="round" joinstyle="round" on="false" color="#000000" opacity="0"/>
                  <v:fill on="true" color="#000000"/>
                </v:shape>
                <v:shape id="Shape 325824" style="position:absolute;width:91;height:91;left:64325;top:32174;" coordsize="9144,9144" path="m0,0l9144,0l9144,9144l0,9144l0,0">
                  <v:stroke weight="0pt" endcap="round" joinstyle="round" on="false" color="#000000" opacity="0"/>
                  <v:fill on="true" color="#000000"/>
                </v:shape>
                <v:shape id="Shape 325825" style="position:absolute;width:91;height:3855;left:0;top:32235;" coordsize="9144,385572" path="m0,0l9144,0l9144,385572l0,385572l0,0">
                  <v:stroke weight="0pt" endcap="round" joinstyle="round" on="false" color="#000000" opacity="0"/>
                  <v:fill on="true" color="#000000"/>
                </v:shape>
                <v:shape id="Shape 325826" style="position:absolute;width:91;height:91;left:0;top:36091;" coordsize="9144,9144" path="m0,0l9144,0l9144,9144l0,9144l0,0">
                  <v:stroke weight="0pt" endcap="round" joinstyle="round" on="false" color="#000000" opacity="0"/>
                  <v:fill on="true" color="#000000"/>
                </v:shape>
                <v:shape id="Shape 325827" style="position:absolute;width:17315;height:91;left:60;top:36091;" coordsize="1731518,9144" path="m0,0l1731518,0l1731518,9144l0,9144l0,0">
                  <v:stroke weight="0pt" endcap="round" joinstyle="round" on="false" color="#000000" opacity="0"/>
                  <v:fill on="true" color="#000000"/>
                </v:shape>
                <v:shape id="Shape 325828" style="position:absolute;width:91;height:3855;left:17376;top:32235;" coordsize="9144,385572" path="m0,0l9144,0l9144,385572l0,385572l0,0">
                  <v:stroke weight="0pt" endcap="round" joinstyle="round" on="false" color="#000000" opacity="0"/>
                  <v:fill on="true" color="#000000"/>
                </v:shape>
                <v:shape id="Shape 325829" style="position:absolute;width:91;height:91;left:17376;top:36091;" coordsize="9144,9144" path="m0,0l9144,0l9144,9144l0,9144l0,0">
                  <v:stroke weight="0pt" endcap="round" joinstyle="round" on="false" color="#000000" opacity="0"/>
                  <v:fill on="true" color="#000000"/>
                </v:shape>
                <v:shape id="Shape 325830" style="position:absolute;width:16675;height:91;left:17437;top:36091;" coordsize="1667510,9144" path="m0,0l1667510,0l1667510,9144l0,9144l0,0">
                  <v:stroke weight="0pt" endcap="round" joinstyle="round" on="false" color="#000000" opacity="0"/>
                  <v:fill on="true" color="#000000"/>
                </v:shape>
                <v:shape id="Shape 325831" style="position:absolute;width:91;height:3855;left:34113;top:32235;" coordsize="9144,385572" path="m0,0l9144,0l9144,385572l0,385572l0,0">
                  <v:stroke weight="0pt" endcap="round" joinstyle="round" on="false" color="#000000" opacity="0"/>
                  <v:fill on="true" color="#000000"/>
                </v:shape>
                <v:shape id="Shape 325832" style="position:absolute;width:91;height:91;left:34113;top:36091;" coordsize="9144,9144" path="m0,0l9144,0l9144,9144l0,9144l0,0">
                  <v:stroke weight="0pt" endcap="round" joinstyle="round" on="false" color="#000000" opacity="0"/>
                  <v:fill on="true" color="#000000"/>
                </v:shape>
                <v:shape id="Shape 325833" style="position:absolute;width:30151;height:91;left:34174;top:36091;" coordsize="3015107,9144" path="m0,0l3015107,0l3015107,9144l0,9144l0,0">
                  <v:stroke weight="0pt" endcap="round" joinstyle="round" on="false" color="#000000" opacity="0"/>
                  <v:fill on="true" color="#000000"/>
                </v:shape>
                <v:shape id="Shape 325834" style="position:absolute;width:91;height:3855;left:64325;top:32235;" coordsize="9144,385572" path="m0,0l9144,0l9144,385572l0,385572l0,0">
                  <v:stroke weight="0pt" endcap="round" joinstyle="round" on="false" color="#000000" opacity="0"/>
                  <v:fill on="true" color="#000000"/>
                </v:shape>
                <v:shape id="Shape 325835" style="position:absolute;width:91;height:91;left:64325;top:36091;" coordsize="9144,9144" path="m0,0l9144,0l9144,9144l0,9144l0,0">
                  <v:stroke weight="0pt" endcap="round" joinstyle="round" on="false" color="#000000" opacity="0"/>
                  <v:fill on="true" color="#000000"/>
                </v:shape>
              </v:group>
            </w:pict>
          </mc:Fallback>
        </mc:AlternateContent>
      </w:r>
      <w:r>
        <w:rPr>
          <w:sz w:val="24"/>
        </w:rPr>
        <w:t xml:space="preserve">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p>
    <w:p w:rsidR="00DA0EB7" w:rsidRDefault="00A00101">
      <w:pPr>
        <w:spacing w:line="268" w:lineRule="auto"/>
        <w:ind w:right="0"/>
      </w:pPr>
      <w:r>
        <w:rPr>
          <w:sz w:val="24"/>
        </w:rPr>
        <w:t xml:space="preserve">Включают также и досуговую форму - </w:t>
      </w:r>
    </w:p>
    <w:p w:rsidR="00DA0EB7" w:rsidRDefault="00DA0EB7">
      <w:pPr>
        <w:sectPr w:rsidR="00DA0EB7">
          <w:footnotePr>
            <w:numRestart w:val="eachPage"/>
          </w:footnotePr>
          <w:type w:val="continuous"/>
          <w:pgSz w:w="11911" w:h="16841"/>
          <w:pgMar w:top="1440" w:right="714" w:bottom="1440" w:left="881" w:header="720" w:footer="720" w:gutter="0"/>
          <w:cols w:num="2" w:space="720" w:equalWidth="0">
            <w:col w:w="5515" w:space="88"/>
            <w:col w:w="4714"/>
          </w:cols>
        </w:sectPr>
      </w:pPr>
    </w:p>
    <w:p w:rsidR="00DA0EB7" w:rsidRDefault="00A00101">
      <w:pPr>
        <w:spacing w:after="0" w:line="259" w:lineRule="auto"/>
        <w:ind w:left="0" w:right="0" w:firstLine="0"/>
        <w:jc w:val="left"/>
      </w:pPr>
      <w:r>
        <w:rPr>
          <w:sz w:val="7"/>
        </w:rPr>
        <w:t xml:space="preserve"> </w:t>
      </w:r>
    </w:p>
    <w:tbl>
      <w:tblPr>
        <w:tblStyle w:val="TableGrid"/>
        <w:tblW w:w="10130" w:type="dxa"/>
        <w:tblInd w:w="288" w:type="dxa"/>
        <w:tblCellMar>
          <w:top w:w="9" w:type="dxa"/>
          <w:left w:w="2" w:type="dxa"/>
          <w:right w:w="43" w:type="dxa"/>
        </w:tblCellMar>
        <w:tblLook w:val="04A0" w:firstRow="1" w:lastRow="0" w:firstColumn="1" w:lastColumn="0" w:noHBand="0" w:noVBand="1"/>
      </w:tblPr>
      <w:tblGrid>
        <w:gridCol w:w="2736"/>
        <w:gridCol w:w="2636"/>
        <w:gridCol w:w="4758"/>
      </w:tblGrid>
      <w:tr w:rsidR="00DA0EB7">
        <w:trPr>
          <w:trHeight w:val="1164"/>
        </w:trPr>
        <w:tc>
          <w:tcPr>
            <w:tcW w:w="273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sz w:val="24"/>
              </w:rPr>
              <w:t xml:space="preserve">Вовлечение родителей в образовательный процесс </w:t>
            </w:r>
          </w:p>
        </w:tc>
        <w:tc>
          <w:tcPr>
            <w:tcW w:w="263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6"/>
              </w:rPr>
              <w:t xml:space="preserve"> </w:t>
            </w:r>
          </w:p>
        </w:tc>
        <w:tc>
          <w:tcPr>
            <w:tcW w:w="475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6" w:right="59" w:firstLine="0"/>
            </w:pPr>
            <w:r>
              <w:rPr>
                <w:sz w:val="24"/>
              </w:rPr>
              <w:t xml:space="preserve">совместные праздники и вечера, семейные спортивные и тематические мероприятия, тематические досуги, знакомство с семейными традициями. </w:t>
            </w:r>
          </w:p>
        </w:tc>
      </w:tr>
    </w:tbl>
    <w:p w:rsidR="00DA0EB7" w:rsidRDefault="00A00101">
      <w:pPr>
        <w:spacing w:after="199" w:line="259" w:lineRule="auto"/>
        <w:ind w:left="0" w:right="0" w:firstLine="0"/>
        <w:jc w:val="left"/>
      </w:pPr>
      <w:r>
        <w:rPr>
          <w:sz w:val="20"/>
        </w:rPr>
        <w:t xml:space="preserve"> </w:t>
      </w:r>
    </w:p>
    <w:p w:rsidR="00DA0EB7" w:rsidRDefault="00A00101">
      <w:pPr>
        <w:pStyle w:val="4"/>
        <w:spacing w:after="9" w:line="270" w:lineRule="auto"/>
        <w:ind w:left="663" w:right="572"/>
        <w:jc w:val="center"/>
      </w:pPr>
      <w:r>
        <w:t>Часть, формируемая участниками образовательных отношений</w:t>
      </w:r>
      <w:r>
        <w:rPr>
          <w:u w:val="none"/>
        </w:rPr>
        <w:t xml:space="preserve"> </w:t>
      </w:r>
    </w:p>
    <w:p w:rsidR="00DA0EB7" w:rsidRDefault="00A00101">
      <w:pPr>
        <w:spacing w:after="11" w:line="270" w:lineRule="auto"/>
        <w:ind w:left="396" w:right="4" w:firstLine="708"/>
      </w:pPr>
      <w:r>
        <w:rPr>
          <w:i/>
        </w:rPr>
        <w:t xml:space="preserve">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 </w:t>
      </w:r>
    </w:p>
    <w:p w:rsidR="00DA0EB7" w:rsidRDefault="00A00101">
      <w:pPr>
        <w:spacing w:after="35" w:line="259" w:lineRule="auto"/>
        <w:ind w:left="0" w:right="0" w:firstLine="0"/>
        <w:jc w:val="left"/>
      </w:pPr>
      <w:r>
        <w:rPr>
          <w:i/>
        </w:rPr>
        <w:t xml:space="preserve"> </w:t>
      </w:r>
    </w:p>
    <w:p w:rsidR="00DA0EB7" w:rsidRDefault="00A00101">
      <w:pPr>
        <w:spacing w:after="5" w:line="270" w:lineRule="auto"/>
        <w:ind w:left="396" w:right="0" w:firstLine="708"/>
      </w:pPr>
      <w:r>
        <w:rPr>
          <w:b/>
        </w:rPr>
        <w:t>2.6.</w:t>
      </w:r>
      <w:r>
        <w:rPr>
          <w:rFonts w:ascii="Arial" w:eastAsia="Arial" w:hAnsi="Arial" w:cs="Arial"/>
          <w:b/>
        </w:rPr>
        <w:t xml:space="preserve"> </w:t>
      </w:r>
      <w:r>
        <w:rPr>
          <w:b/>
        </w:rPr>
        <w:t xml:space="preserve">Описание образовательной деятельности по профессиональной коррекции (направления и задачи коррекционно-развивающей работы </w:t>
      </w:r>
    </w:p>
    <w:p w:rsidR="00DA0EB7" w:rsidRDefault="00A00101">
      <w:pPr>
        <w:spacing w:after="5" w:line="270" w:lineRule="auto"/>
        <w:ind w:left="406" w:right="0"/>
      </w:pPr>
      <w:r>
        <w:rPr>
          <w:b/>
        </w:rPr>
        <w:t xml:space="preserve">(далее – КРР)) </w:t>
      </w:r>
    </w:p>
    <w:p w:rsidR="00DA0EB7" w:rsidRDefault="00A00101">
      <w:pPr>
        <w:pStyle w:val="3"/>
        <w:ind w:left="826" w:right="0"/>
      </w:pPr>
      <w:r>
        <w:t xml:space="preserve">Обязательная часть </w:t>
      </w:r>
      <w:r>
        <w:rPr>
          <w:u w:val="none"/>
        </w:rPr>
        <w:t xml:space="preserve">(п. 27, 28 ФОП ДО) </w:t>
      </w:r>
    </w:p>
    <w:p w:rsidR="00DA0EB7" w:rsidRDefault="00A00101">
      <w:pPr>
        <w:ind w:left="396" w:right="8" w:firstLine="708"/>
      </w:pPr>
      <w:r>
        <w:t>Коррекционно-развивающая работа и\или инклю</w:t>
      </w:r>
      <w:r w:rsidR="00B1318C">
        <w:t>зивное образование в МБДОУ детский сад № 2 с.Верх</w:t>
      </w:r>
      <w:r>
        <w:t xml:space="preserve">неяркеево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DA0EB7" w:rsidRDefault="00A00101">
      <w:pPr>
        <w:ind w:left="396" w:right="4" w:firstLine="708"/>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w:t>
      </w:r>
      <w:r w:rsidR="00B1318C">
        <w:t>и их развития. КРР в МБДОУ детский сад № 2 с.Верх</w:t>
      </w:r>
      <w:r>
        <w:t xml:space="preserve">неяркеево осуществляют педагоги, педагог-психолог, учитель- логопед. </w:t>
      </w:r>
    </w:p>
    <w:p w:rsidR="00DA0EB7" w:rsidRDefault="00A00101">
      <w:pPr>
        <w:ind w:left="396" w:right="5" w:firstLine="708"/>
      </w:pPr>
      <w:r>
        <w:t xml:space="preserve">В ДОУ нет групп компенсирующей и комбинированной направленности, но в целях обеспечения своевременной помощи детям, нуждающимся в коррекции речевых или иных нарушений в развитии по запросам родителей (законных представителей) ребенка, в случае необходимости они направляются на обследование в ПМПК для прохождения психолого-медико-педагогической диагностики (обследования) с целью определения образовательного маршрута. </w:t>
      </w:r>
    </w:p>
    <w:p w:rsidR="00DA0EB7" w:rsidRDefault="00A00101">
      <w:pPr>
        <w:ind w:left="396" w:right="3" w:firstLine="708"/>
      </w:pPr>
      <w:r>
        <w:t xml:space="preserve">Согласно заключению комплексного ПМПК обследования, если родителям воспитанников рекомендовано посещение детьми образовательных организаций, реализующих адаптированные образовательные программы дошкольного образования в сопровождении узкими специалистами (учитель-логопед, педагогог-психолог, учитель-дефектолог) соответствующего профиля, администрация ДОО оказывает зависящую от него помощь для посещения ребенком образовательной организации с имеющимися специалистами. </w:t>
      </w:r>
    </w:p>
    <w:p w:rsidR="00DA0EB7" w:rsidRDefault="00A00101">
      <w:pPr>
        <w:ind w:left="396" w:right="9" w:firstLine="708"/>
      </w:pPr>
      <w:r>
        <w:t xml:space="preserve">В случае, если родители воспитанников (законные представители) отказываются посещать вышеуказанные образовательные организации (при условии наличия заключения о создании специальных образовательных условий), для данного ребенка разрабатывается адаптированная образовательная программа дошкольного образования на базе ДОО. </w:t>
      </w:r>
    </w:p>
    <w:p w:rsidR="00DA0EB7" w:rsidRDefault="00A00101" w:rsidP="00B1318C">
      <w:pPr>
        <w:spacing w:after="26" w:line="259" w:lineRule="auto"/>
        <w:ind w:right="10"/>
        <w:jc w:val="right"/>
      </w:pPr>
      <w:r>
        <w:t>На момент утв</w:t>
      </w:r>
      <w:r w:rsidR="00B1318C">
        <w:t xml:space="preserve">ерждения программы в МБДОУ детский сад № 2 с. Верхнеяркеево  </w:t>
      </w:r>
      <w:r>
        <w:t xml:space="preserve">дети ОВЗ и инвалиды отсутствуют. </w:t>
      </w:r>
    </w:p>
    <w:p w:rsidR="00DA0EB7" w:rsidRDefault="00A00101">
      <w:pPr>
        <w:spacing w:after="88"/>
        <w:ind w:left="396" w:right="24" w:firstLine="708"/>
      </w:pPr>
      <w:r>
        <w:t xml:space="preserve">КРР и (или) инклюзивное образование в ДОО направлено на обеспечение коррекции нарушений развития у следующих категорий детей: </w:t>
      </w:r>
      <w:r>
        <w:rPr>
          <w:sz w:val="26"/>
        </w:rPr>
        <w:t>1)</w:t>
      </w:r>
      <w:r>
        <w:rPr>
          <w:rFonts w:ascii="Arial" w:eastAsia="Arial" w:hAnsi="Arial" w:cs="Arial"/>
          <w:sz w:val="26"/>
        </w:rPr>
        <w:t xml:space="preserve"> </w:t>
      </w:r>
      <w:r>
        <w:t xml:space="preserve">нормотипичные дети с нормативным кризисом развития; </w:t>
      </w:r>
      <w:r>
        <w:rPr>
          <w:sz w:val="26"/>
        </w:rPr>
        <w:t>2)</w:t>
      </w:r>
      <w:r>
        <w:rPr>
          <w:rFonts w:ascii="Arial" w:eastAsia="Arial" w:hAnsi="Arial" w:cs="Arial"/>
          <w:sz w:val="26"/>
        </w:rPr>
        <w:t xml:space="preserve"> </w:t>
      </w:r>
      <w:r>
        <w:t xml:space="preserve">обучающиеся с ООП: </w:t>
      </w:r>
    </w:p>
    <w:p w:rsidR="00DA0EB7" w:rsidRDefault="00A00101">
      <w:pPr>
        <w:ind w:left="415" w:right="0" w:firstLine="720"/>
      </w:pPr>
      <w:r>
        <w:t xml:space="preserve">-с ОВЗ и (или) инвалидностью, получившие статус в порядке, установленном законодательством Российской Федерации; </w:t>
      </w:r>
    </w:p>
    <w:p w:rsidR="00DA0EB7" w:rsidRDefault="00A00101">
      <w:pPr>
        <w:ind w:left="415" w:right="28" w:firstLine="720"/>
      </w:pPr>
      <w: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DA0EB7" w:rsidRDefault="00A00101">
      <w:pPr>
        <w:ind w:left="415" w:right="29" w:firstLine="720"/>
      </w:pPr>
      <w:r>
        <w:t xml:space="preserve">-часто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ребѐнком в посещении ДОО; </w:t>
      </w:r>
    </w:p>
    <w:p w:rsidR="00DA0EB7" w:rsidRDefault="00A00101">
      <w:pPr>
        <w:ind w:left="415" w:right="0" w:firstLine="720"/>
      </w:pPr>
      <w:r>
        <w:t xml:space="preserve">-обучающиеся, испытывающие трудности в освоении образовательных программ, развитии, социальной адаптации; </w:t>
      </w:r>
    </w:p>
    <w:p w:rsidR="00DA0EB7" w:rsidRDefault="00A00101">
      <w:pPr>
        <w:ind w:left="1146" w:right="124"/>
      </w:pPr>
      <w:r>
        <w:t xml:space="preserve">-одаренные обучающиеся; </w:t>
      </w:r>
    </w:p>
    <w:p w:rsidR="00DA0EB7" w:rsidRDefault="00A00101">
      <w:pPr>
        <w:numPr>
          <w:ilvl w:val="0"/>
          <w:numId w:val="16"/>
        </w:numPr>
        <w:ind w:right="28"/>
      </w:pPr>
      <w:r>
        <w:t xml:space="preserve">дети и (или) семьи, находящиеся в трудной жизненной ситуации, признанные таковыми в нормативно установленном порядке; </w:t>
      </w:r>
    </w:p>
    <w:p w:rsidR="00DA0EB7" w:rsidRDefault="00A00101">
      <w:pPr>
        <w:numPr>
          <w:ilvl w:val="0"/>
          <w:numId w:val="16"/>
        </w:numPr>
        <w:ind w:right="28"/>
      </w:pPr>
      <w: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DA0EB7" w:rsidRDefault="00A00101">
      <w:pPr>
        <w:numPr>
          <w:ilvl w:val="0"/>
          <w:numId w:val="16"/>
        </w:numPr>
        <w:ind w:right="28"/>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DA0EB7" w:rsidRDefault="00A00101">
      <w:pPr>
        <w:ind w:left="396" w:right="0" w:firstLine="708"/>
      </w:pPr>
      <w: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w:t>
      </w:r>
    </w:p>
    <w:p w:rsidR="00DA0EB7" w:rsidRDefault="00A00101">
      <w:pPr>
        <w:ind w:left="1114" w:right="124"/>
      </w:pPr>
      <w:r>
        <w:t xml:space="preserve">КРР в ДОО осуществляют педагогии, педагог-психолог, учитель-логопед. </w:t>
      </w:r>
    </w:p>
    <w:p w:rsidR="00DA0EB7" w:rsidRDefault="00A00101">
      <w:pPr>
        <w:ind w:left="1114" w:right="124"/>
      </w:pPr>
      <w:r>
        <w:t xml:space="preserve">Задачи КРР на уровне ДО полностью соответствуют п.27.4 ФОП ДО. </w:t>
      </w:r>
    </w:p>
    <w:p w:rsidR="00DA0EB7" w:rsidRDefault="00A00101">
      <w:pPr>
        <w:ind w:left="1114" w:right="124"/>
      </w:pPr>
      <w:r>
        <w:t xml:space="preserve">КРР организуется: </w:t>
      </w:r>
    </w:p>
    <w:p w:rsidR="00DA0EB7" w:rsidRDefault="00A00101">
      <w:pPr>
        <w:numPr>
          <w:ilvl w:val="1"/>
          <w:numId w:val="16"/>
        </w:numPr>
        <w:ind w:left="1519" w:right="1013" w:hanging="415"/>
      </w:pPr>
      <w:r>
        <w:t xml:space="preserve">по </w:t>
      </w:r>
      <w:r>
        <w:tab/>
        <w:t xml:space="preserve">обоснованному </w:t>
      </w:r>
      <w:r>
        <w:tab/>
        <w:t xml:space="preserve">запросу </w:t>
      </w:r>
      <w:r>
        <w:tab/>
        <w:t xml:space="preserve">педагогов </w:t>
      </w:r>
      <w:r>
        <w:tab/>
        <w:t xml:space="preserve">и </w:t>
      </w:r>
      <w:r>
        <w:tab/>
        <w:t xml:space="preserve">родителей </w:t>
      </w:r>
      <w:r>
        <w:tab/>
        <w:t xml:space="preserve">(законных </w:t>
      </w:r>
    </w:p>
    <w:p w:rsidR="00DA0EB7" w:rsidRDefault="00A00101">
      <w:pPr>
        <w:ind w:left="406" w:right="124"/>
      </w:pPr>
      <w:r>
        <w:t xml:space="preserve">представителей); </w:t>
      </w:r>
    </w:p>
    <w:p w:rsidR="00DA0EB7" w:rsidRDefault="00A00101">
      <w:pPr>
        <w:numPr>
          <w:ilvl w:val="1"/>
          <w:numId w:val="16"/>
        </w:numPr>
        <w:ind w:left="1519" w:right="1013" w:hanging="415"/>
      </w:pPr>
      <w:r>
        <w:t>на основании результатов психологической диагностики; -</w:t>
      </w:r>
      <w:r>
        <w:rPr>
          <w:rFonts w:ascii="Arial" w:eastAsia="Arial" w:hAnsi="Arial" w:cs="Arial"/>
        </w:rPr>
        <w:t xml:space="preserve"> </w:t>
      </w:r>
      <w:r>
        <w:t xml:space="preserve">на основании рекомендаций ППк. </w:t>
      </w:r>
    </w:p>
    <w:p w:rsidR="00DA0EB7" w:rsidRDefault="00A00101">
      <w:pPr>
        <w:ind w:left="396" w:right="0" w:firstLine="708"/>
      </w:pPr>
      <w:r>
        <w:t xml:space="preserve">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 развивающих занятий. Содержание КРР для каждого обучающегося определяется с учѐтом его ООП на основе рекомендаций ППк ДОО. </w:t>
      </w:r>
    </w:p>
    <w:p w:rsidR="00DA0EB7" w:rsidRDefault="00A00101">
      <w:pPr>
        <w:ind w:left="396" w:right="124" w:firstLine="708"/>
      </w:pPr>
      <w:r>
        <w:t xml:space="preserve">Направленность КРР в зависимости от особенностей образовательных потребностей обучающихся: </w:t>
      </w:r>
    </w:p>
    <w:p w:rsidR="00DA0EB7" w:rsidRDefault="00A00101">
      <w:pPr>
        <w:spacing w:after="0" w:line="259" w:lineRule="auto"/>
        <w:ind w:left="-212" w:right="0" w:firstLine="0"/>
        <w:jc w:val="left"/>
      </w:pPr>
      <w:r>
        <w:rPr>
          <w:noProof/>
        </w:rPr>
        <w:drawing>
          <wp:inline distT="0" distB="0" distL="0" distR="0">
            <wp:extent cx="6665976" cy="4117848"/>
            <wp:effectExtent l="0" t="0" r="0" b="0"/>
            <wp:docPr id="317429" name="Picture 317429"/>
            <wp:cNvGraphicFramePr/>
            <a:graphic xmlns:a="http://schemas.openxmlformats.org/drawingml/2006/main">
              <a:graphicData uri="http://schemas.openxmlformats.org/drawingml/2006/picture">
                <pic:pic xmlns:pic="http://schemas.openxmlformats.org/drawingml/2006/picture">
                  <pic:nvPicPr>
                    <pic:cNvPr id="317429" name="Picture 317429"/>
                    <pic:cNvPicPr/>
                  </pic:nvPicPr>
                  <pic:blipFill>
                    <a:blip r:embed="rId707"/>
                    <a:stretch>
                      <a:fillRect/>
                    </a:stretch>
                  </pic:blipFill>
                  <pic:spPr>
                    <a:xfrm>
                      <a:off x="0" y="0"/>
                      <a:ext cx="6665976" cy="4117848"/>
                    </a:xfrm>
                    <a:prstGeom prst="rect">
                      <a:avLst/>
                    </a:prstGeom>
                  </pic:spPr>
                </pic:pic>
              </a:graphicData>
            </a:graphic>
          </wp:inline>
        </w:drawing>
      </w:r>
    </w:p>
    <w:p w:rsidR="00DA0EB7" w:rsidRDefault="00DA0EB7">
      <w:pPr>
        <w:sectPr w:rsidR="00DA0EB7">
          <w:footnotePr>
            <w:numRestart w:val="eachPage"/>
          </w:footnotePr>
          <w:type w:val="continuous"/>
          <w:pgSz w:w="11911" w:h="16841"/>
          <w:pgMar w:top="1145" w:right="706" w:bottom="607" w:left="881" w:header="720" w:footer="720" w:gutter="0"/>
          <w:cols w:space="720"/>
        </w:sectPr>
      </w:pPr>
    </w:p>
    <w:p w:rsidR="00DA0EB7" w:rsidRDefault="00A00101">
      <w:pPr>
        <w:spacing w:after="0" w:line="259" w:lineRule="auto"/>
        <w:ind w:left="0" w:right="0" w:firstLine="0"/>
        <w:jc w:val="left"/>
      </w:pPr>
      <w:r>
        <w:rPr>
          <w:sz w:val="20"/>
        </w:rPr>
        <w:t xml:space="preserve"> </w:t>
      </w:r>
    </w:p>
    <w:p w:rsidR="00DA0EB7" w:rsidRDefault="00A00101">
      <w:pPr>
        <w:spacing w:after="213" w:line="259" w:lineRule="auto"/>
        <w:ind w:left="0" w:right="8069" w:firstLine="0"/>
        <w:jc w:val="right"/>
      </w:pPr>
      <w:r>
        <w:rPr>
          <w:rFonts w:ascii="Calibri" w:eastAsia="Calibri" w:hAnsi="Calibri" w:cs="Calibri"/>
          <w:sz w:val="22"/>
        </w:rPr>
        <w:t xml:space="preserve"> </w:t>
      </w:r>
    </w:p>
    <w:p w:rsidR="00DA0EB7" w:rsidRDefault="00A00101">
      <w:pPr>
        <w:spacing w:after="102" w:line="259" w:lineRule="auto"/>
        <w:ind w:left="0" w:right="0" w:firstLine="0"/>
        <w:jc w:val="left"/>
      </w:pPr>
      <w:r>
        <w:rPr>
          <w:sz w:val="29"/>
        </w:rPr>
        <w:t xml:space="preserve"> </w:t>
      </w:r>
    </w:p>
    <w:p w:rsidR="00DA0EB7" w:rsidRDefault="00A00101">
      <w:pPr>
        <w:spacing w:after="4"/>
        <w:ind w:left="37" w:right="7842"/>
        <w:jc w:val="center"/>
      </w:pPr>
      <w:r>
        <w:t xml:space="preserve">Содержание КРР (в соответствии с п.28 ФОП ДО): </w:t>
      </w:r>
    </w:p>
    <w:p w:rsidR="00DA0EB7" w:rsidRDefault="00A00101">
      <w:pPr>
        <w:spacing w:after="0" w:line="259" w:lineRule="auto"/>
        <w:ind w:left="0" w:right="0" w:firstLine="0"/>
        <w:jc w:val="left"/>
      </w:pPr>
      <w:r>
        <w:t xml:space="preserve"> </w:t>
      </w:r>
    </w:p>
    <w:tbl>
      <w:tblPr>
        <w:tblStyle w:val="TableGrid"/>
        <w:tblW w:w="15739" w:type="dxa"/>
        <w:tblInd w:w="115" w:type="dxa"/>
        <w:tblCellMar>
          <w:top w:w="43" w:type="dxa"/>
          <w:left w:w="110" w:type="dxa"/>
          <w:right w:w="49" w:type="dxa"/>
        </w:tblCellMar>
        <w:tblLook w:val="04A0" w:firstRow="1" w:lastRow="0" w:firstColumn="1" w:lastColumn="0" w:noHBand="0" w:noVBand="1"/>
      </w:tblPr>
      <w:tblGrid>
        <w:gridCol w:w="6525"/>
        <w:gridCol w:w="5669"/>
        <w:gridCol w:w="1985"/>
        <w:gridCol w:w="1560"/>
      </w:tblGrid>
      <w:tr w:rsidR="00DA0EB7">
        <w:trPr>
          <w:trHeight w:val="931"/>
        </w:trPr>
        <w:tc>
          <w:tcPr>
            <w:tcW w:w="6524"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b/>
                <w:sz w:val="20"/>
              </w:rPr>
              <w:t xml:space="preserve">Диагностическая работа </w:t>
            </w:r>
          </w:p>
        </w:tc>
        <w:tc>
          <w:tcPr>
            <w:tcW w:w="566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0"/>
              </w:rPr>
              <w:t xml:space="preserve">Коррекционно-развивающая работа </w:t>
            </w:r>
          </w:p>
        </w:tc>
        <w:tc>
          <w:tcPr>
            <w:tcW w:w="198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6" w:right="0" w:hanging="34"/>
              <w:jc w:val="left"/>
            </w:pPr>
            <w:r>
              <w:rPr>
                <w:b/>
                <w:sz w:val="20"/>
              </w:rPr>
              <w:t xml:space="preserve">Консультативная работа </w:t>
            </w:r>
          </w:p>
        </w:tc>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9" w:line="259" w:lineRule="auto"/>
              <w:ind w:left="2" w:right="0" w:firstLine="0"/>
              <w:jc w:val="left"/>
            </w:pPr>
            <w:r>
              <w:rPr>
                <w:b/>
                <w:sz w:val="20"/>
              </w:rPr>
              <w:t xml:space="preserve">Информацион </w:t>
            </w:r>
          </w:p>
          <w:p w:rsidR="00DA0EB7" w:rsidRDefault="00A00101">
            <w:pPr>
              <w:spacing w:after="0" w:line="259" w:lineRule="auto"/>
              <w:ind w:left="2" w:right="0" w:firstLine="0"/>
              <w:jc w:val="left"/>
            </w:pPr>
            <w:r>
              <w:rPr>
                <w:b/>
                <w:sz w:val="20"/>
              </w:rPr>
              <w:t xml:space="preserve">но- просветительс кая работа </w:t>
            </w:r>
          </w:p>
        </w:tc>
      </w:tr>
      <w:tr w:rsidR="00DA0EB7">
        <w:trPr>
          <w:trHeight w:val="7372"/>
        </w:trPr>
        <w:tc>
          <w:tcPr>
            <w:tcW w:w="6524"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38"/>
              </w:numPr>
              <w:spacing w:after="0" w:line="280" w:lineRule="auto"/>
              <w:ind w:right="29" w:firstLine="0"/>
            </w:pPr>
            <w:r>
              <w:rPr>
                <w:sz w:val="20"/>
              </w:rPr>
              <w:t xml:space="preserve">Своевременное выявление детей, нуждающихся в психолого- педагогическом сопровождении; </w:t>
            </w:r>
          </w:p>
          <w:p w:rsidR="00DA0EB7" w:rsidRDefault="00A00101">
            <w:pPr>
              <w:numPr>
                <w:ilvl w:val="0"/>
                <w:numId w:val="38"/>
              </w:numPr>
              <w:spacing w:after="14" w:line="259" w:lineRule="auto"/>
              <w:ind w:right="29" w:firstLine="0"/>
            </w:pPr>
            <w:r>
              <w:rPr>
                <w:sz w:val="20"/>
              </w:rPr>
              <w:t xml:space="preserve">Комплексный сбор сведений об обучающемся; </w:t>
            </w:r>
          </w:p>
          <w:p w:rsidR="00DA0EB7" w:rsidRDefault="00A00101">
            <w:pPr>
              <w:numPr>
                <w:ilvl w:val="0"/>
                <w:numId w:val="38"/>
              </w:numPr>
              <w:spacing w:after="1" w:line="278" w:lineRule="auto"/>
              <w:ind w:right="29" w:firstLine="0"/>
            </w:pPr>
            <w:r>
              <w:rPr>
                <w:sz w:val="20"/>
              </w:rPr>
              <w:t xml:space="preserve">Изучение уровня общего развития обучающихся, возможностей вербальной и невербальной коммуникации со сверстниками и взрослыми; </w:t>
            </w:r>
          </w:p>
          <w:p w:rsidR="00DA0EB7" w:rsidRDefault="00A00101">
            <w:pPr>
              <w:numPr>
                <w:ilvl w:val="0"/>
                <w:numId w:val="38"/>
              </w:numPr>
              <w:spacing w:after="3" w:line="277" w:lineRule="auto"/>
              <w:ind w:right="29" w:firstLine="0"/>
            </w:pPr>
            <w:r>
              <w:rPr>
                <w:sz w:val="20"/>
              </w:rPr>
              <w:t xml:space="preserve">Изучение уровня адаптации и адаптивных возможностей ребенка; 5.Мониторинг развития детей и предупреждение возникновения психолого- педагогических проблем в их развитии; </w:t>
            </w:r>
          </w:p>
          <w:p w:rsidR="00DA0EB7" w:rsidRDefault="00A00101">
            <w:pPr>
              <w:spacing w:after="0" w:line="278" w:lineRule="auto"/>
              <w:ind w:left="5" w:right="84" w:firstLine="0"/>
            </w:pPr>
            <w:r>
              <w:rPr>
                <w:sz w:val="20"/>
              </w:rPr>
              <w:t xml:space="preserve">6.Всестороннее психолого-педагогическое изучение личности ребѐнка; 7.Системный контроль специалистов за уровнем и динамикой развития ребѐнка, за созданием необходимых условий, соответствующих его особым образовательным потребностям. </w:t>
            </w:r>
          </w:p>
          <w:p w:rsidR="00DA0EB7" w:rsidRDefault="00A00101">
            <w:pPr>
              <w:numPr>
                <w:ilvl w:val="0"/>
                <w:numId w:val="39"/>
              </w:numPr>
              <w:spacing w:after="1" w:line="279" w:lineRule="auto"/>
              <w:ind w:right="0" w:firstLine="0"/>
            </w:pPr>
            <w:r>
              <w:rPr>
                <w:sz w:val="20"/>
              </w:rPr>
              <w:t xml:space="preserve">Раннюю диагностику отклонений в развитии и анализ причин трудностей социальной адаптации. </w:t>
            </w:r>
          </w:p>
          <w:p w:rsidR="00DA0EB7" w:rsidRDefault="00A00101">
            <w:pPr>
              <w:numPr>
                <w:ilvl w:val="0"/>
                <w:numId w:val="39"/>
              </w:numPr>
              <w:spacing w:after="0" w:line="279" w:lineRule="auto"/>
              <w:ind w:right="0" w:firstLine="0"/>
            </w:pPr>
            <w:r>
              <w:rPr>
                <w:sz w:val="20"/>
              </w:rPr>
              <w:t xml:space="preserve">Изучение развития эмоционально-волевой сфера и личностных особенностей обучающихся. </w:t>
            </w:r>
          </w:p>
          <w:p w:rsidR="00DA0EB7" w:rsidRDefault="00A00101">
            <w:pPr>
              <w:numPr>
                <w:ilvl w:val="0"/>
                <w:numId w:val="39"/>
              </w:numPr>
              <w:spacing w:after="2" w:line="277" w:lineRule="auto"/>
              <w:ind w:right="0" w:firstLine="0"/>
            </w:pPr>
            <w:r>
              <w:rPr>
                <w:sz w:val="20"/>
              </w:rPr>
              <w:t xml:space="preserve">Изучение индивидуальных образовательных и социально- коммуникативных потребностей обучающихся. </w:t>
            </w:r>
          </w:p>
          <w:p w:rsidR="00DA0EB7" w:rsidRDefault="00A00101">
            <w:pPr>
              <w:numPr>
                <w:ilvl w:val="0"/>
                <w:numId w:val="39"/>
              </w:numPr>
              <w:spacing w:after="0" w:line="278" w:lineRule="auto"/>
              <w:ind w:right="0" w:firstLine="0"/>
            </w:pPr>
            <w:r>
              <w:rPr>
                <w:sz w:val="20"/>
              </w:rPr>
              <w:t xml:space="preserve">Изучение социальной ситуации развития и условий семейного воспитания ребенка. </w:t>
            </w:r>
          </w:p>
          <w:p w:rsidR="00DA0EB7" w:rsidRDefault="00A00101">
            <w:pPr>
              <w:numPr>
                <w:ilvl w:val="0"/>
                <w:numId w:val="39"/>
              </w:numPr>
              <w:spacing w:after="0" w:line="284" w:lineRule="auto"/>
              <w:ind w:right="0" w:firstLine="0"/>
            </w:pPr>
            <w:r>
              <w:rPr>
                <w:sz w:val="20"/>
              </w:rPr>
              <w:t xml:space="preserve">Изучение </w:t>
            </w:r>
            <w:r>
              <w:rPr>
                <w:sz w:val="20"/>
              </w:rPr>
              <w:tab/>
              <w:t xml:space="preserve">уровня </w:t>
            </w:r>
            <w:r>
              <w:rPr>
                <w:sz w:val="20"/>
              </w:rPr>
              <w:tab/>
              <w:t xml:space="preserve">адаптации </w:t>
            </w:r>
            <w:r>
              <w:rPr>
                <w:sz w:val="20"/>
              </w:rPr>
              <w:tab/>
              <w:t xml:space="preserve">и </w:t>
            </w:r>
            <w:r>
              <w:rPr>
                <w:sz w:val="20"/>
              </w:rPr>
              <w:tab/>
              <w:t xml:space="preserve">адаптивных </w:t>
            </w:r>
            <w:r>
              <w:rPr>
                <w:sz w:val="20"/>
              </w:rPr>
              <w:tab/>
              <w:t xml:space="preserve">возможностей обучающихся. </w:t>
            </w:r>
          </w:p>
          <w:p w:rsidR="00DA0EB7" w:rsidRDefault="00A00101">
            <w:pPr>
              <w:numPr>
                <w:ilvl w:val="0"/>
                <w:numId w:val="39"/>
              </w:numPr>
              <w:spacing w:after="16" w:line="259" w:lineRule="auto"/>
              <w:ind w:right="0" w:firstLine="0"/>
            </w:pPr>
            <w:r>
              <w:rPr>
                <w:sz w:val="20"/>
              </w:rPr>
              <w:t xml:space="preserve">Изучение направленности детской одаренности. </w:t>
            </w:r>
          </w:p>
          <w:p w:rsidR="00DA0EB7" w:rsidRDefault="00A00101">
            <w:pPr>
              <w:numPr>
                <w:ilvl w:val="0"/>
                <w:numId w:val="39"/>
              </w:numPr>
              <w:spacing w:after="0" w:line="279" w:lineRule="auto"/>
              <w:ind w:right="0" w:firstLine="0"/>
            </w:pPr>
            <w:r>
              <w:rPr>
                <w:sz w:val="20"/>
              </w:rPr>
              <w:t xml:space="preserve">Изучение, констатация в развитие ребенка его интересов и склонностей, одаренности. </w:t>
            </w:r>
          </w:p>
          <w:p w:rsidR="00DA0EB7" w:rsidRDefault="00A00101">
            <w:pPr>
              <w:numPr>
                <w:ilvl w:val="0"/>
                <w:numId w:val="39"/>
              </w:numPr>
              <w:spacing w:after="0" w:line="259" w:lineRule="auto"/>
              <w:ind w:right="0" w:firstLine="0"/>
            </w:pPr>
            <w:r>
              <w:rPr>
                <w:sz w:val="20"/>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tc>
        <w:tc>
          <w:tcPr>
            <w:tcW w:w="5669"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0"/>
              </w:numPr>
              <w:spacing w:after="0" w:line="278" w:lineRule="auto"/>
              <w:ind w:right="24" w:firstLine="0"/>
            </w:pPr>
            <w:r>
              <w:rPr>
                <w:sz w:val="20"/>
              </w:rPr>
              <w:t xml:space="preserve">Выбор оптимальных коррекционно-развивающих программ (методик) психолого-педагогического сопровождения в соответствии с его ООП; </w:t>
            </w:r>
          </w:p>
          <w:p w:rsidR="00DA0EB7" w:rsidRDefault="00A00101">
            <w:pPr>
              <w:numPr>
                <w:ilvl w:val="0"/>
                <w:numId w:val="40"/>
              </w:numPr>
              <w:spacing w:after="0" w:line="278" w:lineRule="auto"/>
              <w:ind w:right="24" w:firstLine="0"/>
            </w:pPr>
            <w:r>
              <w:rPr>
                <w:sz w:val="20"/>
              </w:rPr>
              <w:t xml:space="preserve">Организация, разработка и проведение специалистами индивидуальных и групповых коррекционно-развивающих занятий; </w:t>
            </w:r>
          </w:p>
          <w:p w:rsidR="00DA0EB7" w:rsidRDefault="00A00101">
            <w:pPr>
              <w:numPr>
                <w:ilvl w:val="0"/>
                <w:numId w:val="40"/>
              </w:numPr>
              <w:spacing w:after="0" w:line="285" w:lineRule="auto"/>
              <w:ind w:right="24" w:firstLine="0"/>
            </w:pPr>
            <w:r>
              <w:rPr>
                <w:sz w:val="20"/>
              </w:rPr>
              <w:t xml:space="preserve">Создание </w:t>
            </w:r>
            <w:r>
              <w:rPr>
                <w:sz w:val="20"/>
              </w:rPr>
              <w:tab/>
              <w:t xml:space="preserve">насыщенной </w:t>
            </w:r>
            <w:r>
              <w:rPr>
                <w:sz w:val="20"/>
              </w:rPr>
              <w:tab/>
              <w:t xml:space="preserve">РППС </w:t>
            </w:r>
            <w:r>
              <w:rPr>
                <w:sz w:val="20"/>
              </w:rPr>
              <w:tab/>
              <w:t xml:space="preserve">для </w:t>
            </w:r>
            <w:r>
              <w:rPr>
                <w:sz w:val="20"/>
              </w:rPr>
              <w:tab/>
              <w:t xml:space="preserve">разных </w:t>
            </w:r>
            <w:r>
              <w:rPr>
                <w:sz w:val="20"/>
              </w:rPr>
              <w:tab/>
              <w:t xml:space="preserve">видов деятельности; </w:t>
            </w:r>
          </w:p>
          <w:p w:rsidR="00DA0EB7" w:rsidRDefault="00A00101">
            <w:pPr>
              <w:numPr>
                <w:ilvl w:val="0"/>
                <w:numId w:val="40"/>
              </w:numPr>
              <w:spacing w:after="15" w:line="259" w:lineRule="auto"/>
              <w:ind w:right="24" w:firstLine="0"/>
            </w:pPr>
            <w:r>
              <w:rPr>
                <w:sz w:val="20"/>
              </w:rPr>
              <w:t xml:space="preserve">Формирование инклюзивной образовательной среды. </w:t>
            </w:r>
          </w:p>
          <w:p w:rsidR="00DA0EB7" w:rsidRDefault="00A00101">
            <w:pPr>
              <w:numPr>
                <w:ilvl w:val="0"/>
                <w:numId w:val="40"/>
              </w:numPr>
              <w:spacing w:after="15" w:line="259" w:lineRule="auto"/>
              <w:ind w:right="24" w:firstLine="0"/>
            </w:pPr>
            <w:r>
              <w:rPr>
                <w:sz w:val="20"/>
              </w:rPr>
              <w:t xml:space="preserve">Коррекцию и развитие высших психических функций. </w:t>
            </w:r>
          </w:p>
          <w:p w:rsidR="00DA0EB7" w:rsidRDefault="00A00101">
            <w:pPr>
              <w:numPr>
                <w:ilvl w:val="0"/>
                <w:numId w:val="40"/>
              </w:numPr>
              <w:spacing w:after="0" w:line="278" w:lineRule="auto"/>
              <w:ind w:right="24" w:firstLine="0"/>
            </w:pPr>
            <w:r>
              <w:rPr>
                <w:sz w:val="20"/>
              </w:rPr>
              <w:t xml:space="preserve">Развитие эмоционально-волевой и личностной сферы обучающегося и психологическую коррекцию его поведения. </w:t>
            </w:r>
          </w:p>
          <w:p w:rsidR="00DA0EB7" w:rsidRDefault="00A00101">
            <w:pPr>
              <w:numPr>
                <w:ilvl w:val="0"/>
                <w:numId w:val="40"/>
              </w:numPr>
              <w:spacing w:after="1" w:line="279" w:lineRule="auto"/>
              <w:ind w:right="24" w:firstLine="0"/>
            </w:pPr>
            <w:r>
              <w:rPr>
                <w:sz w:val="20"/>
              </w:rPr>
              <w:t xml:space="preserve">Развитие коммуникативных способностей, социального и эиоционального интеллекта обучающихся, формирование их коммуникативной компетентности. </w:t>
            </w:r>
          </w:p>
          <w:p w:rsidR="00DA0EB7" w:rsidRDefault="00A00101">
            <w:pPr>
              <w:numPr>
                <w:ilvl w:val="0"/>
                <w:numId w:val="40"/>
              </w:numPr>
              <w:spacing w:after="1" w:line="276" w:lineRule="auto"/>
              <w:ind w:right="24" w:firstLine="0"/>
            </w:pPr>
            <w:r>
              <w:rPr>
                <w:sz w:val="20"/>
              </w:rPr>
              <w:t xml:space="preserve">Коррекция и развитие психомоторной сферы, координации и регуляции движений. </w:t>
            </w:r>
          </w:p>
          <w:p w:rsidR="00DA0EB7" w:rsidRDefault="00A00101">
            <w:pPr>
              <w:numPr>
                <w:ilvl w:val="0"/>
                <w:numId w:val="40"/>
              </w:numPr>
              <w:spacing w:after="1" w:line="278" w:lineRule="auto"/>
              <w:ind w:right="24" w:firstLine="0"/>
            </w:pPr>
            <w:r>
              <w:rPr>
                <w:sz w:val="20"/>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направленности одаренности. </w:t>
            </w:r>
          </w:p>
          <w:p w:rsidR="00DA0EB7" w:rsidRDefault="00A00101">
            <w:pPr>
              <w:numPr>
                <w:ilvl w:val="0"/>
                <w:numId w:val="40"/>
              </w:numPr>
              <w:spacing w:after="0" w:line="278" w:lineRule="auto"/>
              <w:ind w:right="24" w:firstLine="0"/>
            </w:pPr>
            <w:r>
              <w:rPr>
                <w:sz w:val="20"/>
              </w:rPr>
              <w:t xml:space="preserve">Оказание поддержки ребенку в случаях неблагоприятных условий жизни, психотравмирующих обстоятельств при условии информирования соответствующих структур социальной защиты. </w:t>
            </w:r>
          </w:p>
          <w:p w:rsidR="00DA0EB7" w:rsidRDefault="00A00101">
            <w:pPr>
              <w:numPr>
                <w:ilvl w:val="0"/>
                <w:numId w:val="40"/>
              </w:numPr>
              <w:spacing w:after="0" w:line="279" w:lineRule="auto"/>
              <w:ind w:right="24" w:firstLine="0"/>
            </w:pPr>
            <w:r>
              <w:rPr>
                <w:sz w:val="20"/>
              </w:rPr>
              <w:t xml:space="preserve">Преодоление педагогической запущенности в работе с обучающимися, стремление устранить неадекватные методы воспитания в семье во взаимодействии родителей (законных представителей) с детьми. </w:t>
            </w:r>
          </w:p>
          <w:p w:rsidR="00DA0EB7" w:rsidRDefault="00A00101">
            <w:pPr>
              <w:numPr>
                <w:ilvl w:val="0"/>
                <w:numId w:val="40"/>
              </w:numPr>
              <w:spacing w:after="0" w:line="259" w:lineRule="auto"/>
              <w:ind w:right="24" w:firstLine="0"/>
            </w:pPr>
            <w:r>
              <w:rPr>
                <w:sz w:val="20"/>
              </w:rPr>
              <w:t xml:space="preserve">Помощь в устранении психотравмирующих ситуаций в жизни ребенка. </w:t>
            </w:r>
          </w:p>
        </w:tc>
        <w:tc>
          <w:tcPr>
            <w:tcW w:w="1985"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2" w:right="0" w:firstLine="0"/>
              <w:jc w:val="left"/>
            </w:pPr>
            <w:r>
              <w:rPr>
                <w:sz w:val="20"/>
              </w:rPr>
              <w:t xml:space="preserve">1.Разработка </w:t>
            </w:r>
          </w:p>
          <w:p w:rsidR="00DA0EB7" w:rsidRDefault="00A00101">
            <w:pPr>
              <w:tabs>
                <w:tab w:val="right" w:pos="1826"/>
              </w:tabs>
              <w:spacing w:after="21" w:line="259" w:lineRule="auto"/>
              <w:ind w:left="0" w:right="0" w:firstLine="0"/>
              <w:jc w:val="left"/>
            </w:pPr>
            <w:r>
              <w:rPr>
                <w:sz w:val="20"/>
              </w:rPr>
              <w:t xml:space="preserve">рекомендаций </w:t>
            </w:r>
            <w:r>
              <w:rPr>
                <w:sz w:val="20"/>
              </w:rPr>
              <w:tab/>
              <w:t xml:space="preserve">по </w:t>
            </w:r>
          </w:p>
          <w:p w:rsidR="00DA0EB7" w:rsidRDefault="00A00101">
            <w:pPr>
              <w:spacing w:after="1" w:line="276" w:lineRule="auto"/>
              <w:ind w:left="2" w:right="0" w:firstLine="0"/>
              <w:jc w:val="left"/>
            </w:pPr>
            <w:r>
              <w:rPr>
                <w:sz w:val="20"/>
              </w:rPr>
              <w:t xml:space="preserve">основным направлениям работы с детьми с </w:t>
            </w:r>
          </w:p>
          <w:p w:rsidR="00DA0EB7" w:rsidRDefault="00A00101">
            <w:pPr>
              <w:spacing w:after="0" w:line="283" w:lineRule="auto"/>
              <w:ind w:left="2" w:right="0" w:firstLine="0"/>
              <w:jc w:val="left"/>
            </w:pPr>
            <w:r>
              <w:rPr>
                <w:sz w:val="20"/>
              </w:rPr>
              <w:t xml:space="preserve">трудностями </w:t>
            </w:r>
            <w:r>
              <w:rPr>
                <w:sz w:val="20"/>
              </w:rPr>
              <w:tab/>
              <w:t xml:space="preserve">в обучении </w:t>
            </w:r>
            <w:r>
              <w:rPr>
                <w:sz w:val="20"/>
              </w:rPr>
              <w:tab/>
              <w:t xml:space="preserve">и социализации; </w:t>
            </w:r>
          </w:p>
          <w:p w:rsidR="00DA0EB7" w:rsidRDefault="00A00101">
            <w:pPr>
              <w:spacing w:after="0" w:line="279" w:lineRule="auto"/>
              <w:ind w:left="2" w:right="0" w:firstLine="0"/>
              <w:jc w:val="left"/>
            </w:pPr>
            <w:r>
              <w:rPr>
                <w:sz w:val="20"/>
              </w:rPr>
              <w:t xml:space="preserve">2.Консультирование специалистами </w:t>
            </w:r>
          </w:p>
          <w:p w:rsidR="00DA0EB7" w:rsidRDefault="00A00101">
            <w:pPr>
              <w:tabs>
                <w:tab w:val="right" w:pos="1826"/>
              </w:tabs>
              <w:spacing w:after="23" w:line="259" w:lineRule="auto"/>
              <w:ind w:left="0" w:right="0" w:firstLine="0"/>
              <w:jc w:val="left"/>
            </w:pPr>
            <w:r>
              <w:rPr>
                <w:sz w:val="20"/>
              </w:rPr>
              <w:t xml:space="preserve">педагогов </w:t>
            </w:r>
            <w:r>
              <w:rPr>
                <w:sz w:val="20"/>
              </w:rPr>
              <w:tab/>
              <w:t xml:space="preserve">по </w:t>
            </w:r>
          </w:p>
          <w:p w:rsidR="00DA0EB7" w:rsidRDefault="00A00101">
            <w:pPr>
              <w:spacing w:after="0" w:line="279" w:lineRule="auto"/>
              <w:ind w:left="2" w:right="0" w:firstLine="0"/>
              <w:jc w:val="left"/>
            </w:pPr>
            <w:r>
              <w:rPr>
                <w:sz w:val="20"/>
              </w:rPr>
              <w:t xml:space="preserve">выбору индивидуально ориентированных </w:t>
            </w:r>
          </w:p>
          <w:p w:rsidR="00DA0EB7" w:rsidRDefault="00A00101">
            <w:pPr>
              <w:spacing w:after="14" w:line="259" w:lineRule="auto"/>
              <w:ind w:left="2" w:right="0" w:firstLine="0"/>
              <w:jc w:val="left"/>
            </w:pPr>
            <w:r>
              <w:rPr>
                <w:sz w:val="20"/>
              </w:rPr>
              <w:t xml:space="preserve">методов и приемов </w:t>
            </w:r>
          </w:p>
          <w:p w:rsidR="00DA0EB7" w:rsidRDefault="00A00101">
            <w:pPr>
              <w:spacing w:after="0" w:line="282" w:lineRule="auto"/>
              <w:ind w:left="2" w:right="0" w:firstLine="0"/>
              <w:jc w:val="left"/>
            </w:pPr>
            <w:r>
              <w:rPr>
                <w:sz w:val="20"/>
              </w:rPr>
              <w:t xml:space="preserve">работы </w:t>
            </w:r>
            <w:r>
              <w:rPr>
                <w:sz w:val="20"/>
              </w:rPr>
              <w:tab/>
              <w:t xml:space="preserve">с обучающимся; 3.Консультативная </w:t>
            </w:r>
          </w:p>
          <w:p w:rsidR="00DA0EB7" w:rsidRDefault="00A00101">
            <w:pPr>
              <w:spacing w:after="0" w:line="277" w:lineRule="auto"/>
              <w:ind w:left="2" w:right="54" w:firstLine="0"/>
            </w:pPr>
            <w:r>
              <w:rPr>
                <w:sz w:val="20"/>
              </w:rPr>
              <w:t xml:space="preserve">помощь семье в вопросах  выбора оптимальной стратегии </w:t>
            </w:r>
          </w:p>
          <w:p w:rsidR="00DA0EB7" w:rsidRDefault="00A00101">
            <w:pPr>
              <w:spacing w:after="0" w:line="259" w:lineRule="auto"/>
              <w:ind w:left="2" w:right="53" w:firstLine="0"/>
            </w:pPr>
            <w:r>
              <w:rPr>
                <w:sz w:val="20"/>
              </w:rPr>
              <w:t xml:space="preserve">воспитания и приемов КРР с ребѐнком. </w:t>
            </w:r>
          </w:p>
        </w:tc>
        <w:tc>
          <w:tcPr>
            <w:tcW w:w="1560" w:type="dxa"/>
            <w:tcBorders>
              <w:top w:val="single" w:sz="4" w:space="0" w:color="000000"/>
              <w:left w:val="single" w:sz="4" w:space="0" w:color="000000"/>
              <w:bottom w:val="single" w:sz="4" w:space="0" w:color="000000"/>
              <w:right w:val="single" w:sz="4" w:space="0" w:color="000000"/>
            </w:tcBorders>
          </w:tcPr>
          <w:p w:rsidR="00DA0EB7" w:rsidRDefault="00A00101">
            <w:pPr>
              <w:spacing w:after="1" w:line="277" w:lineRule="auto"/>
              <w:ind w:left="2" w:right="57" w:firstLine="0"/>
            </w:pPr>
            <w:r>
              <w:rPr>
                <w:sz w:val="20"/>
              </w:rPr>
              <w:t xml:space="preserve">1.Различные формы просветительск ой деятельности; 2.Проведение тематических выступлений, онлайн- консультаций для педагогов и родителей </w:t>
            </w:r>
          </w:p>
          <w:p w:rsidR="00DA0EB7" w:rsidRDefault="00A00101">
            <w:pPr>
              <w:spacing w:after="0" w:line="282" w:lineRule="auto"/>
              <w:ind w:left="2" w:right="0" w:firstLine="0"/>
              <w:jc w:val="left"/>
            </w:pPr>
            <w:r>
              <w:rPr>
                <w:sz w:val="20"/>
              </w:rPr>
              <w:t xml:space="preserve">(законных представителей </w:t>
            </w:r>
          </w:p>
          <w:p w:rsidR="00DA0EB7" w:rsidRDefault="00A00101">
            <w:pPr>
              <w:spacing w:after="0" w:line="259" w:lineRule="auto"/>
              <w:ind w:left="2" w:right="0" w:firstLine="0"/>
              <w:jc w:val="left"/>
            </w:pPr>
            <w:r>
              <w:rPr>
                <w:sz w:val="20"/>
              </w:rPr>
              <w:t xml:space="preserve">). </w:t>
            </w:r>
          </w:p>
        </w:tc>
      </w:tr>
    </w:tbl>
    <w:p w:rsidR="00DA0EB7" w:rsidRDefault="00A00101">
      <w:pPr>
        <w:spacing w:after="0" w:line="259" w:lineRule="auto"/>
        <w:ind w:left="0" w:right="7882" w:firstLine="0"/>
        <w:jc w:val="right"/>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327" w:line="259" w:lineRule="auto"/>
        <w:ind w:left="0" w:right="81" w:firstLine="0"/>
        <w:jc w:val="center"/>
      </w:pPr>
      <w:r>
        <w:rPr>
          <w:rFonts w:ascii="Calibri" w:eastAsia="Calibri" w:hAnsi="Calibri" w:cs="Calibri"/>
          <w:sz w:val="22"/>
        </w:rPr>
        <w:t xml:space="preserve"> </w:t>
      </w:r>
    </w:p>
    <w:p w:rsidR="00DA0EB7" w:rsidRDefault="00A00101">
      <w:pPr>
        <w:ind w:left="1676" w:right="124"/>
      </w:pPr>
      <w:r>
        <w:t xml:space="preserve">В ДОО определяются следующие задачи КРР: </w:t>
      </w:r>
    </w:p>
    <w:p w:rsidR="00DA0EB7" w:rsidRDefault="00A00101">
      <w:pPr>
        <w:spacing w:after="0" w:line="259" w:lineRule="auto"/>
        <w:ind w:left="0" w:right="0" w:firstLine="0"/>
        <w:jc w:val="left"/>
      </w:pPr>
      <w:r>
        <w:t xml:space="preserve"> </w:t>
      </w:r>
    </w:p>
    <w:p w:rsidR="00DA0EB7" w:rsidRDefault="00A00101">
      <w:pPr>
        <w:tabs>
          <w:tab w:val="center" w:pos="1455"/>
          <w:tab w:val="center" w:pos="9494"/>
        </w:tabs>
        <w:spacing w:after="38" w:line="284" w:lineRule="auto"/>
        <w:ind w:left="0" w:right="0" w:firstLine="0"/>
        <w:jc w:val="left"/>
      </w:pPr>
      <w:r>
        <w:rPr>
          <w:rFonts w:ascii="Calibri" w:eastAsia="Calibri" w:hAnsi="Calibri" w:cs="Calibri"/>
          <w:sz w:val="22"/>
        </w:rPr>
        <w:tab/>
      </w:r>
      <w:r>
        <w:rPr>
          <w:b/>
          <w:sz w:val="24"/>
        </w:rPr>
        <w:t xml:space="preserve">Нормо-типичные </w:t>
      </w:r>
      <w:r>
        <w:rPr>
          <w:b/>
          <w:sz w:val="24"/>
        </w:rPr>
        <w:tab/>
        <w:t xml:space="preserve">Обучающиеся с ООП: </w:t>
      </w:r>
    </w:p>
    <w:p w:rsidR="00DA0EB7" w:rsidRDefault="00A00101">
      <w:pPr>
        <w:spacing w:after="4" w:line="284" w:lineRule="auto"/>
        <w:ind w:left="497" w:right="0"/>
        <w:jc w:val="left"/>
      </w:pPr>
      <w:r>
        <w:rPr>
          <w:b/>
          <w:sz w:val="24"/>
        </w:rPr>
        <w:t xml:space="preserve">дети с Дети с большим Дети, Одаренные дети Дети и (или) Дети и (или) Дети «группы нормативным количеством испытывающие семьи в трудной семьи в риска» </w:t>
      </w:r>
    </w:p>
    <w:p w:rsidR="00DA0EB7" w:rsidRDefault="00A00101">
      <w:pPr>
        <w:spacing w:after="4" w:line="284" w:lineRule="auto"/>
        <w:ind w:left="2868" w:right="817" w:hanging="2381"/>
        <w:jc w:val="left"/>
      </w:pPr>
      <w:r>
        <w:rPr>
          <w:b/>
          <w:sz w:val="24"/>
        </w:rPr>
        <w:t xml:space="preserve">кризисом развития </w:t>
      </w:r>
      <w:r>
        <w:rPr>
          <w:b/>
          <w:sz w:val="24"/>
        </w:rPr>
        <w:tab/>
        <w:t xml:space="preserve">пропусков </w:t>
      </w:r>
      <w:r>
        <w:rPr>
          <w:b/>
          <w:sz w:val="24"/>
        </w:rPr>
        <w:tab/>
        <w:t xml:space="preserve">в трудности в освоении </w:t>
      </w:r>
      <w:r>
        <w:rPr>
          <w:b/>
          <w:sz w:val="24"/>
        </w:rPr>
        <w:tab/>
        <w:t xml:space="preserve">жизненной </w:t>
      </w:r>
      <w:r>
        <w:rPr>
          <w:b/>
          <w:sz w:val="24"/>
        </w:rPr>
        <w:tab/>
        <w:t xml:space="preserve">социально посещении ДОО </w:t>
      </w:r>
      <w:r>
        <w:rPr>
          <w:b/>
          <w:sz w:val="24"/>
        </w:rPr>
        <w:tab/>
        <w:t xml:space="preserve">образовательных </w:t>
      </w:r>
      <w:r>
        <w:rPr>
          <w:b/>
          <w:sz w:val="24"/>
        </w:rPr>
        <w:tab/>
        <w:t xml:space="preserve">ситуации </w:t>
      </w:r>
      <w:r>
        <w:rPr>
          <w:b/>
          <w:sz w:val="24"/>
        </w:rPr>
        <w:tab/>
        <w:t xml:space="preserve">опасном </w:t>
      </w:r>
    </w:p>
    <w:p w:rsidR="00DA0EB7" w:rsidRDefault="00A00101">
      <w:pPr>
        <w:spacing w:after="4" w:line="284" w:lineRule="auto"/>
        <w:ind w:left="5163" w:right="2007"/>
        <w:jc w:val="left"/>
      </w:pPr>
      <w:r>
        <w:rPr>
          <w:b/>
          <w:sz w:val="24"/>
        </w:rPr>
        <w:t xml:space="preserve">программ, развитии, </w:t>
      </w:r>
      <w:r>
        <w:rPr>
          <w:b/>
          <w:sz w:val="24"/>
        </w:rPr>
        <w:tab/>
        <w:t xml:space="preserve">положении социальной адаптации </w:t>
      </w:r>
    </w:p>
    <w:p w:rsidR="00DA0EB7" w:rsidRDefault="00A00101">
      <w:pPr>
        <w:tabs>
          <w:tab w:val="center" w:pos="1248"/>
          <w:tab w:val="center" w:pos="3629"/>
          <w:tab w:val="center" w:pos="5899"/>
          <w:tab w:val="center" w:pos="8440"/>
          <w:tab w:val="center" w:pos="11477"/>
          <w:tab w:val="right" w:pos="16107"/>
        </w:tabs>
        <w:spacing w:after="4" w:line="284" w:lineRule="auto"/>
        <w:ind w:left="0" w:right="0" w:firstLine="0"/>
        <w:jc w:val="left"/>
      </w:pPr>
      <w:r>
        <w:rPr>
          <w:rFonts w:ascii="Calibri" w:eastAsia="Calibri" w:hAnsi="Calibri" w:cs="Calibri"/>
          <w:sz w:val="22"/>
        </w:rPr>
        <w:tab/>
      </w:r>
      <w:r>
        <w:rPr>
          <w:b/>
          <w:sz w:val="24"/>
        </w:rPr>
        <w:t xml:space="preserve">Диагностика: </w:t>
      </w:r>
      <w:r>
        <w:rPr>
          <w:b/>
          <w:sz w:val="24"/>
        </w:rPr>
        <w:tab/>
        <w:t xml:space="preserve">Диагностика: </w:t>
      </w:r>
      <w:r>
        <w:rPr>
          <w:b/>
          <w:sz w:val="24"/>
        </w:rPr>
        <w:tab/>
        <w:t xml:space="preserve">Диагностика: </w:t>
      </w:r>
      <w:r>
        <w:rPr>
          <w:b/>
          <w:sz w:val="24"/>
        </w:rPr>
        <w:tab/>
        <w:t xml:space="preserve">Диагностика </w:t>
      </w:r>
      <w:r>
        <w:rPr>
          <w:b/>
          <w:sz w:val="24"/>
        </w:rPr>
        <w:tab/>
        <w:t>Диагностика</w:t>
      </w:r>
      <w:r>
        <w:rPr>
          <w:sz w:val="24"/>
        </w:rPr>
        <w:t xml:space="preserve">: </w:t>
      </w:r>
      <w:r>
        <w:rPr>
          <w:sz w:val="24"/>
        </w:rPr>
        <w:tab/>
      </w:r>
      <w:r>
        <w:rPr>
          <w:b/>
          <w:sz w:val="24"/>
        </w:rPr>
        <w:t xml:space="preserve">Диагностика: </w:t>
      </w:r>
    </w:p>
    <w:p w:rsidR="00DA0EB7" w:rsidRDefault="00A00101">
      <w:pPr>
        <w:spacing w:line="268" w:lineRule="auto"/>
        <w:ind w:left="497" w:right="0"/>
      </w:pPr>
      <w:r>
        <w:rPr>
          <w:sz w:val="24"/>
        </w:rPr>
        <w:t xml:space="preserve">Определение уровня Изучение -Ранняя диагностика -Изучение направленности -Изучение социальной ситуации Изучение актуального и зоны индивидуальных отклонений в развитии детской одаренности, развития и условий семейного развития ближайшего образовательных и и анализ причин -Изучение, констатацию в воспитания ребѐнка; эмоционально- развития социально- трудностей развитии ребѐнка его -Выявление и изучение волевой сферы обучающегося, коммуникативных социальной интересов и склонностей, неблагоприятных факторов и личностных выявление его потребностей адаптации; одаренности. социальной среды и рисков особенностей резервных </w:t>
      </w:r>
      <w:r>
        <w:rPr>
          <w:b/>
          <w:sz w:val="24"/>
        </w:rPr>
        <w:t xml:space="preserve">КРР: </w:t>
      </w:r>
      <w:r>
        <w:rPr>
          <w:sz w:val="24"/>
        </w:rPr>
        <w:t xml:space="preserve">-Выявление детей- </w:t>
      </w:r>
      <w:r>
        <w:rPr>
          <w:b/>
          <w:sz w:val="24"/>
        </w:rPr>
        <w:t xml:space="preserve">КРР: </w:t>
      </w:r>
      <w:r>
        <w:rPr>
          <w:sz w:val="24"/>
        </w:rPr>
        <w:t xml:space="preserve">образовательной среды обучающихся возможностей Развитие мигрантов, Создание условий для </w:t>
      </w:r>
      <w:r>
        <w:rPr>
          <w:b/>
          <w:sz w:val="24"/>
        </w:rPr>
        <w:t xml:space="preserve">КРР: КРР: </w:t>
      </w:r>
    </w:p>
    <w:p w:rsidR="00DA0EB7" w:rsidRDefault="00A00101">
      <w:pPr>
        <w:tabs>
          <w:tab w:val="center" w:pos="774"/>
          <w:tab w:val="center" w:pos="3830"/>
          <w:tab w:val="center" w:pos="6134"/>
          <w:tab w:val="center" w:pos="8218"/>
          <w:tab w:val="center" w:pos="9547"/>
          <w:tab w:val="center" w:pos="12306"/>
          <w:tab w:val="center" w:pos="14968"/>
        </w:tabs>
        <w:spacing w:line="268" w:lineRule="auto"/>
        <w:ind w:left="0" w:right="0" w:firstLine="0"/>
        <w:jc w:val="left"/>
      </w:pPr>
      <w:r>
        <w:rPr>
          <w:rFonts w:ascii="Calibri" w:eastAsia="Calibri" w:hAnsi="Calibri" w:cs="Calibri"/>
          <w:sz w:val="22"/>
        </w:rPr>
        <w:tab/>
      </w:r>
      <w:r>
        <w:rPr>
          <w:b/>
          <w:sz w:val="24"/>
        </w:rPr>
        <w:t xml:space="preserve">КРР: </w:t>
      </w:r>
      <w:r>
        <w:rPr>
          <w:b/>
          <w:sz w:val="24"/>
        </w:rPr>
        <w:tab/>
      </w:r>
      <w:r>
        <w:rPr>
          <w:sz w:val="24"/>
        </w:rPr>
        <w:t xml:space="preserve">коммуникативных </w:t>
      </w:r>
      <w:r>
        <w:rPr>
          <w:sz w:val="24"/>
        </w:rPr>
        <w:tab/>
        <w:t xml:space="preserve">дифференциальная </w:t>
      </w:r>
      <w:r>
        <w:rPr>
          <w:sz w:val="24"/>
        </w:rPr>
        <w:tab/>
        <w:t xml:space="preserve">развития, </w:t>
      </w:r>
      <w:r>
        <w:rPr>
          <w:sz w:val="24"/>
        </w:rPr>
        <w:tab/>
        <w:t xml:space="preserve">обучения </w:t>
      </w:r>
      <w:r>
        <w:rPr>
          <w:sz w:val="24"/>
        </w:rPr>
        <w:tab/>
        <w:t xml:space="preserve">и -Оказание поддержки ребѐнку в </w:t>
      </w:r>
      <w:r>
        <w:rPr>
          <w:sz w:val="24"/>
        </w:rPr>
        <w:tab/>
        <w:t xml:space="preserve">Развитие </w:t>
      </w:r>
    </w:p>
    <w:p w:rsidR="00DA0EB7" w:rsidRDefault="00A00101">
      <w:pPr>
        <w:spacing w:line="268" w:lineRule="auto"/>
        <w:ind w:left="497" w:right="0"/>
      </w:pPr>
      <w:r>
        <w:rPr>
          <w:sz w:val="24"/>
        </w:rPr>
        <w:t xml:space="preserve">Коррекция и способностей, диагностика и оценка воспитания детей с ярко случаях неблагоприятных эмоционально- развитие высших социального и этнокультурной выраженной условий жизни, волевой и психических эмоционального природы имеющихся познавательной психотравмирующих личностной функций. интеллекта, трудностей направленностью, обстоятельствах; сферы ребенка </w:t>
      </w:r>
    </w:p>
    <w:p w:rsidR="00DA0EB7" w:rsidRDefault="00A00101">
      <w:pPr>
        <w:tabs>
          <w:tab w:val="center" w:pos="396"/>
          <w:tab w:val="center" w:pos="3633"/>
          <w:tab w:val="center" w:pos="5426"/>
          <w:tab w:val="center" w:pos="8183"/>
          <w:tab w:val="center" w:pos="10915"/>
          <w:tab w:val="center" w:pos="13661"/>
        </w:tabs>
        <w:spacing w:line="268" w:lineRule="auto"/>
        <w:ind w:left="0" w:right="0" w:firstLine="0"/>
        <w:jc w:val="left"/>
      </w:pPr>
      <w:r>
        <w:rPr>
          <w:rFonts w:ascii="Calibri" w:eastAsia="Calibri" w:hAnsi="Calibri" w:cs="Calibri"/>
          <w:sz w:val="22"/>
        </w:rPr>
        <w:tab/>
      </w:r>
      <w:r>
        <w:rPr>
          <w:sz w:val="20"/>
        </w:rPr>
        <w:t xml:space="preserve"> </w:t>
      </w:r>
      <w:r>
        <w:rPr>
          <w:sz w:val="20"/>
        </w:rPr>
        <w:tab/>
      </w:r>
      <w:r>
        <w:rPr>
          <w:sz w:val="24"/>
        </w:rPr>
        <w:t xml:space="preserve">формирование </w:t>
      </w:r>
      <w:r>
        <w:rPr>
          <w:sz w:val="24"/>
        </w:rPr>
        <w:tab/>
      </w:r>
      <w:r>
        <w:rPr>
          <w:b/>
          <w:sz w:val="24"/>
        </w:rPr>
        <w:t xml:space="preserve">КРР: </w:t>
      </w:r>
      <w:r>
        <w:rPr>
          <w:b/>
          <w:sz w:val="24"/>
        </w:rPr>
        <w:tab/>
      </w:r>
      <w:r>
        <w:rPr>
          <w:sz w:val="24"/>
        </w:rPr>
        <w:t xml:space="preserve">высоким </w:t>
      </w:r>
      <w:r>
        <w:rPr>
          <w:sz w:val="24"/>
        </w:rPr>
        <w:tab/>
        <w:t xml:space="preserve">уровнем -Преодоление </w:t>
      </w:r>
      <w:r>
        <w:rPr>
          <w:sz w:val="24"/>
        </w:rPr>
        <w:tab/>
        <w:t xml:space="preserve">педагогической и </w:t>
      </w:r>
    </w:p>
    <w:p w:rsidR="00DA0EB7" w:rsidRDefault="00A00101">
      <w:pPr>
        <w:spacing w:after="638" w:line="279" w:lineRule="auto"/>
        <w:ind w:left="396" w:right="46"/>
        <w:jc w:val="left"/>
      </w:pPr>
      <w:r>
        <w:rPr>
          <w:noProof/>
        </w:rPr>
        <w:drawing>
          <wp:anchor distT="0" distB="0" distL="114300" distR="114300" simplePos="0" relativeHeight="251661312" behindDoc="1" locked="0" layoutInCell="1" allowOverlap="0">
            <wp:simplePos x="0" y="0"/>
            <wp:positionH relativeFrom="column">
              <wp:posOffset>237236</wp:posOffset>
            </wp:positionH>
            <wp:positionV relativeFrom="paragraph">
              <wp:posOffset>-4071318</wp:posOffset>
            </wp:positionV>
            <wp:extent cx="10061448" cy="5632705"/>
            <wp:effectExtent l="0" t="0" r="0" b="0"/>
            <wp:wrapNone/>
            <wp:docPr id="317431" name="Picture 317431"/>
            <wp:cNvGraphicFramePr/>
            <a:graphic xmlns:a="http://schemas.openxmlformats.org/drawingml/2006/main">
              <a:graphicData uri="http://schemas.openxmlformats.org/drawingml/2006/picture">
                <pic:pic xmlns:pic="http://schemas.openxmlformats.org/drawingml/2006/picture">
                  <pic:nvPicPr>
                    <pic:cNvPr id="317431" name="Picture 317431"/>
                    <pic:cNvPicPr/>
                  </pic:nvPicPr>
                  <pic:blipFill>
                    <a:blip r:embed="rId708"/>
                    <a:stretch>
                      <a:fillRect/>
                    </a:stretch>
                  </pic:blipFill>
                  <pic:spPr>
                    <a:xfrm>
                      <a:off x="0" y="0"/>
                      <a:ext cx="10061448" cy="5632705"/>
                    </a:xfrm>
                    <a:prstGeom prst="rect">
                      <a:avLst/>
                    </a:prstGeom>
                  </pic:spPr>
                </pic:pic>
              </a:graphicData>
            </a:graphic>
          </wp:anchor>
        </w:drawing>
      </w:r>
      <w:r>
        <w:rPr>
          <w:sz w:val="20"/>
        </w:rPr>
        <w:t xml:space="preserve"> </w:t>
      </w:r>
      <w:r>
        <w:rPr>
          <w:sz w:val="20"/>
        </w:rPr>
        <w:tab/>
      </w:r>
      <w:r>
        <w:rPr>
          <w:sz w:val="24"/>
        </w:rPr>
        <w:t xml:space="preserve">коммуникативной </w:t>
      </w:r>
      <w:r>
        <w:rPr>
          <w:sz w:val="24"/>
        </w:rPr>
        <w:tab/>
        <w:t xml:space="preserve">Коррекция и развитие умственного развития или запущенности, </w:t>
      </w:r>
      <w:r>
        <w:rPr>
          <w:sz w:val="24"/>
        </w:rPr>
        <w:tab/>
        <w:t xml:space="preserve">психологическ </w:t>
      </w:r>
      <w:r>
        <w:rPr>
          <w:sz w:val="20"/>
        </w:rPr>
        <w:t xml:space="preserve"> </w:t>
      </w:r>
      <w:r>
        <w:rPr>
          <w:sz w:val="20"/>
        </w:rPr>
        <w:tab/>
      </w:r>
      <w:r>
        <w:rPr>
          <w:sz w:val="24"/>
        </w:rPr>
        <w:t xml:space="preserve">компетентности. </w:t>
      </w:r>
      <w:r>
        <w:rPr>
          <w:sz w:val="24"/>
        </w:rPr>
        <w:tab/>
        <w:t xml:space="preserve">психомоторной </w:t>
      </w:r>
      <w:r>
        <w:rPr>
          <w:sz w:val="24"/>
        </w:rPr>
        <w:tab/>
        <w:t xml:space="preserve">иной </w:t>
      </w:r>
      <w:r>
        <w:rPr>
          <w:sz w:val="24"/>
        </w:rPr>
        <w:tab/>
        <w:t xml:space="preserve">направленностью -Стремление </w:t>
      </w:r>
      <w:r>
        <w:rPr>
          <w:sz w:val="24"/>
        </w:rPr>
        <w:tab/>
        <w:t xml:space="preserve">устранить ую коррекцию </w:t>
      </w:r>
      <w:r>
        <w:rPr>
          <w:sz w:val="20"/>
        </w:rPr>
        <w:t xml:space="preserve"> </w:t>
      </w:r>
      <w:r>
        <w:rPr>
          <w:sz w:val="20"/>
        </w:rPr>
        <w:tab/>
        <w:t xml:space="preserve"> </w:t>
      </w:r>
      <w:r>
        <w:rPr>
          <w:sz w:val="20"/>
        </w:rPr>
        <w:tab/>
      </w:r>
      <w:r>
        <w:rPr>
          <w:sz w:val="24"/>
        </w:rPr>
        <w:t xml:space="preserve">сферы, координации и одаренности. </w:t>
      </w:r>
      <w:r>
        <w:rPr>
          <w:sz w:val="24"/>
        </w:rPr>
        <w:tab/>
        <w:t xml:space="preserve">неадекватные методы воспитания его поведения. </w:t>
      </w:r>
      <w:r>
        <w:rPr>
          <w:sz w:val="20"/>
        </w:rPr>
        <w:t xml:space="preserve"> </w:t>
      </w:r>
      <w:r>
        <w:rPr>
          <w:sz w:val="20"/>
        </w:rPr>
        <w:tab/>
        <w:t xml:space="preserve"> </w:t>
      </w:r>
      <w:r>
        <w:rPr>
          <w:sz w:val="20"/>
        </w:rPr>
        <w:tab/>
      </w:r>
      <w:r>
        <w:rPr>
          <w:sz w:val="24"/>
        </w:rPr>
        <w:t xml:space="preserve">регуляции движений. </w:t>
      </w:r>
      <w:r>
        <w:rPr>
          <w:sz w:val="24"/>
        </w:rPr>
        <w:tab/>
      </w:r>
      <w:r>
        <w:rPr>
          <w:sz w:val="20"/>
        </w:rPr>
        <w:t xml:space="preserve"> </w:t>
      </w:r>
      <w:r>
        <w:rPr>
          <w:sz w:val="20"/>
        </w:rPr>
        <w:tab/>
      </w:r>
      <w:r>
        <w:rPr>
          <w:sz w:val="24"/>
        </w:rPr>
        <w:t xml:space="preserve">в </w:t>
      </w:r>
      <w:r>
        <w:rPr>
          <w:sz w:val="24"/>
        </w:rPr>
        <w:tab/>
        <w:t xml:space="preserve">семье </w:t>
      </w:r>
      <w:r>
        <w:rPr>
          <w:sz w:val="24"/>
        </w:rPr>
        <w:tab/>
        <w:t xml:space="preserve">во </w:t>
      </w:r>
      <w:r>
        <w:rPr>
          <w:sz w:val="24"/>
        </w:rPr>
        <w:tab/>
        <w:t xml:space="preserve">взаимодействии </w:t>
      </w:r>
      <w:r>
        <w:rPr>
          <w:sz w:val="20"/>
        </w:rPr>
        <w:t xml:space="preserve">  </w:t>
      </w:r>
      <w:r>
        <w:rPr>
          <w:sz w:val="20"/>
        </w:rPr>
        <w:tab/>
        <w:t xml:space="preserve"> </w:t>
      </w:r>
      <w:r>
        <w:rPr>
          <w:sz w:val="20"/>
        </w:rPr>
        <w:tab/>
        <w:t xml:space="preserve"> </w:t>
      </w:r>
      <w:r>
        <w:rPr>
          <w:sz w:val="20"/>
        </w:rPr>
        <w:tab/>
        <w:t xml:space="preserve"> </w:t>
      </w:r>
      <w:r>
        <w:rPr>
          <w:sz w:val="20"/>
        </w:rPr>
        <w:tab/>
      </w:r>
      <w:r>
        <w:rPr>
          <w:sz w:val="24"/>
        </w:rPr>
        <w:t xml:space="preserve">родителей </w:t>
      </w:r>
      <w:r>
        <w:rPr>
          <w:sz w:val="24"/>
        </w:rPr>
        <w:tab/>
        <w:t xml:space="preserve">(законных </w:t>
      </w:r>
      <w:r>
        <w:rPr>
          <w:sz w:val="20"/>
        </w:rPr>
        <w:t xml:space="preserve">  </w:t>
      </w:r>
      <w:r>
        <w:rPr>
          <w:sz w:val="20"/>
        </w:rPr>
        <w:tab/>
        <w:t xml:space="preserve"> </w:t>
      </w:r>
      <w:r>
        <w:rPr>
          <w:sz w:val="20"/>
        </w:rPr>
        <w:tab/>
        <w:t xml:space="preserve"> </w:t>
      </w:r>
      <w:r>
        <w:rPr>
          <w:sz w:val="20"/>
        </w:rPr>
        <w:tab/>
        <w:t xml:space="preserve"> </w:t>
      </w:r>
      <w:r>
        <w:rPr>
          <w:sz w:val="20"/>
        </w:rPr>
        <w:tab/>
      </w:r>
      <w:r>
        <w:rPr>
          <w:sz w:val="24"/>
        </w:rPr>
        <w:t xml:space="preserve">представителей) с детьми; </w:t>
      </w:r>
      <w:r>
        <w:rPr>
          <w:sz w:val="24"/>
        </w:rPr>
        <w:tab/>
      </w:r>
      <w:r>
        <w:rPr>
          <w:sz w:val="20"/>
        </w:rPr>
        <w:t xml:space="preserve">  </w:t>
      </w:r>
      <w:r>
        <w:rPr>
          <w:sz w:val="20"/>
        </w:rPr>
        <w:tab/>
        <w:t xml:space="preserve"> </w:t>
      </w:r>
      <w:r>
        <w:rPr>
          <w:sz w:val="20"/>
        </w:rPr>
        <w:tab/>
        <w:t xml:space="preserve"> </w:t>
      </w:r>
      <w:r>
        <w:rPr>
          <w:sz w:val="20"/>
        </w:rPr>
        <w:tab/>
        <w:t xml:space="preserve"> </w:t>
      </w:r>
      <w:r>
        <w:rPr>
          <w:sz w:val="20"/>
        </w:rPr>
        <w:tab/>
      </w:r>
      <w:r>
        <w:rPr>
          <w:sz w:val="24"/>
        </w:rPr>
        <w:t xml:space="preserve">-Помощь </w:t>
      </w:r>
      <w:r>
        <w:rPr>
          <w:sz w:val="24"/>
        </w:rPr>
        <w:tab/>
        <w:t xml:space="preserve">в </w:t>
      </w:r>
      <w:r>
        <w:rPr>
          <w:sz w:val="24"/>
        </w:rPr>
        <w:tab/>
        <w:t xml:space="preserve">устранении </w:t>
      </w:r>
      <w:r>
        <w:rPr>
          <w:sz w:val="20"/>
        </w:rPr>
        <w:t xml:space="preserve">  </w:t>
      </w:r>
      <w:r>
        <w:rPr>
          <w:sz w:val="20"/>
        </w:rPr>
        <w:tab/>
        <w:t xml:space="preserve"> </w:t>
      </w:r>
      <w:r>
        <w:rPr>
          <w:sz w:val="20"/>
        </w:rPr>
        <w:tab/>
        <w:t xml:space="preserve"> </w:t>
      </w:r>
      <w:r>
        <w:rPr>
          <w:sz w:val="20"/>
        </w:rPr>
        <w:tab/>
        <w:t xml:space="preserve"> </w:t>
      </w:r>
      <w:r>
        <w:rPr>
          <w:sz w:val="20"/>
        </w:rPr>
        <w:tab/>
      </w:r>
      <w:r>
        <w:rPr>
          <w:sz w:val="24"/>
        </w:rPr>
        <w:t xml:space="preserve">психотравмирующих ситуаций в </w:t>
      </w:r>
      <w:r>
        <w:rPr>
          <w:sz w:val="20"/>
        </w:rPr>
        <w:t xml:space="preserve">  </w:t>
      </w:r>
      <w:r>
        <w:rPr>
          <w:sz w:val="20"/>
        </w:rPr>
        <w:tab/>
        <w:t xml:space="preserve"> </w:t>
      </w:r>
      <w:r>
        <w:rPr>
          <w:sz w:val="20"/>
        </w:rPr>
        <w:tab/>
        <w:t xml:space="preserve"> </w:t>
      </w:r>
      <w:r>
        <w:rPr>
          <w:sz w:val="20"/>
        </w:rPr>
        <w:tab/>
        <w:t xml:space="preserve"> </w:t>
      </w:r>
      <w:r>
        <w:rPr>
          <w:sz w:val="20"/>
        </w:rPr>
        <w:tab/>
      </w:r>
      <w:r>
        <w:rPr>
          <w:sz w:val="24"/>
        </w:rPr>
        <w:t xml:space="preserve">жизни ребѐнка. </w:t>
      </w:r>
      <w:r>
        <w:rPr>
          <w:sz w:val="24"/>
        </w:rPr>
        <w:tab/>
      </w:r>
      <w:r>
        <w:rPr>
          <w:sz w:val="20"/>
        </w:rPr>
        <w:t xml:space="preserve"> </w:t>
      </w:r>
    </w:p>
    <w:p w:rsidR="00DA0EB7" w:rsidRDefault="00A00101">
      <w:pPr>
        <w:spacing w:after="0" w:line="259" w:lineRule="auto"/>
        <w:ind w:left="289" w:right="0" w:firstLine="0"/>
        <w:jc w:val="center"/>
      </w:pPr>
      <w:r>
        <w:rPr>
          <w:sz w:val="22"/>
        </w:rPr>
        <w:t xml:space="preserve"> </w:t>
      </w:r>
    </w:p>
    <w:p w:rsidR="00DA0EB7" w:rsidRDefault="00A00101">
      <w:pPr>
        <w:spacing w:after="0" w:line="259" w:lineRule="auto"/>
        <w:ind w:left="0" w:right="0" w:firstLine="0"/>
        <w:jc w:val="left"/>
      </w:pPr>
      <w:r>
        <w:rPr>
          <w:sz w:val="22"/>
        </w:rPr>
        <w:t xml:space="preserve"> </w:t>
      </w:r>
    </w:p>
    <w:p w:rsidR="00DA0EB7" w:rsidRDefault="00DA0EB7">
      <w:pPr>
        <w:sectPr w:rsidR="00DA0EB7">
          <w:footnotePr>
            <w:numRestart w:val="eachPage"/>
          </w:footnotePr>
          <w:pgSz w:w="16841" w:h="11911" w:orient="landscape"/>
          <w:pgMar w:top="581" w:right="414" w:bottom="6" w:left="319" w:header="720" w:footer="720" w:gutter="0"/>
          <w:cols w:space="720"/>
        </w:sectPr>
      </w:pPr>
    </w:p>
    <w:p w:rsidR="00DA0EB7" w:rsidRDefault="00A00101">
      <w:pPr>
        <w:ind w:left="698" w:right="124" w:firstLine="708"/>
      </w:pPr>
      <w:r>
        <w:t xml:space="preserve">В соответствии с п. 28.5ФОП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В том случае, если ребенок (дети) с ОВЗ посещает группу общеразвивающей или комбинированной направленности, в группе реализуется данная Программа, а для ребенка (детей) с ОВЗ разрабатывается индивидуальная адаптированная образовательная программа (далее – АОП). </w:t>
      </w:r>
    </w:p>
    <w:p w:rsidR="00DA0EB7" w:rsidRDefault="00A00101">
      <w:pPr>
        <w:ind w:left="1412" w:right="124"/>
      </w:pPr>
      <w:r>
        <w:t xml:space="preserve">При составлении АОП педагоги ДОО ориентируются на: </w:t>
      </w:r>
    </w:p>
    <w:p w:rsidR="00DA0EB7" w:rsidRDefault="00A00101">
      <w:pPr>
        <w:numPr>
          <w:ilvl w:val="0"/>
          <w:numId w:val="17"/>
        </w:numPr>
        <w:ind w:right="124" w:firstLine="708"/>
      </w:pPr>
      <w: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DA0EB7" w:rsidRDefault="00A00101">
      <w:pPr>
        <w:numPr>
          <w:ilvl w:val="0"/>
          <w:numId w:val="17"/>
        </w:numPr>
        <w:ind w:right="124" w:firstLine="708"/>
      </w:pPr>
      <w:r>
        <w:t xml:space="preserve">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 дефектологов; </w:t>
      </w:r>
    </w:p>
    <w:p w:rsidR="00DA0EB7" w:rsidRDefault="00A00101">
      <w:pPr>
        <w:numPr>
          <w:ilvl w:val="0"/>
          <w:numId w:val="17"/>
        </w:numPr>
        <w:ind w:right="124" w:firstLine="708"/>
      </w:pPr>
      <w: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DA0EB7" w:rsidRDefault="00A00101">
      <w:pPr>
        <w:ind w:left="698" w:right="124" w:firstLine="708"/>
      </w:pPr>
      <w:r>
        <w:t xml:space="preserve">В АОП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DA0EB7" w:rsidRDefault="00A00101">
      <w:pPr>
        <w:ind w:left="698" w:right="124" w:firstLine="708"/>
      </w:pPr>
      <w:r>
        <w:t xml:space="preserve">АОП обсуждается и реализуется с участием родителей (законных представителей). В ее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Структура АОП определяется ППк ДОО. </w:t>
      </w:r>
    </w:p>
    <w:p w:rsidR="00DA0EB7" w:rsidRDefault="00A00101">
      <w:pPr>
        <w:ind w:left="698" w:right="124" w:firstLine="708"/>
      </w:pPr>
      <w:r>
        <w:t xml:space="preserve">Реализация индивидуальной АОП ребенка с ОВЗ в группе общеразвивающей или комбинированной направленности реализуется с учетом: </w:t>
      </w:r>
    </w:p>
    <w:p w:rsidR="00DA0EB7" w:rsidRDefault="00A00101">
      <w:pPr>
        <w:numPr>
          <w:ilvl w:val="0"/>
          <w:numId w:val="17"/>
        </w:numPr>
        <w:ind w:right="124" w:firstLine="708"/>
      </w:pPr>
      <w:r>
        <w:t xml:space="preserve">особенностей и содержания взаимодействия с родителями (законными представителями) на каждом этапе включения; </w:t>
      </w:r>
    </w:p>
    <w:p w:rsidR="00DA0EB7" w:rsidRDefault="00A00101">
      <w:pPr>
        <w:numPr>
          <w:ilvl w:val="0"/>
          <w:numId w:val="17"/>
        </w:numPr>
        <w:ind w:right="124" w:firstLine="708"/>
      </w:pPr>
      <w:r>
        <w:t xml:space="preserve">особенностей и содержания взаимодействия между сотрудниками ДОО; </w:t>
      </w:r>
    </w:p>
    <w:p w:rsidR="00DA0EB7" w:rsidRDefault="00A00101">
      <w:pPr>
        <w:numPr>
          <w:ilvl w:val="0"/>
          <w:numId w:val="17"/>
        </w:numPr>
        <w:ind w:right="124" w:firstLine="708"/>
      </w:pPr>
      <w:r>
        <w:t xml:space="preserve">вариативности, технологий выбора форм и методов подготовки ребенка с ОВЗ к включению в среду нормативно развивающихся детей; </w:t>
      </w:r>
    </w:p>
    <w:p w:rsidR="00DA0EB7" w:rsidRDefault="00A00101">
      <w:pPr>
        <w:numPr>
          <w:ilvl w:val="0"/>
          <w:numId w:val="17"/>
        </w:numPr>
        <w:ind w:right="124" w:firstLine="708"/>
      </w:pPr>
      <w:r>
        <w:t xml:space="preserve">критериев готовности ребенка с ОВЗ продвижению по этапам инклюзивного процесса; </w:t>
      </w:r>
    </w:p>
    <w:p w:rsidR="00DA0EB7" w:rsidRDefault="00A00101">
      <w:pPr>
        <w:numPr>
          <w:ilvl w:val="0"/>
          <w:numId w:val="17"/>
        </w:numPr>
        <w:ind w:right="124" w:firstLine="708"/>
      </w:pPr>
      <w:r>
        <w:t xml:space="preserve">организации условий для максимального развития и эффективной адаптации ребенка с ОВЗ в инклюзивной группе. </w:t>
      </w:r>
    </w:p>
    <w:p w:rsidR="00DA0EB7" w:rsidRDefault="00A00101">
      <w:pPr>
        <w:spacing w:after="28" w:line="259" w:lineRule="auto"/>
        <w:ind w:left="0" w:right="0" w:firstLine="0"/>
        <w:jc w:val="left"/>
      </w:pPr>
      <w:r>
        <w:t xml:space="preserve"> </w:t>
      </w:r>
    </w:p>
    <w:p w:rsidR="00DA0EB7" w:rsidRDefault="00A00101">
      <w:pPr>
        <w:pStyle w:val="4"/>
        <w:ind w:left="1407"/>
      </w:pPr>
      <w:r>
        <w:t>Часть, формируемая участниками образовательных отношений</w:t>
      </w:r>
      <w:r>
        <w:rPr>
          <w:u w:val="none"/>
        </w:rPr>
        <w:t xml:space="preserve"> </w:t>
      </w:r>
    </w:p>
    <w:p w:rsidR="00DA0EB7" w:rsidRDefault="00A00101">
      <w:pPr>
        <w:spacing w:after="11" w:line="270" w:lineRule="auto"/>
        <w:ind w:left="691" w:right="111" w:firstLine="708"/>
      </w:pPr>
      <w:r>
        <w:rPr>
          <w:i/>
        </w:rPr>
        <w:t xml:space="preserve">Направления и задачи коррекционно-развивающей работы (далее – КРР)в части Программы, формируемой участниками образовательных отношений, полностью совпадают с обязательной частью Программы. </w:t>
      </w:r>
    </w:p>
    <w:p w:rsidR="00DA0EB7" w:rsidRDefault="00A00101">
      <w:pPr>
        <w:spacing w:after="42" w:line="259" w:lineRule="auto"/>
        <w:ind w:left="0" w:right="0" w:firstLine="0"/>
        <w:jc w:val="left"/>
      </w:pPr>
      <w:r>
        <w:rPr>
          <w:i/>
          <w:sz w:val="27"/>
        </w:rPr>
        <w:t xml:space="preserve"> </w:t>
      </w:r>
    </w:p>
    <w:p w:rsidR="00DA0EB7" w:rsidRDefault="00A00101">
      <w:pPr>
        <w:spacing w:after="5" w:line="270" w:lineRule="auto"/>
        <w:ind w:left="1410" w:right="0"/>
      </w:pPr>
      <w:r>
        <w:rPr>
          <w:b/>
        </w:rPr>
        <w:t>2.7.</w:t>
      </w:r>
      <w:r>
        <w:rPr>
          <w:rFonts w:ascii="Arial" w:eastAsia="Arial" w:hAnsi="Arial" w:cs="Arial"/>
          <w:b/>
        </w:rPr>
        <w:t xml:space="preserve"> </w:t>
      </w:r>
      <w:r>
        <w:rPr>
          <w:b/>
        </w:rPr>
        <w:t xml:space="preserve">Рабочая программа воспитания (далее – РПВ) </w:t>
      </w:r>
    </w:p>
    <w:p w:rsidR="00DA0EB7" w:rsidRDefault="00A00101">
      <w:pPr>
        <w:spacing w:after="27" w:line="259" w:lineRule="auto"/>
        <w:ind w:left="0" w:right="0" w:firstLine="0"/>
        <w:jc w:val="left"/>
      </w:pPr>
      <w:r>
        <w:rPr>
          <w:b/>
          <w:sz w:val="27"/>
        </w:rPr>
        <w:t xml:space="preserve"> </w:t>
      </w:r>
    </w:p>
    <w:p w:rsidR="00DA0EB7" w:rsidRDefault="00A00101">
      <w:pPr>
        <w:pStyle w:val="3"/>
        <w:ind w:left="1397" w:right="4439"/>
      </w:pPr>
      <w:r>
        <w:rPr>
          <w:b w:val="0"/>
          <w:u w:val="none"/>
        </w:rPr>
        <w:t xml:space="preserve">ЦЕЛЕВОЙ РАЗДЕЛ РПВ </w:t>
      </w:r>
      <w:r>
        <w:t>Обязательная часть</w:t>
      </w:r>
      <w:r>
        <w:rPr>
          <w:u w:val="none"/>
        </w:rPr>
        <w:t xml:space="preserve"> </w:t>
      </w:r>
    </w:p>
    <w:p w:rsidR="00DA0EB7" w:rsidRDefault="00A00101">
      <w:pPr>
        <w:ind w:left="698" w:right="124" w:firstLine="720"/>
      </w:pPr>
      <w:r>
        <w:t xml:space="preserve">Согласно п. 29.2 ФОП ДО, общая </w:t>
      </w:r>
      <w:r>
        <w:rPr>
          <w:b/>
        </w:rPr>
        <w:t xml:space="preserve">цель </w:t>
      </w:r>
      <w:r>
        <w:t xml:space="preserve">воспитания в ДОО - личностное развитие каждого ребѐнка с учѐтом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DA0EB7" w:rsidRDefault="00A00101">
      <w:pPr>
        <w:numPr>
          <w:ilvl w:val="0"/>
          <w:numId w:val="18"/>
        </w:numPr>
        <w:ind w:right="124" w:hanging="1054"/>
      </w:pPr>
      <w: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DA0EB7" w:rsidRDefault="00A00101">
      <w:pPr>
        <w:numPr>
          <w:ilvl w:val="0"/>
          <w:numId w:val="18"/>
        </w:numPr>
        <w:ind w:right="124" w:hanging="1054"/>
      </w:pPr>
      <w:r>
        <w:t xml:space="preserve">формирование </w:t>
      </w:r>
      <w:r>
        <w:tab/>
        <w:t xml:space="preserve">ценностного </w:t>
      </w:r>
      <w:r>
        <w:tab/>
        <w:t xml:space="preserve">отношения </w:t>
      </w:r>
      <w:r>
        <w:tab/>
        <w:t xml:space="preserve">к </w:t>
      </w:r>
      <w:r>
        <w:tab/>
        <w:t xml:space="preserve">окружающему </w:t>
      </w:r>
      <w:r>
        <w:tab/>
        <w:t xml:space="preserve">миру </w:t>
      </w:r>
    </w:p>
    <w:p w:rsidR="00DA0EB7" w:rsidRDefault="00A00101">
      <w:pPr>
        <w:ind w:left="708" w:right="124"/>
      </w:pPr>
      <w:r>
        <w:t xml:space="preserve">(природному и социокультурному), другим людям, самому себе; </w:t>
      </w:r>
    </w:p>
    <w:p w:rsidR="00DA0EB7" w:rsidRDefault="00A00101">
      <w:pPr>
        <w:numPr>
          <w:ilvl w:val="0"/>
          <w:numId w:val="18"/>
        </w:numPr>
        <w:ind w:right="124" w:hanging="1054"/>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r>
        <w:rPr>
          <w:b/>
        </w:rPr>
        <w:t xml:space="preserve">Задачами </w:t>
      </w:r>
      <w:r>
        <w:t xml:space="preserve">воспитания в ДОО являются: </w:t>
      </w:r>
    </w:p>
    <w:p w:rsidR="00DA0EB7" w:rsidRDefault="00A00101">
      <w:pPr>
        <w:numPr>
          <w:ilvl w:val="0"/>
          <w:numId w:val="19"/>
        </w:numPr>
        <w:ind w:right="124"/>
      </w:pPr>
      <w:r>
        <w:t>содействие развитию личности, основанному на принятых в обществе представлениях о добре и зле, должном и недопустимом;</w:t>
      </w:r>
      <w:r>
        <w:rPr>
          <w:sz w:val="26"/>
        </w:rPr>
        <w:t xml:space="preserve"> </w:t>
      </w:r>
    </w:p>
    <w:p w:rsidR="00DA0EB7" w:rsidRDefault="00A00101">
      <w:pPr>
        <w:numPr>
          <w:ilvl w:val="0"/>
          <w:numId w:val="19"/>
        </w:numPr>
        <w:ind w:right="124"/>
      </w:pPr>
      <w: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r>
        <w:rPr>
          <w:sz w:val="26"/>
        </w:rPr>
        <w:t xml:space="preserve"> </w:t>
      </w:r>
    </w:p>
    <w:p w:rsidR="00DA0EB7" w:rsidRDefault="00A00101">
      <w:pPr>
        <w:numPr>
          <w:ilvl w:val="0"/>
          <w:numId w:val="19"/>
        </w:numPr>
        <w:ind w:right="124"/>
      </w:pPr>
      <w:r>
        <w:t>создание условия для развития и реализации личностного потенциала ребѐнка, его готовности к творческому самовыражению и саморазвитию, самовоспитанию;</w:t>
      </w:r>
      <w:r>
        <w:rPr>
          <w:sz w:val="26"/>
        </w:rPr>
        <w:t xml:space="preserve"> </w:t>
      </w:r>
      <w:r>
        <w:t>4)</w:t>
      </w:r>
      <w:r>
        <w:rPr>
          <w:rFonts w:ascii="Arial" w:eastAsia="Arial" w:hAnsi="Arial" w:cs="Arial"/>
        </w:rPr>
        <w:t xml:space="preserve"> </w:t>
      </w:r>
      <w:r>
        <w:t xml:space="preserve">осуществление поддержки позитивной социализации ребѐнка посредством проектирования и принятия уклада, воспитывающей среды, создания воспитывающих общностей. </w:t>
      </w:r>
    </w:p>
    <w:p w:rsidR="00DA0EB7" w:rsidRDefault="00A00101">
      <w:pPr>
        <w:spacing w:after="36" w:line="259" w:lineRule="auto"/>
        <w:ind w:left="0" w:right="0" w:firstLine="0"/>
        <w:jc w:val="left"/>
      </w:pPr>
      <w:r>
        <w:t xml:space="preserve"> </w:t>
      </w:r>
    </w:p>
    <w:p w:rsidR="00DA0EB7" w:rsidRDefault="00A00101">
      <w:pPr>
        <w:pStyle w:val="4"/>
        <w:ind w:left="1731"/>
      </w:pPr>
      <w:r>
        <w:t>Часть, формируемая участниками образовательных отношений</w:t>
      </w:r>
      <w:r>
        <w:rPr>
          <w:u w:val="none"/>
        </w:rPr>
        <w:t xml:space="preserve"> </w:t>
      </w:r>
    </w:p>
    <w:p w:rsidR="00DA0EB7" w:rsidRDefault="00A00101">
      <w:pPr>
        <w:spacing w:after="202" w:line="259" w:lineRule="auto"/>
        <w:ind w:left="0" w:right="0" w:firstLine="0"/>
        <w:jc w:val="left"/>
      </w:pPr>
      <w:r>
        <w:rPr>
          <w:b/>
          <w:i/>
          <w:sz w:val="19"/>
        </w:rPr>
        <w:t xml:space="preserve"> </w:t>
      </w:r>
    </w:p>
    <w:p w:rsidR="00DA0EB7" w:rsidRDefault="00A00101">
      <w:pPr>
        <w:spacing w:after="11" w:line="270" w:lineRule="auto"/>
        <w:ind w:left="717" w:right="111" w:hanging="26"/>
      </w:pPr>
      <w:r>
        <w:rPr>
          <w:i/>
        </w:rPr>
        <w:t xml:space="preserve">Цель: воспитание сознательного отношения и склонности к труду как основной жизненной потребности, «не потребителя, а созидателя». Формирование таких важных качеств, как: добросовестность, старание, справедливость, внимательность, терпение, организованность и уважение к чужому труду. </w:t>
      </w:r>
    </w:p>
    <w:p w:rsidR="00DA0EB7" w:rsidRDefault="00A00101">
      <w:pPr>
        <w:spacing w:after="0" w:line="259" w:lineRule="auto"/>
        <w:ind w:right="2742"/>
        <w:jc w:val="right"/>
      </w:pPr>
      <w:r>
        <w:t xml:space="preserve">В РПВ выделены следующие направления воспитания: </w:t>
      </w:r>
    </w:p>
    <w:p w:rsidR="00DA0EB7" w:rsidRDefault="00A00101">
      <w:pPr>
        <w:spacing w:after="0" w:line="259" w:lineRule="auto"/>
        <w:ind w:left="0" w:right="0" w:firstLine="0"/>
        <w:jc w:val="left"/>
      </w:pPr>
      <w:r>
        <w:t xml:space="preserve"> </w:t>
      </w:r>
    </w:p>
    <w:tbl>
      <w:tblPr>
        <w:tblStyle w:val="TableGrid"/>
        <w:tblW w:w="10140" w:type="dxa"/>
        <w:tblInd w:w="586" w:type="dxa"/>
        <w:tblCellMar>
          <w:top w:w="16" w:type="dxa"/>
          <w:left w:w="5" w:type="dxa"/>
          <w:right w:w="50" w:type="dxa"/>
        </w:tblCellMar>
        <w:tblLook w:val="04A0" w:firstRow="1" w:lastRow="0" w:firstColumn="1" w:lastColumn="0" w:noHBand="0" w:noVBand="1"/>
      </w:tblPr>
      <w:tblGrid>
        <w:gridCol w:w="6241"/>
        <w:gridCol w:w="3899"/>
      </w:tblGrid>
      <w:tr w:rsidR="00DA0EB7">
        <w:trPr>
          <w:trHeight w:val="838"/>
        </w:trPr>
        <w:tc>
          <w:tcPr>
            <w:tcW w:w="10140" w:type="dxa"/>
            <w:gridSpan w:val="2"/>
            <w:tcBorders>
              <w:top w:val="single" w:sz="6" w:space="0" w:color="000000"/>
              <w:left w:val="single" w:sz="4" w:space="0" w:color="000000"/>
              <w:bottom w:val="single" w:sz="4" w:space="0" w:color="000000"/>
              <w:right w:val="single" w:sz="4" w:space="0" w:color="000000"/>
            </w:tcBorders>
          </w:tcPr>
          <w:p w:rsidR="00DA0EB7" w:rsidRDefault="00A00101">
            <w:pPr>
              <w:spacing w:after="38" w:line="259" w:lineRule="auto"/>
              <w:ind w:left="0" w:right="0" w:firstLine="0"/>
              <w:jc w:val="left"/>
            </w:pPr>
            <w:r>
              <w:rPr>
                <w:sz w:val="23"/>
              </w:rPr>
              <w:t xml:space="preserve"> </w:t>
            </w:r>
          </w:p>
          <w:p w:rsidR="00DA0EB7" w:rsidRDefault="00A00101">
            <w:pPr>
              <w:spacing w:after="0" w:line="259" w:lineRule="auto"/>
              <w:ind w:left="52" w:right="0" w:firstLine="0"/>
              <w:jc w:val="center"/>
            </w:pPr>
            <w:r>
              <w:rPr>
                <w:b/>
                <w:sz w:val="24"/>
              </w:rPr>
              <w:t xml:space="preserve">ПАТРИОТИЧЕСКОЕ НАПРАВЛЕНИЕ ВОСПИТАНИЯ </w:t>
            </w:r>
          </w:p>
        </w:tc>
      </w:tr>
      <w:tr w:rsidR="00DA0EB7">
        <w:trPr>
          <w:trHeight w:val="283"/>
        </w:trPr>
        <w:tc>
          <w:tcPr>
            <w:tcW w:w="62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1" w:right="0" w:firstLine="0"/>
              <w:jc w:val="center"/>
            </w:pPr>
            <w:r>
              <w:rPr>
                <w:sz w:val="24"/>
              </w:rPr>
              <w:t xml:space="preserve">ЦЕЛЬ </w:t>
            </w:r>
          </w:p>
        </w:tc>
        <w:tc>
          <w:tcPr>
            <w:tcW w:w="389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7" w:right="0" w:firstLine="0"/>
              <w:jc w:val="center"/>
            </w:pPr>
            <w:r>
              <w:rPr>
                <w:sz w:val="24"/>
              </w:rPr>
              <w:t xml:space="preserve">ЦЕННОСТИ </w:t>
            </w:r>
          </w:p>
        </w:tc>
      </w:tr>
      <w:tr w:rsidR="00DA0EB7">
        <w:trPr>
          <w:trHeight w:val="1116"/>
        </w:trPr>
        <w:tc>
          <w:tcPr>
            <w:tcW w:w="62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57" w:firstLine="456"/>
            </w:pPr>
            <w:r>
              <w:rPr>
                <w:sz w:val="24"/>
              </w:rPr>
              <w:t xml:space="preserve">Содействовать формированию у ребѐнка личностной позиции наследника традиций и культуры, защитника Отечества и творца (созидателя), ответственного за будущее своей страны. </w:t>
            </w:r>
          </w:p>
        </w:tc>
        <w:tc>
          <w:tcPr>
            <w:tcW w:w="389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sz w:val="24"/>
              </w:rPr>
              <w:t xml:space="preserve">Родина и природа </w:t>
            </w:r>
          </w:p>
        </w:tc>
      </w:tr>
      <w:tr w:rsidR="00DA0EB7">
        <w:trPr>
          <w:trHeight w:val="286"/>
        </w:trPr>
        <w:tc>
          <w:tcPr>
            <w:tcW w:w="10140"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3" w:right="0" w:firstLine="0"/>
              <w:jc w:val="center"/>
            </w:pPr>
            <w:r>
              <w:rPr>
                <w:sz w:val="24"/>
              </w:rPr>
              <w:t xml:space="preserve">СОДЕРЖАНИЕ </w:t>
            </w:r>
          </w:p>
        </w:tc>
      </w:tr>
      <w:tr w:rsidR="00DA0EB7">
        <w:trPr>
          <w:trHeight w:val="3322"/>
        </w:trPr>
        <w:tc>
          <w:tcPr>
            <w:tcW w:w="10140"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 w:line="277" w:lineRule="auto"/>
              <w:ind w:left="108" w:right="66" w:firstLine="600"/>
            </w:pPr>
            <w:r>
              <w:rPr>
                <w:sz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еѐ уклада, народных и семейных традиций. </w:t>
            </w:r>
          </w:p>
          <w:p w:rsidR="00DA0EB7" w:rsidRDefault="00A00101">
            <w:pPr>
              <w:spacing w:after="0" w:line="259" w:lineRule="auto"/>
              <w:ind w:left="108" w:right="63" w:firstLine="600"/>
            </w:pPr>
            <w:r>
              <w:rPr>
                <w:sz w:val="24"/>
              </w:rPr>
              <w:t xml:space="preserve">Работа по патриотическому воспитанию предполагает: формирование </w:t>
            </w:r>
            <w:r>
              <w:rPr>
                <w:b/>
                <w:sz w:val="24"/>
              </w:rPr>
              <w:t>«патриотизма наследника»</w:t>
            </w:r>
            <w:r>
              <w:rPr>
                <w:sz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b/>
                <w:sz w:val="24"/>
              </w:rPr>
              <w:t>«патриотизма защитника»</w:t>
            </w:r>
            <w:r>
              <w:rPr>
                <w:sz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b/>
                <w:sz w:val="24"/>
              </w:rPr>
              <w:t>«патриотизма созидателя и творца»</w:t>
            </w:r>
            <w:r>
              <w:rPr>
                <w:sz w:val="24"/>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tc>
      </w:tr>
      <w:tr w:rsidR="00DA0EB7">
        <w:trPr>
          <w:trHeight w:val="562"/>
        </w:trPr>
        <w:tc>
          <w:tcPr>
            <w:tcW w:w="10140"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600"/>
            </w:pPr>
            <w:r>
              <w:rPr>
                <w:i/>
                <w:sz w:val="24"/>
              </w:rPr>
              <w:t xml:space="preserve">Поддержание порядка в уголках памяти детского сада, ежегодное создание книги Памяти, участие в акциях патриотического направления. </w:t>
            </w:r>
          </w:p>
        </w:tc>
      </w:tr>
    </w:tbl>
    <w:p w:rsidR="00DA0EB7" w:rsidRDefault="00A00101">
      <w:pPr>
        <w:spacing w:after="0" w:line="259" w:lineRule="auto"/>
        <w:ind w:left="0" w:right="0" w:firstLine="0"/>
        <w:jc w:val="left"/>
      </w:pPr>
      <w:r>
        <w:rPr>
          <w:sz w:val="27"/>
        </w:rPr>
        <w:t xml:space="preserve"> </w:t>
      </w:r>
    </w:p>
    <w:tbl>
      <w:tblPr>
        <w:tblStyle w:val="TableGrid"/>
        <w:tblW w:w="10142" w:type="dxa"/>
        <w:tblInd w:w="586" w:type="dxa"/>
        <w:tblCellMar>
          <w:top w:w="16" w:type="dxa"/>
          <w:left w:w="5" w:type="dxa"/>
          <w:right w:w="65" w:type="dxa"/>
        </w:tblCellMar>
        <w:tblLook w:val="04A0" w:firstRow="1" w:lastRow="0" w:firstColumn="1" w:lastColumn="0" w:noHBand="0" w:noVBand="1"/>
      </w:tblPr>
      <w:tblGrid>
        <w:gridCol w:w="6395"/>
        <w:gridCol w:w="3747"/>
      </w:tblGrid>
      <w:tr w:rsidR="00DA0EB7">
        <w:trPr>
          <w:trHeight w:val="83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40" w:line="259" w:lineRule="auto"/>
              <w:ind w:left="0" w:right="0" w:firstLine="0"/>
              <w:jc w:val="left"/>
            </w:pPr>
            <w:r>
              <w:rPr>
                <w:sz w:val="23"/>
              </w:rPr>
              <w:t xml:space="preserve"> </w:t>
            </w:r>
          </w:p>
          <w:p w:rsidR="00DA0EB7" w:rsidRDefault="00A00101">
            <w:pPr>
              <w:spacing w:after="0" w:line="259" w:lineRule="auto"/>
              <w:ind w:left="60" w:right="0" w:firstLine="0"/>
              <w:jc w:val="center"/>
            </w:pPr>
            <w:r>
              <w:rPr>
                <w:b/>
                <w:sz w:val="24"/>
              </w:rPr>
              <w:t xml:space="preserve">ДУХОВНО-НРАВСТВЕННОЕ НАПРАВЛЕНИЕ ВОСПИТАНИЯ </w:t>
            </w:r>
          </w:p>
        </w:tc>
      </w:tr>
      <w:tr w:rsidR="00DA0EB7">
        <w:trPr>
          <w:trHeight w:val="286"/>
        </w:trPr>
        <w:tc>
          <w:tcPr>
            <w:tcW w:w="63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1" w:right="0" w:firstLine="0"/>
              <w:jc w:val="center"/>
            </w:pPr>
            <w:r>
              <w:rPr>
                <w:sz w:val="24"/>
              </w:rPr>
              <w:t xml:space="preserve">ЦЕЛЬ </w:t>
            </w:r>
          </w:p>
        </w:tc>
        <w:tc>
          <w:tcPr>
            <w:tcW w:w="37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9" w:right="0" w:firstLine="0"/>
              <w:jc w:val="center"/>
            </w:pPr>
            <w:r>
              <w:rPr>
                <w:sz w:val="24"/>
              </w:rPr>
              <w:t xml:space="preserve">ЦЕННОСТИ </w:t>
            </w:r>
          </w:p>
        </w:tc>
      </w:tr>
      <w:tr w:rsidR="00DA0EB7">
        <w:trPr>
          <w:trHeight w:val="840"/>
        </w:trPr>
        <w:tc>
          <w:tcPr>
            <w:tcW w:w="63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59" w:firstLine="600"/>
            </w:pPr>
            <w:r>
              <w:rPr>
                <w:sz w:val="24"/>
              </w:rPr>
              <w:t xml:space="preserve">Формирование способности к духовному развитию, нравственному самосовершенствованию, индивидуально- ответственному поведению. </w:t>
            </w:r>
          </w:p>
        </w:tc>
        <w:tc>
          <w:tcPr>
            <w:tcW w:w="37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b/>
                <w:sz w:val="24"/>
              </w:rPr>
              <w:t xml:space="preserve">Жизнь, милосердие, добро </w:t>
            </w:r>
          </w:p>
        </w:tc>
      </w:tr>
      <w:tr w:rsidR="00DA0EB7">
        <w:trPr>
          <w:trHeight w:val="28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5" w:right="0" w:firstLine="0"/>
              <w:jc w:val="center"/>
            </w:pPr>
            <w:r>
              <w:rPr>
                <w:sz w:val="24"/>
              </w:rPr>
              <w:t xml:space="preserve">СОДЕРЖАНИЕ </w:t>
            </w:r>
          </w:p>
        </w:tc>
      </w:tr>
      <w:tr w:rsidR="00DA0EB7">
        <w:trPr>
          <w:trHeight w:val="1114"/>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62" w:firstLine="600"/>
            </w:pPr>
            <w:r>
              <w:rPr>
                <w:sz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Pr>
                <w:b/>
                <w:sz w:val="24"/>
              </w:rPr>
              <w:t xml:space="preserve">освоение социокультурного опыта </w:t>
            </w:r>
            <w:r>
              <w:rPr>
                <w:sz w:val="24"/>
              </w:rPr>
              <w:t xml:space="preserve">в его культурно- историческом и личностном аспектах. </w:t>
            </w:r>
          </w:p>
        </w:tc>
      </w:tr>
      <w:tr w:rsidR="00DA0EB7">
        <w:trPr>
          <w:trHeight w:val="83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86" w:firstLine="600"/>
            </w:pPr>
            <w:r>
              <w:rPr>
                <w:i/>
                <w:sz w:val="24"/>
              </w:rPr>
              <w:t xml:space="preserve">Формировать основы духовно-нравственного воспитания, </w:t>
            </w:r>
            <w:r>
              <w:rPr>
                <w:i/>
                <w:color w:val="333333"/>
                <w:sz w:val="24"/>
              </w:rPr>
              <w:t xml:space="preserve">добровольческих практик социальной деятельности </w:t>
            </w:r>
            <w:r>
              <w:rPr>
                <w:i/>
                <w:sz w:val="24"/>
              </w:rPr>
              <w:t xml:space="preserve">детей дошкольного возраста посредством организации совместных трудовых десантов. </w:t>
            </w:r>
          </w:p>
        </w:tc>
      </w:tr>
    </w:tbl>
    <w:p w:rsidR="00DA0EB7" w:rsidRDefault="00A00101">
      <w:pPr>
        <w:spacing w:after="0" w:line="259" w:lineRule="auto"/>
        <w:ind w:left="0" w:right="0" w:firstLine="0"/>
        <w:jc w:val="left"/>
      </w:pPr>
      <w:r>
        <w:rPr>
          <w:sz w:val="27"/>
        </w:rPr>
        <w:t xml:space="preserve"> </w:t>
      </w:r>
    </w:p>
    <w:tbl>
      <w:tblPr>
        <w:tblStyle w:val="TableGrid"/>
        <w:tblW w:w="10142" w:type="dxa"/>
        <w:tblInd w:w="586" w:type="dxa"/>
        <w:tblCellMar>
          <w:top w:w="19" w:type="dxa"/>
          <w:right w:w="46" w:type="dxa"/>
        </w:tblCellMar>
        <w:tblLook w:val="04A0" w:firstRow="1" w:lastRow="0" w:firstColumn="1" w:lastColumn="0" w:noHBand="0" w:noVBand="1"/>
      </w:tblPr>
      <w:tblGrid>
        <w:gridCol w:w="6371"/>
        <w:gridCol w:w="3529"/>
        <w:gridCol w:w="242"/>
      </w:tblGrid>
      <w:tr w:rsidR="00DA0EB7">
        <w:trPr>
          <w:trHeight w:val="841"/>
        </w:trPr>
        <w:tc>
          <w:tcPr>
            <w:tcW w:w="9900" w:type="dxa"/>
            <w:gridSpan w:val="2"/>
            <w:tcBorders>
              <w:top w:val="single" w:sz="4" w:space="0" w:color="000000"/>
              <w:left w:val="single" w:sz="4" w:space="0" w:color="000000"/>
              <w:bottom w:val="single" w:sz="4" w:space="0" w:color="000000"/>
              <w:right w:val="nil"/>
            </w:tcBorders>
          </w:tcPr>
          <w:p w:rsidR="00DA0EB7" w:rsidRDefault="00A00101">
            <w:pPr>
              <w:spacing w:after="37" w:line="259" w:lineRule="auto"/>
              <w:ind w:left="5" w:right="0" w:firstLine="0"/>
              <w:jc w:val="left"/>
            </w:pPr>
            <w:r>
              <w:rPr>
                <w:sz w:val="23"/>
              </w:rPr>
              <w:t xml:space="preserve"> </w:t>
            </w:r>
          </w:p>
          <w:p w:rsidR="00DA0EB7" w:rsidRDefault="00A00101">
            <w:pPr>
              <w:spacing w:after="0" w:line="259" w:lineRule="auto"/>
              <w:ind w:left="292" w:right="0" w:firstLine="0"/>
              <w:jc w:val="center"/>
            </w:pPr>
            <w:r>
              <w:rPr>
                <w:b/>
                <w:sz w:val="24"/>
              </w:rPr>
              <w:t xml:space="preserve">СОЦИАЛЬНОЕ НАПРАВЛЕНИЕ ВОСПИТАНИЯ </w:t>
            </w:r>
          </w:p>
        </w:tc>
        <w:tc>
          <w:tcPr>
            <w:tcW w:w="242"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283"/>
        </w:trPr>
        <w:tc>
          <w:tcPr>
            <w:tcW w:w="63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1" w:right="0" w:firstLine="0"/>
              <w:jc w:val="center"/>
            </w:pPr>
            <w:r>
              <w:rPr>
                <w:sz w:val="24"/>
              </w:rPr>
              <w:t xml:space="preserve">ЦЕЛЬ </w:t>
            </w:r>
          </w:p>
        </w:tc>
        <w:tc>
          <w:tcPr>
            <w:tcW w:w="3529" w:type="dxa"/>
            <w:tcBorders>
              <w:top w:val="single" w:sz="4" w:space="0" w:color="000000"/>
              <w:left w:val="single" w:sz="4" w:space="0" w:color="000000"/>
              <w:bottom w:val="single" w:sz="4" w:space="0" w:color="000000"/>
              <w:right w:val="nil"/>
            </w:tcBorders>
          </w:tcPr>
          <w:p w:rsidR="00DA0EB7" w:rsidRDefault="00A00101">
            <w:pPr>
              <w:spacing w:after="0" w:line="259" w:lineRule="auto"/>
              <w:ind w:left="302" w:right="0" w:firstLine="0"/>
              <w:jc w:val="center"/>
            </w:pPr>
            <w:r>
              <w:rPr>
                <w:sz w:val="24"/>
              </w:rPr>
              <w:t xml:space="preserve">ЦЕННОСТИ </w:t>
            </w:r>
          </w:p>
        </w:tc>
        <w:tc>
          <w:tcPr>
            <w:tcW w:w="242"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866"/>
        </w:trPr>
        <w:tc>
          <w:tcPr>
            <w:tcW w:w="63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70" w:firstLine="600"/>
            </w:pPr>
            <w:r>
              <w:rPr>
                <w:sz w:val="24"/>
              </w:rPr>
              <w:t xml:space="preserve">Формирование ценностного отношения детей к семье, другому человеку, развитие дружелюбия, умения находить общий язык с другими людьми. </w:t>
            </w:r>
          </w:p>
        </w:tc>
        <w:tc>
          <w:tcPr>
            <w:tcW w:w="3529" w:type="dxa"/>
            <w:tcBorders>
              <w:top w:val="single" w:sz="4" w:space="0" w:color="000000"/>
              <w:left w:val="single" w:sz="4" w:space="0" w:color="000000"/>
              <w:bottom w:val="single" w:sz="4" w:space="0" w:color="000000"/>
              <w:right w:val="nil"/>
            </w:tcBorders>
          </w:tcPr>
          <w:p w:rsidR="00DA0EB7" w:rsidRDefault="00A00101">
            <w:pPr>
              <w:spacing w:after="0" w:line="259" w:lineRule="auto"/>
              <w:ind w:left="118" w:right="0" w:firstLine="0"/>
              <w:jc w:val="left"/>
            </w:pPr>
            <w:r>
              <w:rPr>
                <w:b/>
                <w:sz w:val="24"/>
              </w:rPr>
              <w:t xml:space="preserve">Семья, </w:t>
            </w:r>
            <w:r>
              <w:rPr>
                <w:b/>
                <w:sz w:val="24"/>
              </w:rPr>
              <w:tab/>
              <w:t xml:space="preserve">дружба, </w:t>
            </w:r>
            <w:r>
              <w:rPr>
                <w:b/>
                <w:sz w:val="24"/>
              </w:rPr>
              <w:tab/>
              <w:t xml:space="preserve">человек сотрудничество </w:t>
            </w:r>
          </w:p>
        </w:tc>
        <w:tc>
          <w:tcPr>
            <w:tcW w:w="242" w:type="dxa"/>
            <w:tcBorders>
              <w:top w:val="single" w:sz="4" w:space="0" w:color="000000"/>
              <w:left w:val="nil"/>
              <w:bottom w:val="single" w:sz="4" w:space="0" w:color="000000"/>
              <w:right w:val="single" w:sz="4" w:space="0" w:color="000000"/>
            </w:tcBorders>
          </w:tcPr>
          <w:p w:rsidR="00DA0EB7" w:rsidRDefault="00A00101">
            <w:pPr>
              <w:spacing w:after="0" w:line="259" w:lineRule="auto"/>
              <w:ind w:left="0" w:right="0" w:firstLine="0"/>
            </w:pPr>
            <w:r>
              <w:rPr>
                <w:b/>
                <w:sz w:val="24"/>
              </w:rPr>
              <w:t xml:space="preserve">и </w:t>
            </w:r>
          </w:p>
        </w:tc>
      </w:tr>
      <w:tr w:rsidR="00DA0EB7">
        <w:trPr>
          <w:trHeight w:val="288"/>
        </w:trPr>
        <w:tc>
          <w:tcPr>
            <w:tcW w:w="9900" w:type="dxa"/>
            <w:gridSpan w:val="2"/>
            <w:tcBorders>
              <w:top w:val="single" w:sz="4" w:space="0" w:color="000000"/>
              <w:left w:val="single" w:sz="4" w:space="0" w:color="000000"/>
              <w:bottom w:val="single" w:sz="4" w:space="0" w:color="000000"/>
              <w:right w:val="nil"/>
            </w:tcBorders>
          </w:tcPr>
          <w:p w:rsidR="00DA0EB7" w:rsidRDefault="00A00101">
            <w:pPr>
              <w:spacing w:after="0" w:line="259" w:lineRule="auto"/>
              <w:ind w:left="293" w:right="0" w:firstLine="0"/>
              <w:jc w:val="center"/>
            </w:pPr>
            <w:r>
              <w:rPr>
                <w:sz w:val="24"/>
              </w:rPr>
              <w:t xml:space="preserve">СОДЕРЖАНИЕ </w:t>
            </w:r>
          </w:p>
        </w:tc>
        <w:tc>
          <w:tcPr>
            <w:tcW w:w="242" w:type="dxa"/>
            <w:tcBorders>
              <w:top w:val="single" w:sz="4" w:space="0" w:color="000000"/>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trPr>
          <w:trHeight w:val="1942"/>
        </w:trPr>
        <w:tc>
          <w:tcPr>
            <w:tcW w:w="10142"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0" w:firstLine="600"/>
            </w:pPr>
            <w:r>
              <w:rPr>
                <w:sz w:val="24"/>
              </w:rPr>
              <w:t xml:space="preserve">Важной составляющей социального воспитания является освоение ребѐнком моральных ценностей, формирование у него нравственных качеств и идеалов, способности </w:t>
            </w:r>
            <w:r>
              <w:rPr>
                <w:b/>
                <w:sz w:val="24"/>
              </w:rPr>
              <w:t xml:space="preserve">жить в соответствии с моральными принципами и нормами </w:t>
            </w:r>
            <w:r>
              <w:rPr>
                <w:sz w:val="24"/>
              </w:rPr>
              <w:t xml:space="preserve">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ребѐнком вместе с опытом поведения, с накоплением нравственных представлений, формированием навыка культурного поведения. </w:t>
            </w:r>
          </w:p>
        </w:tc>
      </w:tr>
      <w:tr w:rsidR="00DA0EB7">
        <w:trPr>
          <w:trHeight w:val="562"/>
        </w:trPr>
        <w:tc>
          <w:tcPr>
            <w:tcW w:w="10142"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600"/>
            </w:pPr>
            <w:r>
              <w:rPr>
                <w:i/>
                <w:sz w:val="24"/>
              </w:rPr>
              <w:t xml:space="preserve">Формирование ценности труда людей разных профессий, через сотрудничество с социальными партнерами. </w:t>
            </w:r>
          </w:p>
        </w:tc>
      </w:tr>
    </w:tbl>
    <w:p w:rsidR="00DA0EB7" w:rsidRDefault="00A00101">
      <w:pPr>
        <w:spacing w:after="0" w:line="259" w:lineRule="auto"/>
        <w:ind w:left="0" w:right="0" w:firstLine="0"/>
      </w:pPr>
      <w:r>
        <w:rPr>
          <w:sz w:val="27"/>
        </w:rPr>
        <w:t xml:space="preserve"> </w:t>
      </w:r>
    </w:p>
    <w:tbl>
      <w:tblPr>
        <w:tblStyle w:val="TableGrid"/>
        <w:tblW w:w="10142" w:type="dxa"/>
        <w:tblInd w:w="586" w:type="dxa"/>
        <w:tblCellMar>
          <w:top w:w="18" w:type="dxa"/>
          <w:left w:w="5" w:type="dxa"/>
          <w:right w:w="60" w:type="dxa"/>
        </w:tblCellMar>
        <w:tblLook w:val="04A0" w:firstRow="1" w:lastRow="0" w:firstColumn="1" w:lastColumn="0" w:noHBand="0" w:noVBand="1"/>
      </w:tblPr>
      <w:tblGrid>
        <w:gridCol w:w="6383"/>
        <w:gridCol w:w="3759"/>
      </w:tblGrid>
      <w:tr w:rsidR="00DA0EB7">
        <w:trPr>
          <w:trHeight w:val="76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36" w:line="259" w:lineRule="auto"/>
              <w:ind w:left="0" w:right="0" w:firstLine="0"/>
              <w:jc w:val="left"/>
            </w:pPr>
            <w:r>
              <w:rPr>
                <w:sz w:val="21"/>
              </w:rPr>
              <w:t xml:space="preserve"> </w:t>
            </w:r>
          </w:p>
          <w:p w:rsidR="00DA0EB7" w:rsidRDefault="00A00101">
            <w:pPr>
              <w:spacing w:after="0" w:line="259" w:lineRule="auto"/>
              <w:ind w:left="60" w:right="0" w:firstLine="0"/>
              <w:jc w:val="center"/>
            </w:pPr>
            <w:r>
              <w:rPr>
                <w:b/>
                <w:sz w:val="22"/>
              </w:rPr>
              <w:t xml:space="preserve">ПОЗНАВАТЕЛЬНОЕ НАПРАВЛЕНИЕ ВОСПИТАНИЯ </w:t>
            </w:r>
          </w:p>
        </w:tc>
      </w:tr>
      <w:tr w:rsidR="00DA0EB7">
        <w:trPr>
          <w:trHeight w:val="262"/>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4" w:right="0" w:firstLine="0"/>
              <w:jc w:val="center"/>
            </w:pPr>
            <w:r>
              <w:rPr>
                <w:sz w:val="22"/>
              </w:rPr>
              <w:t xml:space="preserve">ЦЕЛЬ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5" w:right="0" w:firstLine="0"/>
              <w:jc w:val="center"/>
            </w:pPr>
            <w:r>
              <w:rPr>
                <w:sz w:val="22"/>
              </w:rPr>
              <w:t xml:space="preserve">ЦЕННОСТИ </w:t>
            </w:r>
          </w:p>
        </w:tc>
      </w:tr>
      <w:tr w:rsidR="00DA0EB7">
        <w:trPr>
          <w:trHeight w:val="641"/>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8" w:right="0" w:firstLine="0"/>
              <w:jc w:val="left"/>
            </w:pPr>
            <w:r>
              <w:rPr>
                <w:sz w:val="22"/>
              </w:rPr>
              <w:t xml:space="preserve">Формирование ценности познания.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b/>
                <w:sz w:val="22"/>
              </w:rPr>
              <w:t xml:space="preserve">Познание </w:t>
            </w:r>
          </w:p>
        </w:tc>
      </w:tr>
      <w:tr w:rsidR="00DA0EB7">
        <w:trPr>
          <w:trHeight w:val="262"/>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5" w:right="0" w:firstLine="0"/>
              <w:jc w:val="center"/>
            </w:pPr>
            <w:r>
              <w:rPr>
                <w:sz w:val="22"/>
              </w:rPr>
              <w:t xml:space="preserve">СОДЕРЖАНИЕ </w:t>
            </w:r>
          </w:p>
        </w:tc>
      </w:tr>
      <w:tr w:rsidR="00DA0EB7">
        <w:trPr>
          <w:trHeight w:val="166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3" w:line="277" w:lineRule="auto"/>
              <w:ind w:left="108" w:right="59" w:firstLine="456"/>
            </w:pPr>
            <w:r>
              <w:rPr>
                <w:sz w:val="24"/>
              </w:rPr>
              <w:t xml:space="preserve">Познавательное и духовно-нравственное воспитание должны осуществляться в содержательном единстве, так как </w:t>
            </w:r>
            <w:r>
              <w:rPr>
                <w:b/>
                <w:sz w:val="24"/>
              </w:rPr>
              <w:t xml:space="preserve">знания наук и незнание добра ограничивает </w:t>
            </w:r>
            <w:r>
              <w:rPr>
                <w:sz w:val="24"/>
              </w:rPr>
              <w:t xml:space="preserve">и деформирует личностное развитие ребѐнка. </w:t>
            </w:r>
          </w:p>
          <w:p w:rsidR="00DA0EB7" w:rsidRDefault="00A00101">
            <w:pPr>
              <w:spacing w:after="0" w:line="259" w:lineRule="auto"/>
              <w:ind w:left="108" w:right="64" w:firstLine="600"/>
            </w:pPr>
            <w:r>
              <w:rPr>
                <w:sz w:val="24"/>
              </w:rPr>
              <w:t xml:space="preserve">Значимым является воспитание у ребѐнка </w:t>
            </w:r>
            <w:r>
              <w:rPr>
                <w:b/>
                <w:sz w:val="24"/>
              </w:rPr>
              <w:t>стремления к истине</w:t>
            </w:r>
            <w:r>
              <w:rPr>
                <w:sz w:val="24"/>
              </w:rPr>
              <w:t xml:space="preserve">,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tc>
      </w:tr>
      <w:tr w:rsidR="00DA0EB7">
        <w:trPr>
          <w:trHeight w:val="28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16" w:right="0" w:firstLine="0"/>
              <w:jc w:val="left"/>
            </w:pPr>
            <w:r>
              <w:rPr>
                <w:i/>
                <w:sz w:val="24"/>
              </w:rPr>
              <w:t xml:space="preserve">Расширить представление воспитанников о ценности труда и профессиях </w:t>
            </w:r>
          </w:p>
        </w:tc>
      </w:tr>
    </w:tbl>
    <w:p w:rsidR="00DA0EB7" w:rsidRDefault="00A00101">
      <w:pPr>
        <w:spacing w:after="0" w:line="259" w:lineRule="auto"/>
        <w:ind w:left="0" w:right="0" w:firstLine="0"/>
      </w:pPr>
      <w:r>
        <w:rPr>
          <w:sz w:val="27"/>
        </w:rPr>
        <w:t xml:space="preserve"> </w:t>
      </w:r>
    </w:p>
    <w:tbl>
      <w:tblPr>
        <w:tblStyle w:val="TableGrid"/>
        <w:tblW w:w="10142" w:type="dxa"/>
        <w:tblInd w:w="586" w:type="dxa"/>
        <w:tblCellMar>
          <w:top w:w="16" w:type="dxa"/>
          <w:left w:w="5" w:type="dxa"/>
          <w:right w:w="65" w:type="dxa"/>
        </w:tblCellMar>
        <w:tblLook w:val="04A0" w:firstRow="1" w:lastRow="0" w:firstColumn="1" w:lastColumn="0" w:noHBand="0" w:noVBand="1"/>
      </w:tblPr>
      <w:tblGrid>
        <w:gridCol w:w="6383"/>
        <w:gridCol w:w="3759"/>
      </w:tblGrid>
      <w:tr w:rsidR="00DA0EB7">
        <w:trPr>
          <w:trHeight w:val="83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40" w:line="259" w:lineRule="auto"/>
              <w:ind w:left="0" w:right="0" w:firstLine="0"/>
              <w:jc w:val="left"/>
            </w:pPr>
            <w:r>
              <w:rPr>
                <w:sz w:val="23"/>
              </w:rPr>
              <w:t xml:space="preserve"> </w:t>
            </w:r>
          </w:p>
          <w:p w:rsidR="00DA0EB7" w:rsidRDefault="00A00101">
            <w:pPr>
              <w:spacing w:after="0" w:line="259" w:lineRule="auto"/>
              <w:ind w:left="45" w:right="0" w:firstLine="0"/>
              <w:jc w:val="center"/>
            </w:pPr>
            <w:r>
              <w:rPr>
                <w:b/>
                <w:sz w:val="24"/>
              </w:rPr>
              <w:t xml:space="preserve">ФИЗИЧЕСКОЕ И ОЗДОРОВИТЕЛЬНОЕ НАПРАВЛЕНИЕ ВОСПИТАНИЯ </w:t>
            </w:r>
          </w:p>
        </w:tc>
      </w:tr>
      <w:tr w:rsidR="00DA0EB7">
        <w:trPr>
          <w:trHeight w:val="283"/>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3" w:right="0" w:firstLine="0"/>
              <w:jc w:val="center"/>
            </w:pPr>
            <w:r>
              <w:rPr>
                <w:sz w:val="24"/>
              </w:rPr>
              <w:t xml:space="preserve">ЦЕЛЬ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7" w:right="0" w:firstLine="0"/>
              <w:jc w:val="center"/>
            </w:pPr>
            <w:r>
              <w:rPr>
                <w:sz w:val="24"/>
              </w:rPr>
              <w:t xml:space="preserve">ЦЕННОСТИ </w:t>
            </w:r>
          </w:p>
        </w:tc>
      </w:tr>
      <w:tr w:rsidR="00DA0EB7">
        <w:trPr>
          <w:trHeight w:val="1546"/>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63" w:firstLine="456"/>
            </w:pPr>
            <w:r>
              <w:rPr>
                <w:sz w:val="24"/>
              </w:rPr>
              <w:t xml:space="preserve">Формирование ценностного отношения детей к здоровому образу жизни, овладение элементарными гигиеническими навыками и правилами безопасности.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b/>
                <w:sz w:val="24"/>
              </w:rPr>
              <w:t xml:space="preserve">Жизнь и здоровье </w:t>
            </w:r>
          </w:p>
        </w:tc>
      </w:tr>
      <w:tr w:rsidR="00DA0EB7">
        <w:trPr>
          <w:trHeight w:val="28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5" w:right="0" w:firstLine="0"/>
              <w:jc w:val="center"/>
            </w:pPr>
            <w:r>
              <w:rPr>
                <w:sz w:val="24"/>
              </w:rPr>
              <w:t xml:space="preserve">СОДЕРЖАНИЕ </w:t>
            </w:r>
          </w:p>
        </w:tc>
      </w:tr>
      <w:tr w:rsidR="00DA0EB7">
        <w:trPr>
          <w:trHeight w:val="1390"/>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59" w:firstLine="600"/>
            </w:pPr>
            <w:r>
              <w:rPr>
                <w:sz w:val="24"/>
              </w:rPr>
              <w:t xml:space="preserve">Физическое и оздоровительное направление воспитания основано на идее </w:t>
            </w:r>
            <w:r>
              <w:rPr>
                <w:b/>
                <w:sz w:val="24"/>
              </w:rPr>
              <w:t xml:space="preserve">охраны и укрепления здоровья </w:t>
            </w:r>
            <w:r>
              <w:rPr>
                <w:sz w:val="24"/>
              </w:rPr>
              <w:t xml:space="preserve">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tc>
      </w:tr>
      <w:tr w:rsidR="00DA0EB7">
        <w:trPr>
          <w:trHeight w:val="28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08" w:right="0" w:firstLine="0"/>
              <w:jc w:val="left"/>
            </w:pPr>
            <w:r>
              <w:rPr>
                <w:sz w:val="24"/>
              </w:rPr>
              <w:t xml:space="preserve">Формирование установки «Чистота залог здоровья, порядок прежде всего» </w:t>
            </w:r>
          </w:p>
        </w:tc>
      </w:tr>
    </w:tbl>
    <w:p w:rsidR="00DA0EB7" w:rsidRDefault="00A00101">
      <w:pPr>
        <w:spacing w:after="0" w:line="259" w:lineRule="auto"/>
        <w:ind w:left="0" w:right="0" w:firstLine="0"/>
      </w:pPr>
      <w:r>
        <w:t xml:space="preserve"> </w:t>
      </w:r>
    </w:p>
    <w:tbl>
      <w:tblPr>
        <w:tblStyle w:val="TableGrid"/>
        <w:tblW w:w="10142" w:type="dxa"/>
        <w:tblInd w:w="586" w:type="dxa"/>
        <w:tblCellMar>
          <w:top w:w="16" w:type="dxa"/>
          <w:left w:w="5" w:type="dxa"/>
          <w:right w:w="60" w:type="dxa"/>
        </w:tblCellMar>
        <w:tblLook w:val="04A0" w:firstRow="1" w:lastRow="0" w:firstColumn="1" w:lastColumn="0" w:noHBand="0" w:noVBand="1"/>
      </w:tblPr>
      <w:tblGrid>
        <w:gridCol w:w="6383"/>
        <w:gridCol w:w="3759"/>
      </w:tblGrid>
      <w:tr w:rsidR="00DA0EB7">
        <w:trPr>
          <w:trHeight w:val="838"/>
        </w:trPr>
        <w:tc>
          <w:tcPr>
            <w:tcW w:w="10142" w:type="dxa"/>
            <w:gridSpan w:val="2"/>
            <w:tcBorders>
              <w:top w:val="single" w:sz="6" w:space="0" w:color="000000"/>
              <w:left w:val="single" w:sz="4" w:space="0" w:color="000000"/>
              <w:bottom w:val="single" w:sz="4" w:space="0" w:color="000000"/>
              <w:right w:val="single" w:sz="4" w:space="0" w:color="000000"/>
            </w:tcBorders>
          </w:tcPr>
          <w:p w:rsidR="00DA0EB7" w:rsidRDefault="00A00101">
            <w:pPr>
              <w:spacing w:after="37" w:line="259" w:lineRule="auto"/>
              <w:ind w:left="0" w:right="0" w:firstLine="0"/>
              <w:jc w:val="left"/>
            </w:pPr>
            <w:r>
              <w:rPr>
                <w:sz w:val="23"/>
              </w:rPr>
              <w:t xml:space="preserve"> </w:t>
            </w:r>
          </w:p>
          <w:p w:rsidR="00DA0EB7" w:rsidRDefault="00A00101">
            <w:pPr>
              <w:spacing w:after="0" w:line="259" w:lineRule="auto"/>
              <w:ind w:left="74" w:right="0" w:firstLine="0"/>
              <w:jc w:val="center"/>
            </w:pPr>
            <w:r>
              <w:rPr>
                <w:b/>
                <w:sz w:val="24"/>
              </w:rPr>
              <w:t xml:space="preserve">ТРУДОВОЕ НАПРАВЛЕНИЕ ВОСПИТАНИЯ </w:t>
            </w:r>
          </w:p>
        </w:tc>
      </w:tr>
      <w:tr w:rsidR="00DA0EB7">
        <w:trPr>
          <w:trHeight w:val="283"/>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3" w:right="0" w:firstLine="0"/>
              <w:jc w:val="center"/>
            </w:pPr>
            <w:r>
              <w:rPr>
                <w:sz w:val="24"/>
              </w:rPr>
              <w:t xml:space="preserve">ЦЕЛЬ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7" w:right="0" w:firstLine="0"/>
              <w:jc w:val="center"/>
            </w:pPr>
            <w:r>
              <w:rPr>
                <w:sz w:val="24"/>
              </w:rPr>
              <w:t xml:space="preserve">ЦЕННОСТИ </w:t>
            </w:r>
          </w:p>
        </w:tc>
      </w:tr>
      <w:tr w:rsidR="00DA0EB7">
        <w:trPr>
          <w:trHeight w:val="878"/>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600"/>
            </w:pPr>
            <w:r>
              <w:rPr>
                <w:sz w:val="24"/>
              </w:rPr>
              <w:t xml:space="preserve">Формирование ценностного отношения детей к труду, трудолюбию и приобщение ребѐнка к труду.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b/>
                <w:sz w:val="24"/>
              </w:rPr>
              <w:t xml:space="preserve">Труд </w:t>
            </w:r>
          </w:p>
        </w:tc>
      </w:tr>
      <w:tr w:rsidR="00DA0EB7">
        <w:trPr>
          <w:trHeight w:val="28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5" w:right="0" w:firstLine="0"/>
              <w:jc w:val="center"/>
            </w:pPr>
            <w:r>
              <w:rPr>
                <w:sz w:val="24"/>
              </w:rPr>
              <w:t xml:space="preserve">СОДЕРЖАНИЕ </w:t>
            </w:r>
          </w:p>
        </w:tc>
      </w:tr>
      <w:tr w:rsidR="00DA0EB7">
        <w:trPr>
          <w:trHeight w:val="1664"/>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3" w:firstLine="744"/>
            </w:pPr>
            <w:r>
              <w:rPr>
                <w:sz w:val="24"/>
              </w:rPr>
              <w:t xml:space="preserve">Трудовое направление воспитания направлено на формирование и поддержку </w:t>
            </w:r>
            <w:r>
              <w:rPr>
                <w:b/>
                <w:sz w:val="24"/>
              </w:rPr>
              <w:t>привычки к трудовому усилию</w:t>
            </w:r>
            <w:r>
              <w:rPr>
                <w:sz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Pr>
                <w:b/>
                <w:sz w:val="24"/>
              </w:rPr>
              <w:t>нравственной стороны труда</w:t>
            </w:r>
            <w:r>
              <w:rPr>
                <w:sz w:val="24"/>
              </w:rPr>
              <w:t xml:space="preserve">. Самостоятельность в выполнении трудовых поручений способствует формированию </w:t>
            </w:r>
            <w:r>
              <w:rPr>
                <w:b/>
                <w:sz w:val="24"/>
              </w:rPr>
              <w:t xml:space="preserve">ответственности за свои действия. </w:t>
            </w:r>
          </w:p>
        </w:tc>
      </w:tr>
      <w:tr w:rsidR="00DA0EB7">
        <w:trPr>
          <w:trHeight w:val="562"/>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744"/>
              <w:jc w:val="left"/>
            </w:pPr>
            <w:r>
              <w:rPr>
                <w:i/>
                <w:sz w:val="24"/>
              </w:rPr>
              <w:t xml:space="preserve">Формирование привычки убирать за собой. Формирование привычки помогать взрослым без напоминания. </w:t>
            </w:r>
          </w:p>
        </w:tc>
      </w:tr>
    </w:tbl>
    <w:p w:rsidR="00DA0EB7" w:rsidRDefault="00A00101">
      <w:pPr>
        <w:spacing w:after="0" w:line="259" w:lineRule="auto"/>
        <w:ind w:left="0" w:right="0" w:firstLine="0"/>
        <w:jc w:val="left"/>
      </w:pPr>
      <w:r>
        <w:rPr>
          <w:sz w:val="27"/>
        </w:rPr>
        <w:t xml:space="preserve"> </w:t>
      </w:r>
    </w:p>
    <w:tbl>
      <w:tblPr>
        <w:tblStyle w:val="TableGrid"/>
        <w:tblW w:w="10142" w:type="dxa"/>
        <w:tblInd w:w="586" w:type="dxa"/>
        <w:tblCellMar>
          <w:top w:w="18" w:type="dxa"/>
          <w:left w:w="5" w:type="dxa"/>
          <w:right w:w="58" w:type="dxa"/>
        </w:tblCellMar>
        <w:tblLook w:val="04A0" w:firstRow="1" w:lastRow="0" w:firstColumn="1" w:lastColumn="0" w:noHBand="0" w:noVBand="1"/>
      </w:tblPr>
      <w:tblGrid>
        <w:gridCol w:w="6383"/>
        <w:gridCol w:w="3759"/>
      </w:tblGrid>
      <w:tr w:rsidR="00DA0EB7">
        <w:trPr>
          <w:trHeight w:val="840"/>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40" w:line="259" w:lineRule="auto"/>
              <w:ind w:left="0" w:right="0" w:firstLine="0"/>
              <w:jc w:val="left"/>
            </w:pPr>
            <w:r>
              <w:rPr>
                <w:sz w:val="23"/>
              </w:rPr>
              <w:t xml:space="preserve"> </w:t>
            </w:r>
          </w:p>
          <w:p w:rsidR="00DA0EB7" w:rsidRDefault="00A00101">
            <w:pPr>
              <w:spacing w:after="0" w:line="259" w:lineRule="auto"/>
              <w:ind w:left="55" w:right="0" w:firstLine="0"/>
              <w:jc w:val="center"/>
            </w:pPr>
            <w:r>
              <w:rPr>
                <w:b/>
                <w:sz w:val="24"/>
              </w:rPr>
              <w:t xml:space="preserve">ЭСТЕТИЧЕСКОЕ НАПРАВЛЕНИЕ ВОСПИТАНИЯ </w:t>
            </w:r>
          </w:p>
        </w:tc>
      </w:tr>
      <w:tr w:rsidR="00DA0EB7">
        <w:trPr>
          <w:trHeight w:val="286"/>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6" w:right="0" w:firstLine="0"/>
              <w:jc w:val="center"/>
            </w:pPr>
            <w:r>
              <w:rPr>
                <w:sz w:val="24"/>
              </w:rPr>
              <w:t xml:space="preserve">ЦЕЛЬ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0" w:right="0" w:firstLine="0"/>
              <w:jc w:val="center"/>
            </w:pPr>
            <w:r>
              <w:rPr>
                <w:sz w:val="24"/>
              </w:rPr>
              <w:t xml:space="preserve">ЦЕННОСТИ </w:t>
            </w:r>
          </w:p>
        </w:tc>
      </w:tr>
      <w:tr w:rsidR="00DA0EB7">
        <w:trPr>
          <w:trHeight w:val="727"/>
        </w:trPr>
        <w:tc>
          <w:tcPr>
            <w:tcW w:w="638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600"/>
            </w:pPr>
            <w:r>
              <w:rPr>
                <w:sz w:val="24"/>
              </w:rPr>
              <w:t xml:space="preserve">Способствовать становлению у ребѐнка ценностного отношения к красоте. </w:t>
            </w:r>
          </w:p>
        </w:tc>
        <w:tc>
          <w:tcPr>
            <w:tcW w:w="3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b/>
                <w:sz w:val="24"/>
              </w:rPr>
              <w:t xml:space="preserve">Культура, красота </w:t>
            </w:r>
          </w:p>
        </w:tc>
      </w:tr>
      <w:tr w:rsidR="00DA0EB7">
        <w:trPr>
          <w:trHeight w:val="28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8" w:right="0" w:firstLine="0"/>
              <w:jc w:val="center"/>
            </w:pPr>
            <w:r>
              <w:rPr>
                <w:sz w:val="24"/>
              </w:rPr>
              <w:t xml:space="preserve">СОДЕРЖАНИЕ </w:t>
            </w:r>
          </w:p>
        </w:tc>
      </w:tr>
      <w:tr w:rsidR="00DA0EB7">
        <w:trPr>
          <w:trHeight w:val="2218"/>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57" w:firstLine="744"/>
            </w:pPr>
            <w:r>
              <w:rPr>
                <w:sz w:val="24"/>
              </w:rPr>
              <w:t xml:space="preserve">Эстетическое воспитание направлено на воспитание </w:t>
            </w:r>
            <w:r>
              <w:rPr>
                <w:b/>
                <w:sz w:val="24"/>
              </w:rPr>
              <w:t xml:space="preserve">любви к прекрасному </w:t>
            </w:r>
            <w:r>
              <w:rPr>
                <w:sz w:val="24"/>
              </w:rPr>
              <w:t xml:space="preserve">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ребѐнка. Искусство делает ребѐнка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Pr>
                <w:b/>
                <w:sz w:val="24"/>
              </w:rPr>
              <w:t xml:space="preserve">воспитанию художественного вкуса. </w:t>
            </w:r>
          </w:p>
        </w:tc>
      </w:tr>
      <w:tr w:rsidR="00DA0EB7">
        <w:trPr>
          <w:trHeight w:val="286"/>
        </w:trPr>
        <w:tc>
          <w:tcPr>
            <w:tcW w:w="10142"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52" w:right="0" w:firstLine="0"/>
              <w:jc w:val="left"/>
            </w:pPr>
            <w:r>
              <w:rPr>
                <w:sz w:val="24"/>
              </w:rPr>
              <w:t xml:space="preserve">Знакомство произведениями восхваляющими труд и его значимость. </w:t>
            </w:r>
          </w:p>
        </w:tc>
      </w:tr>
    </w:tbl>
    <w:p w:rsidR="00DA0EB7" w:rsidRDefault="00A00101">
      <w:pPr>
        <w:ind w:left="698" w:right="124" w:firstLine="720"/>
      </w:pPr>
      <w:r>
        <w:t xml:space="preserve">Согласно пп. 29.2.3.1., 29.2.3.2. ФОП ДО выделяются следующие целевые ориентиры воспитания: </w:t>
      </w:r>
    </w:p>
    <w:p w:rsidR="00DA0EB7" w:rsidRDefault="00A00101">
      <w:pPr>
        <w:ind w:left="1443" w:right="124"/>
      </w:pPr>
      <w:r>
        <w:t xml:space="preserve">Целевые ориентиры воспитания детей раннего возраста (к трем годам). </w:t>
      </w:r>
    </w:p>
    <w:tbl>
      <w:tblPr>
        <w:tblStyle w:val="TableGrid"/>
        <w:tblW w:w="10032" w:type="dxa"/>
        <w:tblInd w:w="586" w:type="dxa"/>
        <w:tblCellMar>
          <w:top w:w="7" w:type="dxa"/>
          <w:left w:w="5" w:type="dxa"/>
          <w:right w:w="41" w:type="dxa"/>
        </w:tblCellMar>
        <w:tblLook w:val="04A0" w:firstRow="1" w:lastRow="0" w:firstColumn="1" w:lastColumn="0" w:noHBand="0" w:noVBand="1"/>
      </w:tblPr>
      <w:tblGrid>
        <w:gridCol w:w="2093"/>
        <w:gridCol w:w="2405"/>
        <w:gridCol w:w="5534"/>
      </w:tblGrid>
      <w:tr w:rsidR="00DA0EB7">
        <w:trPr>
          <w:trHeight w:val="562"/>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8" w:right="0" w:hanging="86"/>
              <w:jc w:val="left"/>
            </w:pPr>
            <w:r>
              <w:rPr>
                <w:b/>
                <w:sz w:val="24"/>
              </w:rP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360" w:right="0" w:firstLine="0"/>
              <w:jc w:val="left"/>
            </w:pPr>
            <w:r>
              <w:rPr>
                <w:b/>
                <w:sz w:val="24"/>
              </w:rPr>
              <w:t xml:space="preserve">Ценности </w:t>
            </w:r>
          </w:p>
        </w:tc>
        <w:tc>
          <w:tcPr>
            <w:tcW w:w="5533"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0" w:right="486" w:firstLine="0"/>
              <w:jc w:val="center"/>
            </w:pPr>
            <w:r>
              <w:rPr>
                <w:b/>
                <w:sz w:val="24"/>
              </w:rPr>
              <w:t xml:space="preserve">Целевые ориентиры </w:t>
            </w:r>
          </w:p>
        </w:tc>
      </w:tr>
      <w:tr w:rsidR="00DA0EB7">
        <w:trPr>
          <w:trHeight w:val="562"/>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Патриотическое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80" w:firstLine="0"/>
              <w:jc w:val="center"/>
            </w:pPr>
            <w:r>
              <w:rPr>
                <w:sz w:val="24"/>
              </w:rPr>
              <w:t xml:space="preserve">Родина, природа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190"/>
            </w:pPr>
            <w:r>
              <w:rPr>
                <w:sz w:val="24"/>
              </w:rPr>
              <w:t xml:space="preserve">Проявляющий привязанность к близким людям, бережное отношение к живому </w:t>
            </w:r>
          </w:p>
        </w:tc>
      </w:tr>
      <w:tr w:rsidR="00DA0EB7">
        <w:trPr>
          <w:trHeight w:val="835"/>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Духовно нравственное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9" w:lineRule="auto"/>
              <w:ind w:left="182" w:right="0" w:firstLine="0"/>
              <w:jc w:val="left"/>
            </w:pPr>
            <w:r>
              <w:rPr>
                <w:sz w:val="24"/>
              </w:rPr>
              <w:t xml:space="preserve">Жизнь, </w:t>
            </w:r>
          </w:p>
          <w:p w:rsidR="00DA0EB7" w:rsidRDefault="00A00101">
            <w:pPr>
              <w:spacing w:after="0" w:line="259" w:lineRule="auto"/>
              <w:ind w:left="36" w:right="0" w:firstLine="0"/>
              <w:jc w:val="center"/>
            </w:pPr>
            <w:r>
              <w:rPr>
                <w:sz w:val="24"/>
              </w:rPr>
              <w:t xml:space="preserve">милосердие, добро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5" w:lineRule="auto"/>
              <w:ind w:left="0" w:right="0" w:firstLine="190"/>
              <w:jc w:val="left"/>
            </w:pPr>
            <w:r>
              <w:rPr>
                <w:sz w:val="24"/>
              </w:rPr>
              <w:t xml:space="preserve">Способный </w:t>
            </w:r>
            <w:r>
              <w:rPr>
                <w:sz w:val="24"/>
              </w:rPr>
              <w:tab/>
              <w:t xml:space="preserve">понять </w:t>
            </w:r>
            <w:r>
              <w:rPr>
                <w:sz w:val="24"/>
              </w:rPr>
              <w:tab/>
              <w:t xml:space="preserve">и </w:t>
            </w:r>
            <w:r>
              <w:rPr>
                <w:sz w:val="24"/>
              </w:rPr>
              <w:tab/>
              <w:t xml:space="preserve">принять, </w:t>
            </w:r>
            <w:r>
              <w:rPr>
                <w:sz w:val="24"/>
              </w:rPr>
              <w:tab/>
              <w:t xml:space="preserve">что </w:t>
            </w:r>
            <w:r>
              <w:rPr>
                <w:sz w:val="24"/>
              </w:rPr>
              <w:tab/>
              <w:t xml:space="preserve">такое «хорошо» и «плохо». </w:t>
            </w:r>
          </w:p>
          <w:p w:rsidR="00DA0EB7" w:rsidRDefault="00A00101">
            <w:pPr>
              <w:spacing w:after="0" w:line="259" w:lineRule="auto"/>
              <w:ind w:left="190" w:right="0" w:firstLine="0"/>
              <w:jc w:val="left"/>
            </w:pPr>
            <w:r>
              <w:rPr>
                <w:sz w:val="24"/>
              </w:rPr>
              <w:t xml:space="preserve">Проявляющий сочувствие, доброту. </w:t>
            </w:r>
          </w:p>
        </w:tc>
      </w:tr>
      <w:tr w:rsidR="00DA0EB7">
        <w:trPr>
          <w:trHeight w:val="2218"/>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Социальное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2" w:right="0" w:firstLine="0"/>
              <w:jc w:val="left"/>
            </w:pPr>
            <w:r>
              <w:rPr>
                <w:sz w:val="24"/>
              </w:rPr>
              <w:t xml:space="preserve">Человек, семья, дружба, сотрудничество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2" w:line="277" w:lineRule="auto"/>
              <w:ind w:left="0" w:right="59" w:firstLine="190"/>
            </w:pPr>
            <w:r>
              <w:rPr>
                <w:sz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w:t>
            </w:r>
          </w:p>
          <w:p w:rsidR="00DA0EB7" w:rsidRDefault="00A00101">
            <w:pPr>
              <w:spacing w:after="0" w:line="259" w:lineRule="auto"/>
              <w:ind w:left="0" w:right="67" w:firstLine="190"/>
            </w:pPr>
            <w:r>
              <w:rPr>
                <w:sz w:val="24"/>
              </w:rPr>
              <w:t xml:space="preserve">Проявляющий позицию «Я сам!». Способный к самостоятельным (свободным) активным действиям в общении. </w:t>
            </w:r>
          </w:p>
        </w:tc>
      </w:tr>
      <w:tr w:rsidR="00DA0EB7">
        <w:trPr>
          <w:trHeight w:val="838"/>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Познавательное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0" w:firstLine="0"/>
              <w:jc w:val="left"/>
            </w:pPr>
            <w:r>
              <w:rPr>
                <w:sz w:val="24"/>
              </w:rPr>
              <w:t xml:space="preserve">Познание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6" w:firstLine="190"/>
            </w:pPr>
            <w:r>
              <w:rPr>
                <w:sz w:val="24"/>
              </w:rPr>
              <w:t xml:space="preserve">Проявляющий интерес к окружающему миру. Любознательный, активный в поведении и деятельности. </w:t>
            </w:r>
          </w:p>
        </w:tc>
      </w:tr>
      <w:tr w:rsidR="00DA0EB7">
        <w:trPr>
          <w:trHeight w:val="1116"/>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2048"/>
              </w:tabs>
              <w:spacing w:after="28" w:line="259" w:lineRule="auto"/>
              <w:ind w:left="0" w:right="0" w:firstLine="0"/>
              <w:jc w:val="left"/>
            </w:pPr>
            <w:r>
              <w:rPr>
                <w:sz w:val="24"/>
              </w:rPr>
              <w:t xml:space="preserve">Физическое </w:t>
            </w:r>
            <w:r>
              <w:rPr>
                <w:sz w:val="24"/>
              </w:rPr>
              <w:tab/>
              <w:t xml:space="preserve">и </w:t>
            </w:r>
          </w:p>
          <w:p w:rsidR="00DA0EB7" w:rsidRDefault="00A00101">
            <w:pPr>
              <w:spacing w:after="0" w:line="259" w:lineRule="auto"/>
              <w:ind w:left="0" w:right="0" w:firstLine="0"/>
              <w:jc w:val="left"/>
            </w:pPr>
            <w:r>
              <w:rPr>
                <w:sz w:val="24"/>
              </w:rPr>
              <w:t xml:space="preserve">оздоровительное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1" w:right="0" w:firstLine="0"/>
              <w:jc w:val="left"/>
            </w:pPr>
            <w:r>
              <w:rPr>
                <w:sz w:val="24"/>
              </w:rPr>
              <w:t xml:space="preserve">Здоровье, жизнь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0" w:right="0" w:firstLine="190"/>
            </w:pPr>
            <w:r>
              <w:rPr>
                <w:sz w:val="24"/>
              </w:rPr>
              <w:t xml:space="preserve">Понимающий ценность жизни и здоровья, владеющий основными способами укрепления </w:t>
            </w:r>
          </w:p>
          <w:p w:rsidR="00DA0EB7" w:rsidRDefault="00A00101">
            <w:pPr>
              <w:spacing w:after="0" w:line="259" w:lineRule="auto"/>
              <w:ind w:left="0" w:right="0" w:firstLine="0"/>
            </w:pPr>
            <w:r>
              <w:rPr>
                <w:sz w:val="24"/>
              </w:rPr>
              <w:t xml:space="preserve">здоровья   -   физическая   культура,   закаливание, утренняя гимнастика, личная гигиена, безопасное </w:t>
            </w:r>
          </w:p>
        </w:tc>
      </w:tr>
      <w:tr w:rsidR="00DA0EB7">
        <w:trPr>
          <w:trHeight w:val="562"/>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96" w:right="0" w:hanging="86"/>
              <w:jc w:val="left"/>
            </w:pPr>
            <w:r>
              <w:rPr>
                <w:b/>
                <w:sz w:val="24"/>
              </w:rP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468" w:right="0" w:firstLine="0"/>
              <w:jc w:val="left"/>
            </w:pPr>
            <w:r>
              <w:rPr>
                <w:b/>
                <w:sz w:val="24"/>
              </w:rPr>
              <w:t xml:space="preserve">Ценности </w:t>
            </w:r>
          </w:p>
        </w:tc>
        <w:tc>
          <w:tcPr>
            <w:tcW w:w="5533"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0" w:right="381" w:firstLine="0"/>
              <w:jc w:val="center"/>
            </w:pPr>
            <w:r>
              <w:rPr>
                <w:b/>
                <w:sz w:val="24"/>
              </w:rPr>
              <w:t xml:space="preserve">Целевые ориентиры </w:t>
            </w:r>
          </w:p>
        </w:tc>
      </w:tr>
      <w:tr w:rsidR="00DA0EB7">
        <w:trPr>
          <w:trHeight w:val="1942"/>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108" w:right="61" w:firstLine="0"/>
            </w:pPr>
            <w:r>
              <w:rPr>
                <w:sz w:val="24"/>
              </w:rPr>
              <w:t xml:space="preserve">поведение и другое; стремящийся к сбережению и укреплению собственного здоровья и здоровья окружающих. </w:t>
            </w:r>
          </w:p>
          <w:p w:rsidR="00DA0EB7" w:rsidRDefault="00A00101">
            <w:pPr>
              <w:spacing w:after="0" w:line="259" w:lineRule="auto"/>
              <w:ind w:left="108" w:right="63" w:firstLine="190"/>
            </w:pPr>
            <w:r>
              <w:rPr>
                <w:sz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DA0EB7">
        <w:trPr>
          <w:trHeight w:val="2494"/>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7" w:right="0" w:firstLine="0"/>
              <w:jc w:val="left"/>
            </w:pPr>
            <w:r>
              <w:rPr>
                <w:sz w:val="24"/>
              </w:rPr>
              <w:t xml:space="preserve">Трудовое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09" w:right="0" w:firstLine="0"/>
              <w:jc w:val="left"/>
            </w:pPr>
            <w:r>
              <w:rPr>
                <w:sz w:val="24"/>
              </w:rPr>
              <w:t xml:space="preserve">Труд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168" w:right="0" w:firstLine="190"/>
            </w:pPr>
            <w:r>
              <w:rPr>
                <w:sz w:val="24"/>
              </w:rPr>
              <w:t xml:space="preserve">Поддерживающий элементарный порядок в окружающей обстановке. </w:t>
            </w:r>
          </w:p>
          <w:p w:rsidR="00DA0EB7" w:rsidRDefault="00A00101">
            <w:pPr>
              <w:spacing w:after="1" w:line="277" w:lineRule="auto"/>
              <w:ind w:left="168" w:right="62" w:firstLine="190"/>
            </w:pPr>
            <w:r>
              <w:rPr>
                <w:sz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w:t>
            </w:r>
          </w:p>
          <w:p w:rsidR="00DA0EB7" w:rsidRDefault="00A00101">
            <w:pPr>
              <w:spacing w:after="0" w:line="259" w:lineRule="auto"/>
              <w:ind w:left="168" w:right="0" w:firstLine="0"/>
            </w:pPr>
            <w:r>
              <w:rPr>
                <w:sz w:val="24"/>
              </w:rPr>
              <w:t xml:space="preserve">(конструирование, лепка, художественный труд, детский дизайн и другое). </w:t>
            </w:r>
          </w:p>
        </w:tc>
      </w:tr>
      <w:tr w:rsidR="00DA0EB7">
        <w:trPr>
          <w:trHeight w:val="1666"/>
        </w:trPr>
        <w:tc>
          <w:tcPr>
            <w:tcW w:w="20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7" w:right="0" w:firstLine="0"/>
              <w:jc w:val="left"/>
            </w:pPr>
            <w:r>
              <w:rPr>
                <w:sz w:val="24"/>
              </w:rPr>
              <w:t xml:space="preserve">Эстетическое </w:t>
            </w:r>
          </w:p>
        </w:tc>
        <w:tc>
          <w:tcPr>
            <w:tcW w:w="240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09" w:right="0" w:firstLine="0"/>
              <w:jc w:val="left"/>
            </w:pPr>
            <w:r>
              <w:rPr>
                <w:sz w:val="24"/>
              </w:rPr>
              <w:t xml:space="preserve">Культура и красота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2" w:line="276" w:lineRule="auto"/>
              <w:ind w:left="168" w:right="62" w:firstLine="190"/>
            </w:pPr>
            <w:r>
              <w:rPr>
                <w:sz w:val="24"/>
              </w:rPr>
              <w:t xml:space="preserve">Проявляющий эмоциональную отзывчивость на красоту в окружающем мире и искусстве. Способный к творческой деятельности </w:t>
            </w:r>
          </w:p>
          <w:p w:rsidR="00DA0EB7" w:rsidRDefault="00A00101">
            <w:pPr>
              <w:spacing w:after="0" w:line="259" w:lineRule="auto"/>
              <w:ind w:left="168" w:right="62" w:firstLine="0"/>
            </w:pPr>
            <w:r>
              <w:rPr>
                <w:sz w:val="24"/>
              </w:rPr>
              <w:t xml:space="preserve">(изобразительной, декоративно-оформительской, музыкальной, словесноречевой, театрализованной и другое). </w:t>
            </w:r>
          </w:p>
        </w:tc>
      </w:tr>
    </w:tbl>
    <w:p w:rsidR="00DA0EB7" w:rsidRDefault="00A00101">
      <w:pPr>
        <w:ind w:left="708" w:right="124"/>
      </w:pPr>
      <w:r>
        <w:t xml:space="preserve">Целевые ориентиры воспитания детей на этапе завершения освоения программы </w:t>
      </w:r>
    </w:p>
    <w:tbl>
      <w:tblPr>
        <w:tblStyle w:val="TableGrid"/>
        <w:tblW w:w="10180" w:type="dxa"/>
        <w:tblInd w:w="586" w:type="dxa"/>
        <w:tblCellMar>
          <w:top w:w="7" w:type="dxa"/>
          <w:left w:w="5" w:type="dxa"/>
          <w:right w:w="41" w:type="dxa"/>
        </w:tblCellMar>
        <w:tblLook w:val="04A0" w:firstRow="1" w:lastRow="0" w:firstColumn="1" w:lastColumn="0" w:noHBand="0" w:noVBand="1"/>
      </w:tblPr>
      <w:tblGrid>
        <w:gridCol w:w="2240"/>
        <w:gridCol w:w="2408"/>
        <w:gridCol w:w="5532"/>
      </w:tblGrid>
      <w:tr w:rsidR="00DA0EB7">
        <w:trPr>
          <w:trHeight w:val="562"/>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63" w:right="0" w:hanging="89"/>
              <w:jc w:val="left"/>
            </w:pPr>
            <w:r>
              <w:rPr>
                <w:b/>
                <w:sz w:val="24"/>
              </w:rPr>
              <w:t xml:space="preserve">Направление воспитания </w:t>
            </w:r>
          </w:p>
        </w:tc>
        <w:tc>
          <w:tcPr>
            <w:tcW w:w="2408"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362" w:right="0" w:firstLine="0"/>
              <w:jc w:val="left"/>
            </w:pPr>
            <w:r>
              <w:rPr>
                <w:b/>
                <w:sz w:val="24"/>
              </w:rPr>
              <w:t xml:space="preserve">Ценности </w:t>
            </w:r>
          </w:p>
        </w:tc>
        <w:tc>
          <w:tcPr>
            <w:tcW w:w="5533"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0" w:right="493" w:firstLine="0"/>
              <w:jc w:val="center"/>
            </w:pPr>
            <w:r>
              <w:rPr>
                <w:b/>
                <w:sz w:val="24"/>
              </w:rPr>
              <w:t xml:space="preserve">Целевые ориентиры </w:t>
            </w:r>
          </w:p>
        </w:tc>
      </w:tr>
      <w:tr w:rsidR="00DA0EB7">
        <w:trPr>
          <w:trHeight w:val="1114"/>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Патриотическое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Родина, природа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0" w:right="61" w:hanging="41"/>
            </w:pPr>
            <w:r>
              <w:rPr>
                <w:sz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DA0EB7">
        <w:trPr>
          <w:trHeight w:val="3046"/>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Духовно нравственное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20" w:line="259" w:lineRule="auto"/>
              <w:ind w:left="2" w:right="0" w:firstLine="0"/>
              <w:jc w:val="left"/>
            </w:pPr>
            <w:r>
              <w:rPr>
                <w:sz w:val="24"/>
              </w:rPr>
              <w:t xml:space="preserve">Жизнь, </w:t>
            </w:r>
          </w:p>
          <w:p w:rsidR="00DA0EB7" w:rsidRDefault="00A00101">
            <w:pPr>
              <w:spacing w:after="0" w:line="259" w:lineRule="auto"/>
              <w:ind w:left="2" w:right="0" w:firstLine="0"/>
              <w:jc w:val="left"/>
            </w:pPr>
            <w:r>
              <w:rPr>
                <w:sz w:val="24"/>
              </w:rPr>
              <w:t xml:space="preserve">милосердие, добро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1" w:line="277" w:lineRule="auto"/>
              <w:ind w:left="60" w:right="58" w:hanging="41"/>
            </w:pPr>
            <w:r>
              <w:rPr>
                <w:sz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DA0EB7" w:rsidRDefault="00A00101">
            <w:pPr>
              <w:spacing w:after="1" w:line="276" w:lineRule="auto"/>
              <w:ind w:left="60" w:right="0" w:hanging="41"/>
            </w:pPr>
            <w:r>
              <w:rPr>
                <w:sz w:val="24"/>
              </w:rPr>
              <w:t xml:space="preserve">Способный не оставаться равнодушным к чужому горю, проявлять заботу; </w:t>
            </w:r>
          </w:p>
          <w:p w:rsidR="00DA0EB7" w:rsidRDefault="00A00101">
            <w:pPr>
              <w:spacing w:after="0" w:line="259" w:lineRule="auto"/>
              <w:ind w:left="60" w:right="0" w:hanging="41"/>
              <w:jc w:val="left"/>
            </w:pPr>
            <w:r>
              <w:rPr>
                <w:sz w:val="24"/>
              </w:rPr>
              <w:t xml:space="preserve">Самостоятельно </w:t>
            </w:r>
            <w:r>
              <w:rPr>
                <w:sz w:val="24"/>
              </w:rPr>
              <w:tab/>
              <w:t xml:space="preserve">различающий </w:t>
            </w:r>
            <w:r>
              <w:rPr>
                <w:sz w:val="24"/>
              </w:rPr>
              <w:tab/>
              <w:t xml:space="preserve">основные отрицательные и положительные человеческие качества, иногда прибегая к помощи взрослого в ситуациях морального выбора. </w:t>
            </w:r>
          </w:p>
        </w:tc>
      </w:tr>
      <w:tr w:rsidR="00DA0EB7">
        <w:trPr>
          <w:trHeight w:val="1945"/>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Социальное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Человек, семья, дружба, сотрудничество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0" w:right="61" w:hanging="41"/>
            </w:pPr>
            <w:r>
              <w:rPr>
                <w:sz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DA0EB7">
        <w:trPr>
          <w:trHeight w:val="564"/>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Познавательное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Познание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0" w:right="0" w:hanging="41"/>
            </w:pPr>
            <w:r>
              <w:rPr>
                <w:sz w:val="24"/>
              </w:rPr>
              <w:t xml:space="preserve">Любознательный, наблюдательный, испытывающий потребность в самовыражении, в </w:t>
            </w:r>
          </w:p>
        </w:tc>
      </w:tr>
      <w:tr w:rsidR="00DA0EB7">
        <w:trPr>
          <w:trHeight w:val="562"/>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71" w:right="0" w:hanging="89"/>
              <w:jc w:val="left"/>
            </w:pPr>
            <w:r>
              <w:rPr>
                <w:b/>
                <w:sz w:val="24"/>
              </w:rPr>
              <w:t xml:space="preserve">Направление воспитания </w:t>
            </w:r>
          </w:p>
        </w:tc>
        <w:tc>
          <w:tcPr>
            <w:tcW w:w="2408"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470" w:right="0" w:firstLine="0"/>
              <w:jc w:val="left"/>
            </w:pPr>
            <w:r>
              <w:rPr>
                <w:b/>
                <w:sz w:val="24"/>
              </w:rPr>
              <w:t xml:space="preserve">Ценности </w:t>
            </w:r>
          </w:p>
        </w:tc>
        <w:tc>
          <w:tcPr>
            <w:tcW w:w="5533" w:type="dxa"/>
            <w:tcBorders>
              <w:top w:val="single" w:sz="4" w:space="0" w:color="000000"/>
              <w:left w:val="single" w:sz="4" w:space="0" w:color="000000"/>
              <w:bottom w:val="single" w:sz="4" w:space="0" w:color="000000"/>
              <w:right w:val="single" w:sz="4" w:space="0" w:color="000000"/>
            </w:tcBorders>
            <w:vAlign w:val="center"/>
          </w:tcPr>
          <w:p w:rsidR="00DA0EB7" w:rsidRDefault="00A00101">
            <w:pPr>
              <w:spacing w:after="0" w:line="259" w:lineRule="auto"/>
              <w:ind w:left="0" w:right="383" w:firstLine="0"/>
              <w:jc w:val="center"/>
            </w:pPr>
            <w:r>
              <w:rPr>
                <w:b/>
                <w:sz w:val="24"/>
              </w:rPr>
              <w:t xml:space="preserve">Целевые ориентиры </w:t>
            </w:r>
          </w:p>
        </w:tc>
      </w:tr>
      <w:tr w:rsidR="00DA0EB7">
        <w:trPr>
          <w:trHeight w:val="1666"/>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4"/>
              </w:rPr>
              <w:t xml:space="preserve">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68" w:right="62" w:firstLine="0"/>
            </w:pPr>
            <w:r>
              <w:rPr>
                <w:sz w:val="24"/>
              </w:rPr>
              <w:t xml:space="preserve">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DA0EB7" w:rsidRDefault="00A00101">
            <w:pPr>
              <w:spacing w:after="0" w:line="259" w:lineRule="auto"/>
              <w:ind w:left="168" w:right="0" w:firstLine="0"/>
            </w:pPr>
            <w:r>
              <w:rPr>
                <w:sz w:val="24"/>
              </w:rPr>
              <w:t xml:space="preserve">Обладающий первичной картиной мира на основе традиционных ценностей. </w:t>
            </w:r>
          </w:p>
        </w:tc>
      </w:tr>
      <w:tr w:rsidR="00DA0EB7">
        <w:trPr>
          <w:trHeight w:val="3874"/>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2194"/>
              </w:tabs>
              <w:spacing w:after="28" w:line="259" w:lineRule="auto"/>
              <w:ind w:left="0" w:right="0" w:firstLine="0"/>
              <w:jc w:val="left"/>
            </w:pPr>
            <w:r>
              <w:rPr>
                <w:sz w:val="24"/>
              </w:rPr>
              <w:t xml:space="preserve">Физическое </w:t>
            </w:r>
            <w:r>
              <w:rPr>
                <w:sz w:val="24"/>
              </w:rPr>
              <w:tab/>
              <w:t xml:space="preserve">и </w:t>
            </w:r>
          </w:p>
          <w:p w:rsidR="00DA0EB7" w:rsidRDefault="00A00101">
            <w:pPr>
              <w:spacing w:after="0" w:line="259" w:lineRule="auto"/>
              <w:ind w:left="108" w:right="0" w:firstLine="0"/>
              <w:jc w:val="left"/>
            </w:pPr>
            <w:r>
              <w:rPr>
                <w:sz w:val="24"/>
              </w:rPr>
              <w:t xml:space="preserve">оздоровительное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Здоровье, жизнь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68" w:right="59" w:hanging="41"/>
            </w:pPr>
            <w:r>
              <w:rPr>
                <w:sz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p w:rsidR="00DA0EB7" w:rsidRDefault="00A00101">
            <w:pPr>
              <w:spacing w:after="0" w:line="278" w:lineRule="auto"/>
              <w:ind w:left="168" w:right="0" w:hanging="41"/>
              <w:jc w:val="left"/>
            </w:pPr>
            <w:r>
              <w:rPr>
                <w:sz w:val="24"/>
              </w:rPr>
              <w:t xml:space="preserve">Демонстрирующий потребность в двигательной деятельности. </w:t>
            </w:r>
          </w:p>
          <w:p w:rsidR="00DA0EB7" w:rsidRDefault="00A00101">
            <w:pPr>
              <w:spacing w:after="0" w:line="259" w:lineRule="auto"/>
              <w:ind w:left="168" w:right="0" w:hanging="41"/>
            </w:pPr>
            <w:r>
              <w:rPr>
                <w:sz w:val="24"/>
              </w:rPr>
              <w:t xml:space="preserve">Имеющий представление о некоторых видах спорта и активного отдыха. </w:t>
            </w:r>
          </w:p>
        </w:tc>
      </w:tr>
      <w:tr w:rsidR="00DA0EB7">
        <w:trPr>
          <w:trHeight w:val="1390"/>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7" w:right="0" w:firstLine="0"/>
              <w:jc w:val="left"/>
            </w:pPr>
            <w:r>
              <w:rPr>
                <w:sz w:val="24"/>
              </w:rPr>
              <w:t xml:space="preserve">Трудовое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0" w:right="0" w:firstLine="0"/>
              <w:jc w:val="left"/>
            </w:pPr>
            <w:r>
              <w:rPr>
                <w:sz w:val="24"/>
              </w:rPr>
              <w:t xml:space="preserve">Труд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1" w:line="277" w:lineRule="auto"/>
              <w:ind w:left="168" w:right="67" w:hanging="41"/>
            </w:pPr>
            <w:r>
              <w:rPr>
                <w:sz w:val="24"/>
              </w:rPr>
              <w:t xml:space="preserve">Понимающий ценность труда в семье и в обществе на основе уважения к людям труда, результатам их деятельности. </w:t>
            </w:r>
          </w:p>
          <w:p w:rsidR="00DA0EB7" w:rsidRDefault="00A00101">
            <w:pPr>
              <w:spacing w:after="0" w:line="259" w:lineRule="auto"/>
              <w:ind w:left="168" w:right="0" w:hanging="41"/>
            </w:pPr>
            <w:r>
              <w:rPr>
                <w:sz w:val="24"/>
              </w:rPr>
              <w:t xml:space="preserve">Проявляющий трудолюбие при выполнении поручений и в самостоятельной деятельности. </w:t>
            </w:r>
          </w:p>
        </w:tc>
      </w:tr>
      <w:tr w:rsidR="00DA0EB7">
        <w:trPr>
          <w:trHeight w:val="1114"/>
        </w:trPr>
        <w:tc>
          <w:tcPr>
            <w:tcW w:w="224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7" w:right="0" w:firstLine="0"/>
              <w:jc w:val="left"/>
            </w:pPr>
            <w:r>
              <w:rPr>
                <w:sz w:val="24"/>
              </w:rPr>
              <w:t xml:space="preserve">Эстетическое </w:t>
            </w:r>
          </w:p>
        </w:tc>
        <w:tc>
          <w:tcPr>
            <w:tcW w:w="24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0" w:right="0" w:firstLine="0"/>
              <w:jc w:val="left"/>
            </w:pPr>
            <w:r>
              <w:rPr>
                <w:sz w:val="24"/>
              </w:rPr>
              <w:t xml:space="preserve">Культура и красота </w:t>
            </w:r>
          </w:p>
        </w:tc>
        <w:tc>
          <w:tcPr>
            <w:tcW w:w="553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9" w:lineRule="auto"/>
              <w:ind w:left="108" w:right="0" w:hanging="41"/>
            </w:pPr>
            <w:r>
              <w:rPr>
                <w:sz w:val="24"/>
              </w:rPr>
              <w:t xml:space="preserve">Способный воспринимать и  чувствовать прекрасное в быту, природе, поступках, искусстве. </w:t>
            </w:r>
          </w:p>
          <w:p w:rsidR="00DA0EB7" w:rsidRDefault="00A00101">
            <w:pPr>
              <w:spacing w:after="0" w:line="259" w:lineRule="auto"/>
              <w:ind w:left="168" w:right="0" w:hanging="60"/>
            </w:pPr>
            <w:r>
              <w:rPr>
                <w:sz w:val="24"/>
              </w:rPr>
              <w:t xml:space="preserve">Стремящийся  к отображению  прекрасного в продуктивных видах деятельности. </w:t>
            </w:r>
          </w:p>
        </w:tc>
      </w:tr>
      <w:tr w:rsidR="00DA0EB7">
        <w:trPr>
          <w:trHeight w:val="840"/>
        </w:trPr>
        <w:tc>
          <w:tcPr>
            <w:tcW w:w="10180"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96" w:hanging="41"/>
            </w:pPr>
            <w:r>
              <w:rPr>
                <w:sz w:val="24"/>
              </w:rPr>
              <w:t xml:space="preserve">У ребенка сформирована культура труда, начинает формироваться жизненная позиция «Чистота залог здоровья, порядок прежде всего»: ребенок понимает необходимость труда для блага жизни человечества и всего живого. Ребенок знаком с разными профессиями и их ценностью. </w:t>
            </w:r>
          </w:p>
        </w:tc>
      </w:tr>
    </w:tbl>
    <w:p w:rsidR="00DA0EB7" w:rsidRDefault="00A00101">
      <w:pPr>
        <w:spacing w:after="0" w:line="259" w:lineRule="auto"/>
        <w:ind w:right="4882"/>
        <w:jc w:val="right"/>
      </w:pPr>
      <w:r>
        <w:t xml:space="preserve">СОДЕРЖАТЕЛЬНЫЙ РАЗДЕЛ РПВ </w:t>
      </w:r>
    </w:p>
    <w:p w:rsidR="00DA0EB7" w:rsidRDefault="00A00101">
      <w:pPr>
        <w:spacing w:after="34" w:line="259" w:lineRule="auto"/>
        <w:ind w:left="0" w:right="0" w:firstLine="0"/>
        <w:jc w:val="left"/>
      </w:pPr>
      <w:r>
        <w:rPr>
          <w:sz w:val="27"/>
        </w:rPr>
        <w:t xml:space="preserve"> </w:t>
      </w:r>
    </w:p>
    <w:p w:rsidR="00DA0EB7" w:rsidRDefault="00A00101">
      <w:pPr>
        <w:spacing w:after="5" w:line="270" w:lineRule="auto"/>
        <w:ind w:left="686" w:right="0"/>
      </w:pPr>
      <w:r>
        <w:rPr>
          <w:b/>
        </w:rPr>
        <w:t>Уклад ДОО</w:t>
      </w:r>
      <w:r>
        <w:t xml:space="preserve">: </w:t>
      </w:r>
    </w:p>
    <w:tbl>
      <w:tblPr>
        <w:tblStyle w:val="TableGrid"/>
        <w:tblW w:w="10142" w:type="dxa"/>
        <w:tblInd w:w="586" w:type="dxa"/>
        <w:tblCellMar>
          <w:top w:w="50" w:type="dxa"/>
          <w:left w:w="113" w:type="dxa"/>
          <w:right w:w="36" w:type="dxa"/>
        </w:tblCellMar>
        <w:tblLook w:val="04A0" w:firstRow="1" w:lastRow="0" w:firstColumn="1" w:lastColumn="0" w:noHBand="0" w:noVBand="1"/>
      </w:tblPr>
      <w:tblGrid>
        <w:gridCol w:w="3647"/>
        <w:gridCol w:w="6495"/>
      </w:tblGrid>
      <w:tr w:rsidR="00DA0EB7">
        <w:trPr>
          <w:trHeight w:val="2218"/>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tabs>
                <w:tab w:val="center" w:pos="833"/>
                <w:tab w:val="center" w:pos="1476"/>
                <w:tab w:val="right" w:pos="3498"/>
              </w:tabs>
              <w:spacing w:after="25" w:line="259" w:lineRule="auto"/>
              <w:ind w:left="0" w:right="0" w:firstLine="0"/>
              <w:jc w:val="left"/>
            </w:pPr>
            <w:r>
              <w:rPr>
                <w:sz w:val="24"/>
              </w:rPr>
              <w:t xml:space="preserve">Цель </w:t>
            </w:r>
            <w:r>
              <w:rPr>
                <w:sz w:val="24"/>
              </w:rPr>
              <w:tab/>
              <w:t xml:space="preserve">и </w:t>
            </w:r>
            <w:r>
              <w:rPr>
                <w:sz w:val="24"/>
              </w:rPr>
              <w:tab/>
              <w:t xml:space="preserve">смысл </w:t>
            </w:r>
            <w:r>
              <w:rPr>
                <w:sz w:val="24"/>
              </w:rPr>
              <w:tab/>
              <w:t xml:space="preserve">деятельности </w:t>
            </w:r>
          </w:p>
          <w:p w:rsidR="00DA0EB7" w:rsidRDefault="00A00101">
            <w:pPr>
              <w:spacing w:after="0" w:line="259" w:lineRule="auto"/>
              <w:ind w:left="0" w:right="0" w:firstLine="0"/>
              <w:jc w:val="left"/>
            </w:pPr>
            <w:r>
              <w:rPr>
                <w:sz w:val="24"/>
              </w:rPr>
              <w:t xml:space="preserve">ДОО, еѐ миссия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2" w:right="57" w:firstLine="0"/>
            </w:pPr>
            <w:r>
              <w:rPr>
                <w:b/>
                <w:sz w:val="24"/>
              </w:rPr>
              <w:t xml:space="preserve">Цель и смысл деятельности ДОО </w:t>
            </w:r>
            <w:r>
              <w:rPr>
                <w:sz w:val="24"/>
              </w:rPr>
              <w:t xml:space="preserve">- педагогическое сопровождение личностного развития, национально- гражданской идентификации, социализации и самоопределения ребенка. </w:t>
            </w:r>
          </w:p>
          <w:p w:rsidR="00DA0EB7" w:rsidRDefault="00A00101">
            <w:pPr>
              <w:spacing w:after="0" w:line="259" w:lineRule="auto"/>
              <w:ind w:left="2" w:right="62" w:firstLine="0"/>
            </w:pPr>
            <w:r>
              <w:rPr>
                <w:b/>
                <w:sz w:val="24"/>
              </w:rPr>
              <w:t xml:space="preserve">Миссия ДОО </w:t>
            </w:r>
            <w:r>
              <w:rPr>
                <w:sz w:val="24"/>
              </w:rPr>
              <w:t xml:space="preserve">- сплочение, укрепление социальной солидарности, повышении доверия ребенка к жизни, согражданам, обществу, настоящему и будущему малой родины, своего региона, Российской Федерации. </w:t>
            </w:r>
          </w:p>
        </w:tc>
      </w:tr>
      <w:tr w:rsidR="00DA0EB7">
        <w:trPr>
          <w:trHeight w:val="1666"/>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18" w:line="259" w:lineRule="auto"/>
              <w:ind w:left="0" w:right="0" w:firstLine="0"/>
            </w:pPr>
            <w:r>
              <w:rPr>
                <w:sz w:val="24"/>
              </w:rPr>
              <w:t xml:space="preserve">Принципы жизни и воспитания в </w:t>
            </w:r>
          </w:p>
          <w:p w:rsidR="00DA0EB7" w:rsidRDefault="00A00101">
            <w:pPr>
              <w:spacing w:after="0" w:line="259" w:lineRule="auto"/>
              <w:ind w:left="0" w:right="0" w:firstLine="0"/>
              <w:jc w:val="left"/>
            </w:pPr>
            <w:r>
              <w:rPr>
                <w:sz w:val="24"/>
              </w:rPr>
              <w:t xml:space="preserve">ДОО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63" w:firstLine="0"/>
            </w:pPr>
            <w:r>
              <w:rPr>
                <w:sz w:val="24"/>
              </w:rPr>
              <w:t xml:space="preserve">- </w:t>
            </w:r>
            <w:r>
              <w:rPr>
                <w:b/>
                <w:sz w:val="24"/>
              </w:rPr>
              <w:t xml:space="preserve">Принцип гуманизма: </w:t>
            </w:r>
            <w:r>
              <w:rPr>
                <w:sz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tc>
      </w:tr>
    </w:tbl>
    <w:p w:rsidR="00DA0EB7" w:rsidRDefault="00DA0EB7">
      <w:pPr>
        <w:spacing w:after="0" w:line="259" w:lineRule="auto"/>
        <w:ind w:left="-439" w:right="17" w:firstLine="0"/>
        <w:jc w:val="left"/>
      </w:pPr>
    </w:p>
    <w:tbl>
      <w:tblPr>
        <w:tblStyle w:val="TableGrid"/>
        <w:tblW w:w="10142" w:type="dxa"/>
        <w:tblInd w:w="586" w:type="dxa"/>
        <w:tblCellMar>
          <w:top w:w="7" w:type="dxa"/>
          <w:left w:w="5" w:type="dxa"/>
          <w:right w:w="36" w:type="dxa"/>
        </w:tblCellMar>
        <w:tblLook w:val="04A0" w:firstRow="1" w:lastRow="0" w:firstColumn="1" w:lastColumn="0" w:noHBand="0" w:noVBand="1"/>
      </w:tblPr>
      <w:tblGrid>
        <w:gridCol w:w="3647"/>
        <w:gridCol w:w="6495"/>
      </w:tblGrid>
      <w:tr w:rsidR="00DA0EB7">
        <w:trPr>
          <w:trHeight w:val="8291"/>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1"/>
              </w:numPr>
              <w:spacing w:after="1" w:line="276" w:lineRule="auto"/>
              <w:ind w:right="59" w:firstLine="0"/>
            </w:pPr>
            <w:r>
              <w:rPr>
                <w:b/>
                <w:sz w:val="24"/>
              </w:rPr>
              <w:t>Принцип ценностного единства и совместности: е</w:t>
            </w:r>
            <w:r>
              <w:rPr>
                <w:sz w:val="24"/>
              </w:rPr>
              <w:t xml:space="preserve">динство ценностей и смыслов воспитания, разделяемых всеми участниками образовательных отношений, содействие, сотворчество и сопереживание, </w:t>
            </w:r>
          </w:p>
          <w:p w:rsidR="00DA0EB7" w:rsidRDefault="00A00101">
            <w:pPr>
              <w:spacing w:after="28" w:line="259" w:lineRule="auto"/>
              <w:ind w:left="110" w:right="0" w:firstLine="0"/>
              <w:jc w:val="left"/>
            </w:pPr>
            <w:r>
              <w:rPr>
                <w:sz w:val="24"/>
              </w:rPr>
              <w:t xml:space="preserve">взаимопонимание и взаимное уважение; </w:t>
            </w:r>
          </w:p>
          <w:p w:rsidR="00DA0EB7" w:rsidRDefault="00A00101">
            <w:pPr>
              <w:numPr>
                <w:ilvl w:val="0"/>
                <w:numId w:val="41"/>
              </w:numPr>
              <w:spacing w:after="8" w:line="277" w:lineRule="auto"/>
              <w:ind w:right="59" w:firstLine="0"/>
            </w:pPr>
            <w:r>
              <w:rPr>
                <w:b/>
                <w:sz w:val="24"/>
              </w:rPr>
              <w:t xml:space="preserve">Принцип общего культурного образования: </w:t>
            </w:r>
            <w:r>
              <w:rPr>
                <w:sz w:val="24"/>
              </w:rPr>
              <w:t xml:space="preserve">Воспитание основывается на культуре и традициях России, включая культурные особенности региона; </w:t>
            </w:r>
          </w:p>
          <w:p w:rsidR="00DA0EB7" w:rsidRDefault="00A00101">
            <w:pPr>
              <w:numPr>
                <w:ilvl w:val="0"/>
                <w:numId w:val="41"/>
              </w:numPr>
              <w:spacing w:after="8" w:line="277" w:lineRule="auto"/>
              <w:ind w:right="59" w:firstLine="0"/>
            </w:pPr>
            <w:r>
              <w:rPr>
                <w:b/>
                <w:sz w:val="24"/>
              </w:rPr>
              <w:t>Принцип следования нравственному примеру: п</w:t>
            </w:r>
            <w:r>
              <w:rPr>
                <w:sz w:val="24"/>
              </w:rPr>
              <w:t xml:space="preserve">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DA0EB7" w:rsidRDefault="00A00101">
            <w:pPr>
              <w:numPr>
                <w:ilvl w:val="0"/>
                <w:numId w:val="41"/>
              </w:numPr>
              <w:spacing w:after="10" w:line="277" w:lineRule="auto"/>
              <w:ind w:right="59" w:firstLine="0"/>
            </w:pPr>
            <w:r>
              <w:rPr>
                <w:b/>
                <w:sz w:val="24"/>
              </w:rPr>
              <w:t xml:space="preserve">Принцип безопасной жизнедеятельности: </w:t>
            </w:r>
            <w:r>
              <w:rPr>
                <w:sz w:val="24"/>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DA0EB7" w:rsidRDefault="00A00101">
            <w:pPr>
              <w:numPr>
                <w:ilvl w:val="0"/>
                <w:numId w:val="41"/>
              </w:numPr>
              <w:spacing w:after="7" w:line="276" w:lineRule="auto"/>
              <w:ind w:right="59" w:firstLine="0"/>
            </w:pPr>
            <w:r>
              <w:rPr>
                <w:b/>
                <w:sz w:val="24"/>
              </w:rPr>
              <w:t>Принцип совместной деятельности ребенка и взрослого: з</w:t>
            </w:r>
            <w:r>
              <w:rPr>
                <w:sz w:val="24"/>
              </w:rPr>
              <w:t xml:space="preserve">начимость совместной деятельности взрослого и ребенка на основе приобщения к культурным ценностям и их освоения; </w:t>
            </w:r>
          </w:p>
          <w:p w:rsidR="00DA0EB7" w:rsidRDefault="00A00101">
            <w:pPr>
              <w:numPr>
                <w:ilvl w:val="0"/>
                <w:numId w:val="41"/>
              </w:numPr>
              <w:spacing w:after="0" w:line="276" w:lineRule="auto"/>
              <w:ind w:right="59" w:firstLine="0"/>
            </w:pPr>
            <w:r>
              <w:rPr>
                <w:b/>
                <w:sz w:val="24"/>
              </w:rPr>
              <w:t>Принцип инклюзивности</w:t>
            </w:r>
            <w:r>
              <w:rPr>
                <w:sz w:val="24"/>
              </w:rPr>
              <w:t xml:space="preserve">: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w:t>
            </w:r>
          </w:p>
          <w:p w:rsidR="00DA0EB7" w:rsidRDefault="00A00101">
            <w:pPr>
              <w:spacing w:after="0" w:line="259" w:lineRule="auto"/>
              <w:ind w:left="110" w:right="0" w:firstLine="0"/>
              <w:jc w:val="left"/>
            </w:pPr>
            <w:r>
              <w:rPr>
                <w:sz w:val="24"/>
              </w:rPr>
              <w:t xml:space="preserve">Данные принципы реализуются в укладе ДОО. </w:t>
            </w:r>
          </w:p>
        </w:tc>
      </w:tr>
      <w:tr w:rsidR="00DA0EB7">
        <w:trPr>
          <w:trHeight w:val="2494"/>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pPr>
            <w:r>
              <w:rPr>
                <w:sz w:val="24"/>
              </w:rPr>
              <w:t xml:space="preserve">Образ ДОО, еѐ особенности, символика, внешний имидж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2"/>
              </w:numPr>
              <w:spacing w:after="24" w:line="258" w:lineRule="auto"/>
              <w:ind w:right="60" w:firstLine="0"/>
            </w:pPr>
            <w:r>
              <w:rPr>
                <w:sz w:val="24"/>
              </w:rPr>
              <w:t xml:space="preserve">эмблема ДОО Ромашка символизирующий объединение все для достижения общей цели, основные цвета желтый, белый, зеленый. </w:t>
            </w:r>
          </w:p>
          <w:p w:rsidR="00DA0EB7" w:rsidRDefault="00A00101">
            <w:pPr>
              <w:numPr>
                <w:ilvl w:val="0"/>
                <w:numId w:val="42"/>
              </w:numPr>
              <w:spacing w:after="6" w:line="276" w:lineRule="auto"/>
              <w:ind w:right="60" w:firstLine="0"/>
            </w:pPr>
            <w:r>
              <w:rPr>
                <w:sz w:val="24"/>
              </w:rPr>
              <w:t xml:space="preserve">при создании буклетов, программок для мероприятий, бейджики педагогов с логотипом и своими Ф.И.О., использование логотипа на информационных стендах в ДОО; </w:t>
            </w:r>
          </w:p>
          <w:p w:rsidR="00DA0EB7" w:rsidRDefault="00A00101">
            <w:pPr>
              <w:numPr>
                <w:ilvl w:val="0"/>
                <w:numId w:val="42"/>
              </w:numPr>
              <w:spacing w:after="0" w:line="259" w:lineRule="auto"/>
              <w:ind w:right="60" w:firstLine="0"/>
            </w:pPr>
            <w:r>
              <w:rPr>
                <w:sz w:val="24"/>
              </w:rPr>
              <w:t xml:space="preserve">на территории ДОУ расположены таблички и баннеры в основных корпоративных цветах. </w:t>
            </w:r>
          </w:p>
        </w:tc>
      </w:tr>
      <w:tr w:rsidR="00DA0EB7">
        <w:trPr>
          <w:trHeight w:val="3409"/>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Отношение к воспитанникам, их родителям </w:t>
            </w:r>
            <w:r>
              <w:rPr>
                <w:sz w:val="24"/>
              </w:rPr>
              <w:tab/>
              <w:t xml:space="preserve">(законным представителям), сотрудникам и партнерам ДОО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spacing w:after="16" w:line="277" w:lineRule="auto"/>
              <w:ind w:left="110" w:right="62" w:firstLine="0"/>
            </w:pPr>
            <w:r>
              <w:rPr>
                <w:sz w:val="24"/>
              </w:rPr>
              <w:t xml:space="preserve">Воспитатель по отношению к воспитанникам, их родителям, сотрудникам и партнерам соблюдает кодекс нормы профессиональной этики и поведения: </w:t>
            </w:r>
          </w:p>
          <w:p w:rsidR="00DA0EB7" w:rsidRDefault="00A00101">
            <w:pPr>
              <w:numPr>
                <w:ilvl w:val="0"/>
                <w:numId w:val="43"/>
              </w:numPr>
              <w:spacing w:after="21" w:line="275" w:lineRule="auto"/>
              <w:ind w:right="0" w:firstLine="185"/>
              <w:jc w:val="left"/>
            </w:pPr>
            <w:r>
              <w:rPr>
                <w:sz w:val="24"/>
              </w:rPr>
              <w:t xml:space="preserve">всегда выходит навстречу и приветствует родителей и детей первым; </w:t>
            </w:r>
          </w:p>
          <w:p w:rsidR="00DA0EB7" w:rsidRDefault="00A00101">
            <w:pPr>
              <w:numPr>
                <w:ilvl w:val="0"/>
                <w:numId w:val="43"/>
              </w:numPr>
              <w:spacing w:after="0" w:line="259" w:lineRule="auto"/>
              <w:ind w:right="0" w:firstLine="185"/>
              <w:jc w:val="left"/>
            </w:pPr>
            <w:r>
              <w:rPr>
                <w:sz w:val="24"/>
              </w:rPr>
              <w:t xml:space="preserve">улыбка – всегда обязательная часть приветствия; </w:t>
            </w:r>
          </w:p>
          <w:p w:rsidR="00DA0EB7" w:rsidRDefault="00A00101">
            <w:pPr>
              <w:numPr>
                <w:ilvl w:val="0"/>
                <w:numId w:val="43"/>
              </w:numPr>
              <w:spacing w:after="25" w:line="275" w:lineRule="auto"/>
              <w:ind w:right="0" w:firstLine="185"/>
              <w:jc w:val="left"/>
            </w:pPr>
            <w:r>
              <w:rPr>
                <w:sz w:val="24"/>
              </w:rPr>
              <w:t xml:space="preserve">педагог описывает события и ситуации, но не даѐт им оценки; </w:t>
            </w:r>
          </w:p>
          <w:p w:rsidR="00DA0EB7" w:rsidRDefault="00A00101">
            <w:pPr>
              <w:numPr>
                <w:ilvl w:val="0"/>
                <w:numId w:val="43"/>
              </w:numPr>
              <w:spacing w:after="17" w:line="275" w:lineRule="auto"/>
              <w:ind w:right="0" w:firstLine="185"/>
              <w:jc w:val="left"/>
            </w:pPr>
            <w:r>
              <w:rPr>
                <w:sz w:val="24"/>
              </w:rPr>
              <w:t xml:space="preserve">педагог не обвиняет родителей и не возлагает на них ответственность за поведение детей в детском саду; </w:t>
            </w:r>
          </w:p>
          <w:p w:rsidR="00DA0EB7" w:rsidRDefault="00A00101">
            <w:pPr>
              <w:numPr>
                <w:ilvl w:val="0"/>
                <w:numId w:val="43"/>
              </w:numPr>
              <w:spacing w:after="0" w:line="259" w:lineRule="auto"/>
              <w:ind w:right="0" w:firstLine="185"/>
              <w:jc w:val="left"/>
            </w:pPr>
            <w:r>
              <w:rPr>
                <w:sz w:val="24"/>
              </w:rPr>
              <w:t xml:space="preserve">тон общения ровный и дружелюбный, исключается повышение голоса; </w:t>
            </w:r>
          </w:p>
        </w:tc>
      </w:tr>
      <w:tr w:rsidR="00DA0EB7">
        <w:trPr>
          <w:trHeight w:val="5408"/>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4"/>
              </w:numPr>
              <w:spacing w:after="0" w:line="259" w:lineRule="auto"/>
              <w:ind w:right="0" w:firstLine="185"/>
            </w:pPr>
            <w:r>
              <w:rPr>
                <w:sz w:val="24"/>
              </w:rPr>
              <w:t xml:space="preserve">уважительное отношение к личности воспитанника; </w:t>
            </w:r>
          </w:p>
          <w:p w:rsidR="00DA0EB7" w:rsidRDefault="00A00101">
            <w:pPr>
              <w:numPr>
                <w:ilvl w:val="0"/>
                <w:numId w:val="44"/>
              </w:numPr>
              <w:spacing w:after="23" w:line="276" w:lineRule="auto"/>
              <w:ind w:right="0" w:firstLine="185"/>
            </w:pPr>
            <w:r>
              <w:rPr>
                <w:sz w:val="24"/>
              </w:rPr>
              <w:t xml:space="preserve">умение заинтересованно слушать собеседника и сопереживать ему; </w:t>
            </w:r>
          </w:p>
          <w:p w:rsidR="00DA0EB7" w:rsidRDefault="00A00101">
            <w:pPr>
              <w:numPr>
                <w:ilvl w:val="0"/>
                <w:numId w:val="44"/>
              </w:numPr>
              <w:spacing w:after="26" w:line="273" w:lineRule="auto"/>
              <w:ind w:right="0" w:firstLine="185"/>
            </w:pPr>
            <w:r>
              <w:rPr>
                <w:sz w:val="24"/>
              </w:rPr>
              <w:t xml:space="preserve">умение видеть и слышать воспитанника, сопереживать ему; </w:t>
            </w:r>
          </w:p>
          <w:p w:rsidR="00DA0EB7" w:rsidRDefault="00A00101">
            <w:pPr>
              <w:numPr>
                <w:ilvl w:val="0"/>
                <w:numId w:val="44"/>
              </w:numPr>
              <w:spacing w:after="27" w:line="275" w:lineRule="auto"/>
              <w:ind w:right="0" w:firstLine="185"/>
            </w:pPr>
            <w:r>
              <w:rPr>
                <w:sz w:val="24"/>
              </w:rPr>
              <w:t xml:space="preserve">уравновешенность и самообладание, выдержка в отношениях с детьми; </w:t>
            </w:r>
          </w:p>
          <w:p w:rsidR="00DA0EB7" w:rsidRDefault="00A00101">
            <w:pPr>
              <w:numPr>
                <w:ilvl w:val="0"/>
                <w:numId w:val="44"/>
              </w:numPr>
              <w:spacing w:after="3" w:line="274" w:lineRule="auto"/>
              <w:ind w:right="0" w:firstLine="185"/>
            </w:pPr>
            <w:r>
              <w:rPr>
                <w:sz w:val="24"/>
              </w:rPr>
              <w:t xml:space="preserve">умение быстро и правильно оценивать сложившуюся обстановку и в то же время не торопиться с </w:t>
            </w:r>
          </w:p>
          <w:p w:rsidR="00DA0EB7" w:rsidRDefault="00A00101">
            <w:pPr>
              <w:spacing w:after="42" w:line="259" w:lineRule="auto"/>
              <w:ind w:left="110" w:right="0" w:firstLine="0"/>
              <w:jc w:val="left"/>
            </w:pPr>
            <w:r>
              <w:rPr>
                <w:sz w:val="24"/>
              </w:rPr>
              <w:t xml:space="preserve">выводами о поведении и способностях воспитанников; </w:t>
            </w:r>
          </w:p>
          <w:p w:rsidR="00DA0EB7" w:rsidRDefault="00A00101">
            <w:pPr>
              <w:numPr>
                <w:ilvl w:val="0"/>
                <w:numId w:val="44"/>
              </w:numPr>
              <w:spacing w:after="22" w:line="275" w:lineRule="auto"/>
              <w:ind w:right="0" w:firstLine="185"/>
            </w:pPr>
            <w:r>
              <w:rPr>
                <w:sz w:val="24"/>
              </w:rPr>
              <w:t xml:space="preserve">умение сочетать мягкий эмоциональный и деловой тон в отношениях с детьми; </w:t>
            </w:r>
          </w:p>
          <w:p w:rsidR="00DA0EB7" w:rsidRDefault="00A00101">
            <w:pPr>
              <w:numPr>
                <w:ilvl w:val="0"/>
                <w:numId w:val="44"/>
              </w:numPr>
              <w:spacing w:after="23" w:line="276" w:lineRule="auto"/>
              <w:ind w:right="0" w:firstLine="185"/>
            </w:pPr>
            <w:r>
              <w:rPr>
                <w:sz w:val="24"/>
              </w:rPr>
              <w:t xml:space="preserve">умение сочетать требовательность с чутким отношением к воспитанникам; </w:t>
            </w:r>
          </w:p>
          <w:p w:rsidR="00DA0EB7" w:rsidRDefault="00A00101">
            <w:pPr>
              <w:numPr>
                <w:ilvl w:val="0"/>
                <w:numId w:val="44"/>
              </w:numPr>
              <w:spacing w:after="17" w:line="275" w:lineRule="auto"/>
              <w:ind w:right="0" w:firstLine="185"/>
            </w:pPr>
            <w:r>
              <w:rPr>
                <w:sz w:val="24"/>
              </w:rPr>
              <w:t xml:space="preserve">знание возрастных и индивидуальных особенностей воспитанников; </w:t>
            </w:r>
          </w:p>
          <w:p w:rsidR="00DA0EB7" w:rsidRDefault="00A00101">
            <w:pPr>
              <w:numPr>
                <w:ilvl w:val="0"/>
                <w:numId w:val="44"/>
              </w:numPr>
              <w:spacing w:after="0" w:line="259" w:lineRule="auto"/>
              <w:ind w:right="0" w:firstLine="185"/>
            </w:pPr>
            <w:r>
              <w:rPr>
                <w:sz w:val="24"/>
              </w:rPr>
              <w:t xml:space="preserve">соответствие внешнего вида статусу воспитателя детского сада. </w:t>
            </w:r>
          </w:p>
        </w:tc>
      </w:tr>
      <w:tr w:rsidR="00DA0EB7">
        <w:trPr>
          <w:trHeight w:val="2840"/>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Ключевые правила ДОО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5"/>
              </w:numPr>
              <w:spacing w:after="25" w:line="275" w:lineRule="auto"/>
              <w:ind w:right="32" w:hanging="360"/>
            </w:pPr>
            <w:r>
              <w:rPr>
                <w:sz w:val="24"/>
              </w:rPr>
              <w:t xml:space="preserve">Мы принимаем любого ребенка, независимо от его внешнего вида, состояния здоровья или поведенческих особенностей; </w:t>
            </w:r>
          </w:p>
          <w:p w:rsidR="00DA0EB7" w:rsidRDefault="00A00101">
            <w:pPr>
              <w:numPr>
                <w:ilvl w:val="0"/>
                <w:numId w:val="45"/>
              </w:numPr>
              <w:spacing w:after="25" w:line="274" w:lineRule="auto"/>
              <w:ind w:right="32" w:hanging="360"/>
            </w:pPr>
            <w:r>
              <w:rPr>
                <w:sz w:val="24"/>
              </w:rPr>
              <w:t xml:space="preserve">Мы строим воспитательный процесс с учетом возрастных и индивидуальных особенностей ребенка; </w:t>
            </w:r>
          </w:p>
          <w:p w:rsidR="00DA0EB7" w:rsidRDefault="00A00101">
            <w:pPr>
              <w:numPr>
                <w:ilvl w:val="0"/>
                <w:numId w:val="45"/>
              </w:numPr>
              <w:spacing w:after="21" w:line="274" w:lineRule="auto"/>
              <w:ind w:right="32" w:hanging="360"/>
            </w:pPr>
            <w:r>
              <w:rPr>
                <w:sz w:val="24"/>
              </w:rPr>
              <w:t xml:space="preserve">В совместной деятельности детей со взрослым мы стараемся раскрыть личностный потенциал каждого ребенка; </w:t>
            </w:r>
          </w:p>
          <w:p w:rsidR="00DA0EB7" w:rsidRDefault="00A00101">
            <w:pPr>
              <w:numPr>
                <w:ilvl w:val="0"/>
                <w:numId w:val="45"/>
              </w:numPr>
              <w:spacing w:after="0" w:line="259" w:lineRule="auto"/>
              <w:ind w:right="32" w:hanging="360"/>
            </w:pPr>
            <w:r>
              <w:rPr>
                <w:sz w:val="24"/>
              </w:rPr>
              <w:t xml:space="preserve">Дети являются полноправными участником воспитательного процесса наравне со взрослыми. </w:t>
            </w:r>
          </w:p>
        </w:tc>
      </w:tr>
      <w:tr w:rsidR="00DA0EB7">
        <w:trPr>
          <w:trHeight w:val="3000"/>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3" w:line="275" w:lineRule="auto"/>
              <w:ind w:left="108" w:right="0" w:firstLine="0"/>
            </w:pPr>
            <w:r>
              <w:rPr>
                <w:sz w:val="24"/>
              </w:rPr>
              <w:t xml:space="preserve">Традиции и ритуалы, особые нормы этикета в ДОО </w:t>
            </w:r>
          </w:p>
          <w:p w:rsidR="00DA0EB7" w:rsidRDefault="00A00101">
            <w:pPr>
              <w:tabs>
                <w:tab w:val="right" w:pos="3606"/>
              </w:tabs>
              <w:spacing w:after="27" w:line="259" w:lineRule="auto"/>
              <w:ind w:left="0" w:right="0" w:firstLine="0"/>
              <w:jc w:val="left"/>
            </w:pPr>
            <w:r>
              <w:rPr>
                <w:sz w:val="24"/>
              </w:rPr>
              <w:t xml:space="preserve">(достигаемые </w:t>
            </w:r>
            <w:r>
              <w:rPr>
                <w:sz w:val="24"/>
              </w:rPr>
              <w:tab/>
              <w:t xml:space="preserve">ценности </w:t>
            </w:r>
          </w:p>
          <w:p w:rsidR="00DA0EB7" w:rsidRDefault="00A00101">
            <w:pPr>
              <w:spacing w:after="0" w:line="259" w:lineRule="auto"/>
              <w:ind w:left="108" w:right="0" w:firstLine="0"/>
              <w:jc w:val="left"/>
            </w:pPr>
            <w:r>
              <w:rPr>
                <w:sz w:val="24"/>
              </w:rPr>
              <w:t xml:space="preserve">воспитания)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6"/>
              </w:numPr>
              <w:spacing w:after="2" w:line="279" w:lineRule="auto"/>
              <w:ind w:right="67" w:firstLine="0"/>
            </w:pPr>
            <w:r>
              <w:rPr>
                <w:sz w:val="26"/>
              </w:rPr>
              <w:t xml:space="preserve">Семейные спортивные праздники в день Защитников Отечества и в день семьи любви и верности как часть социального и оздоровительного направления воспитания; </w:t>
            </w:r>
          </w:p>
          <w:p w:rsidR="00DA0EB7" w:rsidRDefault="00A00101">
            <w:pPr>
              <w:numPr>
                <w:ilvl w:val="0"/>
                <w:numId w:val="46"/>
              </w:numPr>
              <w:spacing w:after="5" w:line="277" w:lineRule="auto"/>
              <w:ind w:right="67" w:firstLine="0"/>
            </w:pPr>
            <w:r>
              <w:rPr>
                <w:sz w:val="26"/>
              </w:rPr>
              <w:t xml:space="preserve">Участие в волонтерском движении «Помощь солдату» как часть духовно-нравственного направления воспитания; </w:t>
            </w:r>
          </w:p>
          <w:p w:rsidR="00DA0EB7" w:rsidRDefault="00A00101">
            <w:pPr>
              <w:numPr>
                <w:ilvl w:val="0"/>
                <w:numId w:val="46"/>
              </w:numPr>
              <w:spacing w:after="24" w:line="259" w:lineRule="auto"/>
              <w:ind w:right="67" w:firstLine="0"/>
            </w:pPr>
            <w:r>
              <w:rPr>
                <w:sz w:val="26"/>
              </w:rPr>
              <w:t xml:space="preserve">Участие детей   в   оформлении   групп,   холла   и </w:t>
            </w:r>
          </w:p>
          <w:p w:rsidR="00DA0EB7" w:rsidRDefault="00A00101">
            <w:pPr>
              <w:spacing w:after="0" w:line="259" w:lineRule="auto"/>
              <w:ind w:left="110" w:right="0" w:firstLine="0"/>
            </w:pPr>
            <w:r>
              <w:rPr>
                <w:sz w:val="26"/>
              </w:rPr>
              <w:t xml:space="preserve">музыкального зала как часть эстетического направления воспитания; </w:t>
            </w:r>
          </w:p>
        </w:tc>
      </w:tr>
      <w:tr w:rsidR="00DA0EB7">
        <w:trPr>
          <w:trHeight w:val="838"/>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tabs>
                <w:tab w:val="right" w:pos="3606"/>
              </w:tabs>
              <w:spacing w:after="26" w:line="259" w:lineRule="auto"/>
              <w:ind w:left="0" w:right="0" w:firstLine="0"/>
              <w:jc w:val="left"/>
            </w:pPr>
            <w:r>
              <w:rPr>
                <w:sz w:val="24"/>
              </w:rPr>
              <w:t xml:space="preserve">Особенности </w:t>
            </w:r>
            <w:r>
              <w:rPr>
                <w:sz w:val="24"/>
              </w:rPr>
              <w:tab/>
              <w:t xml:space="preserve">РППС, </w:t>
            </w:r>
          </w:p>
          <w:p w:rsidR="00DA0EB7" w:rsidRDefault="00A00101">
            <w:pPr>
              <w:spacing w:after="0" w:line="259" w:lineRule="auto"/>
              <w:ind w:left="108" w:right="0" w:firstLine="0"/>
              <w:jc w:val="left"/>
            </w:pPr>
            <w:r>
              <w:rPr>
                <w:sz w:val="24"/>
              </w:rPr>
              <w:t xml:space="preserve">отражающие образ и ценности ДОО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tabs>
                <w:tab w:val="center" w:pos="780"/>
                <w:tab w:val="center" w:pos="1735"/>
                <w:tab w:val="center" w:pos="3130"/>
                <w:tab w:val="center" w:pos="4453"/>
                <w:tab w:val="right" w:pos="6455"/>
              </w:tabs>
              <w:spacing w:after="26" w:line="259" w:lineRule="auto"/>
              <w:ind w:left="0" w:right="0" w:firstLine="0"/>
              <w:jc w:val="left"/>
            </w:pPr>
            <w:r>
              <w:rPr>
                <w:sz w:val="24"/>
              </w:rPr>
              <w:t xml:space="preserve">В </w:t>
            </w:r>
            <w:r>
              <w:rPr>
                <w:sz w:val="24"/>
              </w:rPr>
              <w:tab/>
              <w:t xml:space="preserve">ДОО </w:t>
            </w:r>
            <w:r>
              <w:rPr>
                <w:sz w:val="24"/>
              </w:rPr>
              <w:tab/>
              <w:t xml:space="preserve">имеются </w:t>
            </w:r>
            <w:r>
              <w:rPr>
                <w:sz w:val="24"/>
              </w:rPr>
              <w:tab/>
              <w:t xml:space="preserve">тематические </w:t>
            </w:r>
            <w:r>
              <w:rPr>
                <w:sz w:val="24"/>
              </w:rPr>
              <w:tab/>
              <w:t xml:space="preserve">центры </w:t>
            </w:r>
            <w:r>
              <w:rPr>
                <w:sz w:val="24"/>
              </w:rPr>
              <w:tab/>
              <w:t xml:space="preserve">трудового </w:t>
            </w:r>
          </w:p>
          <w:p w:rsidR="00DA0EB7" w:rsidRDefault="00A00101">
            <w:pPr>
              <w:spacing w:after="0" w:line="259" w:lineRule="auto"/>
              <w:ind w:left="110" w:right="0" w:firstLine="0"/>
            </w:pPr>
            <w:r>
              <w:rPr>
                <w:sz w:val="24"/>
              </w:rPr>
              <w:t xml:space="preserve">воспитания, со всем оборудованием, необходимым для организации трудовой деятельности. </w:t>
            </w:r>
          </w:p>
        </w:tc>
      </w:tr>
      <w:tr w:rsidR="00DA0EB7">
        <w:trPr>
          <w:trHeight w:val="1666"/>
        </w:trPr>
        <w:tc>
          <w:tcPr>
            <w:tcW w:w="3647" w:type="dxa"/>
            <w:tcBorders>
              <w:top w:val="single" w:sz="4" w:space="0" w:color="000000"/>
              <w:left w:val="single" w:sz="4" w:space="0" w:color="000000"/>
              <w:bottom w:val="single" w:sz="4" w:space="0" w:color="000000"/>
              <w:right w:val="single" w:sz="4" w:space="0" w:color="000000"/>
            </w:tcBorders>
          </w:tcPr>
          <w:p w:rsidR="00DA0EB7" w:rsidRDefault="00A00101">
            <w:pPr>
              <w:spacing w:after="2" w:line="276" w:lineRule="auto"/>
              <w:ind w:left="108" w:right="64" w:firstLine="0"/>
            </w:pPr>
            <w:r>
              <w:rPr>
                <w:sz w:val="24"/>
              </w:rPr>
              <w:t xml:space="preserve">Социокультурный контекст, внешняя социальная и культурная среда ДОО </w:t>
            </w:r>
          </w:p>
          <w:p w:rsidR="00DA0EB7" w:rsidRDefault="00A00101">
            <w:pPr>
              <w:spacing w:after="21" w:line="259" w:lineRule="auto"/>
              <w:ind w:left="108" w:right="0" w:firstLine="0"/>
              <w:jc w:val="left"/>
            </w:pPr>
            <w:r>
              <w:rPr>
                <w:sz w:val="24"/>
              </w:rPr>
              <w:t xml:space="preserve">(учитывает этнокультурные, </w:t>
            </w:r>
          </w:p>
          <w:p w:rsidR="00DA0EB7" w:rsidRDefault="00A00101">
            <w:pPr>
              <w:tabs>
                <w:tab w:val="right" w:pos="3606"/>
              </w:tabs>
              <w:spacing w:after="28" w:line="259" w:lineRule="auto"/>
              <w:ind w:left="0" w:right="0" w:firstLine="0"/>
              <w:jc w:val="left"/>
            </w:pPr>
            <w:r>
              <w:rPr>
                <w:sz w:val="24"/>
              </w:rPr>
              <w:t xml:space="preserve">конфессиональные </w:t>
            </w:r>
            <w:r>
              <w:rPr>
                <w:sz w:val="24"/>
              </w:rPr>
              <w:tab/>
              <w:t xml:space="preserve">и </w:t>
            </w:r>
          </w:p>
          <w:p w:rsidR="00DA0EB7" w:rsidRDefault="00A00101">
            <w:pPr>
              <w:spacing w:after="0" w:line="259" w:lineRule="auto"/>
              <w:ind w:left="108" w:right="0" w:firstLine="0"/>
              <w:jc w:val="left"/>
            </w:pPr>
            <w:r>
              <w:rPr>
                <w:sz w:val="24"/>
              </w:rPr>
              <w:t xml:space="preserve">региональные особенности) </w:t>
            </w:r>
          </w:p>
        </w:tc>
        <w:tc>
          <w:tcPr>
            <w:tcW w:w="649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68" w:firstLine="0"/>
            </w:pPr>
            <w:r>
              <w:rPr>
                <w:sz w:val="24"/>
              </w:rPr>
              <w:t xml:space="preserve">Детский сад находится в центре села Верхнеяркеево в шаговой доступности находятся социальные объекты: школа, библиотека, спортивная школа, центр детского творчества, школа искусств, музеи, парк культуры и отдыха, стадион. </w:t>
            </w:r>
          </w:p>
        </w:tc>
      </w:tr>
    </w:tbl>
    <w:p w:rsidR="00DA0EB7" w:rsidRDefault="00A00101">
      <w:pPr>
        <w:spacing w:after="203" w:line="259" w:lineRule="auto"/>
        <w:ind w:left="0" w:right="0" w:firstLine="0"/>
        <w:jc w:val="left"/>
      </w:pPr>
      <w:r>
        <w:rPr>
          <w:sz w:val="20"/>
        </w:rPr>
        <w:t xml:space="preserve"> </w:t>
      </w:r>
    </w:p>
    <w:p w:rsidR="00DA0EB7" w:rsidRDefault="00A00101">
      <w:pPr>
        <w:spacing w:after="5" w:line="270" w:lineRule="auto"/>
        <w:ind w:left="686" w:right="0"/>
      </w:pPr>
      <w:r>
        <w:rPr>
          <w:b/>
        </w:rPr>
        <w:t xml:space="preserve">Воспитывающая среда ДОО </w:t>
      </w:r>
    </w:p>
    <w:p w:rsidR="00DA0EB7" w:rsidRDefault="00A00101">
      <w:pPr>
        <w:spacing w:after="0" w:line="259" w:lineRule="auto"/>
        <w:ind w:left="0" w:right="0" w:firstLine="0"/>
        <w:jc w:val="left"/>
      </w:pPr>
      <w:r>
        <w:rPr>
          <w:b/>
          <w:sz w:val="20"/>
        </w:rPr>
        <w:t xml:space="preserve"> </w:t>
      </w:r>
    </w:p>
    <w:p w:rsidR="00DA0EB7" w:rsidRDefault="00A00101">
      <w:pPr>
        <w:spacing w:after="0" w:line="259" w:lineRule="auto"/>
        <w:ind w:left="0" w:right="0" w:firstLine="0"/>
        <w:jc w:val="left"/>
      </w:pPr>
      <w:r>
        <w:rPr>
          <w:b/>
          <w:sz w:val="15"/>
        </w:rPr>
        <w:t xml:space="preserve"> </w:t>
      </w:r>
    </w:p>
    <w:tbl>
      <w:tblPr>
        <w:tblStyle w:val="TableGrid"/>
        <w:tblW w:w="10142" w:type="dxa"/>
        <w:tblInd w:w="586" w:type="dxa"/>
        <w:tblCellMar>
          <w:top w:w="15" w:type="dxa"/>
          <w:right w:w="38" w:type="dxa"/>
        </w:tblCellMar>
        <w:tblLook w:val="04A0" w:firstRow="1" w:lastRow="0" w:firstColumn="1" w:lastColumn="0" w:noHBand="0" w:noVBand="1"/>
      </w:tblPr>
      <w:tblGrid>
        <w:gridCol w:w="3138"/>
        <w:gridCol w:w="434"/>
        <w:gridCol w:w="6570"/>
      </w:tblGrid>
      <w:tr w:rsidR="00DA0EB7">
        <w:trPr>
          <w:trHeight w:val="1719"/>
        </w:trPr>
        <w:tc>
          <w:tcPr>
            <w:tcW w:w="3138" w:type="dxa"/>
            <w:tcBorders>
              <w:top w:val="single" w:sz="4" w:space="0" w:color="000000"/>
              <w:left w:val="single" w:sz="4" w:space="0" w:color="000000"/>
              <w:bottom w:val="nil"/>
              <w:right w:val="single" w:sz="4" w:space="0" w:color="000000"/>
            </w:tcBorders>
          </w:tcPr>
          <w:p w:rsidR="00DA0EB7" w:rsidRDefault="00A00101">
            <w:pPr>
              <w:spacing w:after="0" w:line="278" w:lineRule="auto"/>
              <w:ind w:left="113" w:right="0" w:firstLine="0"/>
              <w:jc w:val="left"/>
            </w:pPr>
            <w:r>
              <w:rPr>
                <w:sz w:val="24"/>
              </w:rPr>
              <w:t xml:space="preserve">Условия для формирования эмоционально-ценностного </w:t>
            </w:r>
          </w:p>
          <w:p w:rsidR="00DA0EB7" w:rsidRDefault="00A00101">
            <w:pPr>
              <w:spacing w:after="1" w:line="276" w:lineRule="auto"/>
              <w:ind w:left="113" w:right="0" w:firstLine="0"/>
            </w:pPr>
            <w:r>
              <w:rPr>
                <w:sz w:val="24"/>
              </w:rPr>
              <w:t xml:space="preserve">отношения ребѐнка к окружающему  миру, </w:t>
            </w:r>
          </w:p>
          <w:p w:rsidR="00DA0EB7" w:rsidRDefault="00A00101">
            <w:pPr>
              <w:spacing w:after="0" w:line="259" w:lineRule="auto"/>
              <w:ind w:left="113" w:right="0" w:firstLine="0"/>
              <w:jc w:val="left"/>
            </w:pPr>
            <w:r>
              <w:rPr>
                <w:sz w:val="24"/>
              </w:rPr>
              <w:t xml:space="preserve">другим людям, себе </w:t>
            </w:r>
          </w:p>
        </w:tc>
        <w:tc>
          <w:tcPr>
            <w:tcW w:w="434" w:type="dxa"/>
            <w:tcBorders>
              <w:top w:val="single" w:sz="4" w:space="0" w:color="000000"/>
              <w:left w:val="single" w:sz="4" w:space="0" w:color="000000"/>
              <w:bottom w:val="nil"/>
              <w:right w:val="nil"/>
            </w:tcBorders>
          </w:tcPr>
          <w:p w:rsidR="00DA0EB7" w:rsidRDefault="00A00101">
            <w:pPr>
              <w:spacing w:after="804"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single" w:sz="4" w:space="0" w:color="000000"/>
              <w:left w:val="nil"/>
              <w:bottom w:val="nil"/>
              <w:right w:val="single" w:sz="4" w:space="0" w:color="000000"/>
            </w:tcBorders>
          </w:tcPr>
          <w:p w:rsidR="00DA0EB7" w:rsidRDefault="00A00101">
            <w:pPr>
              <w:spacing w:after="17" w:line="277" w:lineRule="auto"/>
              <w:ind w:left="43" w:right="69" w:firstLine="0"/>
            </w:pPr>
            <w:r>
              <w:rPr>
                <w:sz w:val="24"/>
              </w:rPr>
              <w:t xml:space="preserve">Распределение ролей в группе, знакомство с образами дружбы в фольклоре и детской литературе, примерами сотрудничества и взаимопомощи людей в различных видах деятельности. </w:t>
            </w:r>
          </w:p>
          <w:p w:rsidR="00DA0EB7" w:rsidRDefault="00A00101">
            <w:pPr>
              <w:spacing w:after="0" w:line="259" w:lineRule="auto"/>
              <w:ind w:left="43" w:right="0" w:firstLine="0"/>
              <w:jc w:val="left"/>
            </w:pPr>
            <w:r>
              <w:rPr>
                <w:sz w:val="24"/>
              </w:rPr>
              <w:t xml:space="preserve">Проявление милосердия и заботы о младших и слабых членах группы. </w:t>
            </w:r>
          </w:p>
        </w:tc>
      </w:tr>
      <w:tr w:rsidR="00DA0EB7">
        <w:trPr>
          <w:trHeight w:val="570"/>
        </w:trPr>
        <w:tc>
          <w:tcPr>
            <w:tcW w:w="3138" w:type="dxa"/>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34" w:type="dxa"/>
            <w:tcBorders>
              <w:top w:val="nil"/>
              <w:left w:val="single" w:sz="4" w:space="0" w:color="000000"/>
              <w:bottom w:val="nil"/>
              <w:right w:val="nil"/>
            </w:tcBorders>
          </w:tcPr>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nil"/>
              <w:left w:val="nil"/>
              <w:bottom w:val="nil"/>
              <w:right w:val="single" w:sz="4" w:space="0" w:color="000000"/>
            </w:tcBorders>
          </w:tcPr>
          <w:p w:rsidR="00DA0EB7" w:rsidRDefault="00A00101">
            <w:pPr>
              <w:spacing w:after="0" w:line="259" w:lineRule="auto"/>
              <w:ind w:left="43" w:right="0" w:firstLine="0"/>
              <w:jc w:val="left"/>
            </w:pPr>
            <w:r>
              <w:rPr>
                <w:sz w:val="24"/>
              </w:rPr>
              <w:t xml:space="preserve">Анализ поступков самих детей в группе в различных ситуациях. </w:t>
            </w:r>
          </w:p>
        </w:tc>
      </w:tr>
      <w:tr w:rsidR="00DA0EB7">
        <w:trPr>
          <w:trHeight w:val="1118"/>
        </w:trPr>
        <w:tc>
          <w:tcPr>
            <w:tcW w:w="3138" w:type="dxa"/>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34" w:type="dxa"/>
            <w:tcBorders>
              <w:top w:val="nil"/>
              <w:left w:val="single" w:sz="4" w:space="0" w:color="000000"/>
              <w:bottom w:val="nil"/>
              <w:right w:val="nil"/>
            </w:tcBorders>
          </w:tcPr>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nil"/>
              <w:left w:val="nil"/>
              <w:bottom w:val="nil"/>
              <w:right w:val="single" w:sz="4" w:space="0" w:color="000000"/>
            </w:tcBorders>
          </w:tcPr>
          <w:p w:rsidR="00DA0EB7" w:rsidRDefault="00A00101">
            <w:pPr>
              <w:spacing w:after="0" w:line="259" w:lineRule="auto"/>
              <w:ind w:left="43" w:right="60" w:firstLine="0"/>
            </w:pPr>
            <w:r>
              <w:rPr>
                <w:sz w:val="24"/>
              </w:rPr>
              <w:t xml:space="preserve">Воспитание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 </w:t>
            </w:r>
          </w:p>
        </w:tc>
      </w:tr>
      <w:tr w:rsidR="00DA0EB7">
        <w:trPr>
          <w:trHeight w:val="829"/>
        </w:trPr>
        <w:tc>
          <w:tcPr>
            <w:tcW w:w="3138" w:type="dxa"/>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34" w:type="dxa"/>
            <w:tcBorders>
              <w:top w:val="nil"/>
              <w:left w:val="single" w:sz="4" w:space="0" w:color="000000"/>
              <w:bottom w:val="single" w:sz="4" w:space="0" w:color="000000"/>
              <w:right w:val="nil"/>
            </w:tcBorders>
          </w:tcPr>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nil"/>
              <w:left w:val="nil"/>
              <w:bottom w:val="single" w:sz="4" w:space="0" w:color="000000"/>
              <w:right w:val="single" w:sz="4" w:space="0" w:color="000000"/>
            </w:tcBorders>
          </w:tcPr>
          <w:p w:rsidR="00DA0EB7" w:rsidRDefault="00A00101">
            <w:pPr>
              <w:spacing w:after="0" w:line="259" w:lineRule="auto"/>
              <w:ind w:left="43" w:right="70" w:firstLine="0"/>
            </w:pPr>
            <w:r>
              <w:rPr>
                <w:sz w:val="24"/>
              </w:rPr>
              <w:t xml:space="preserve">Развитие способности поставить себя на место другого как проявление личностной зрелости и преодоление детского эгоизма </w:t>
            </w:r>
          </w:p>
        </w:tc>
      </w:tr>
      <w:tr w:rsidR="00DA0EB7">
        <w:trPr>
          <w:trHeight w:val="2278"/>
        </w:trPr>
        <w:tc>
          <w:tcPr>
            <w:tcW w:w="3138" w:type="dxa"/>
            <w:tcBorders>
              <w:top w:val="single" w:sz="4" w:space="0" w:color="000000"/>
              <w:left w:val="single" w:sz="4" w:space="0" w:color="000000"/>
              <w:bottom w:val="nil"/>
              <w:right w:val="single" w:sz="4" w:space="0" w:color="000000"/>
            </w:tcBorders>
          </w:tcPr>
          <w:p w:rsidR="00DA0EB7" w:rsidRDefault="00A00101">
            <w:pPr>
              <w:spacing w:after="1" w:line="277" w:lineRule="auto"/>
              <w:ind w:left="113" w:right="60" w:firstLine="0"/>
            </w:pPr>
            <w:r>
              <w:rPr>
                <w:sz w:val="24"/>
              </w:rPr>
              <w:t xml:space="preserve">Условия для обретения ребѐнком первичного опыта деятельности и поступка в соответствии с </w:t>
            </w:r>
          </w:p>
          <w:p w:rsidR="00DA0EB7" w:rsidRDefault="00A00101">
            <w:pPr>
              <w:spacing w:after="0" w:line="259" w:lineRule="auto"/>
              <w:ind w:left="113" w:right="53" w:firstLine="0"/>
              <w:jc w:val="left"/>
            </w:pPr>
            <w:r>
              <w:rPr>
                <w:sz w:val="24"/>
              </w:rPr>
              <w:t xml:space="preserve">традиционными ценностями </w:t>
            </w:r>
            <w:r>
              <w:rPr>
                <w:sz w:val="24"/>
              </w:rPr>
              <w:tab/>
              <w:t xml:space="preserve">российского общества </w:t>
            </w:r>
          </w:p>
        </w:tc>
        <w:tc>
          <w:tcPr>
            <w:tcW w:w="434" w:type="dxa"/>
            <w:tcBorders>
              <w:top w:val="single" w:sz="4" w:space="0" w:color="000000"/>
              <w:left w:val="single" w:sz="4" w:space="0" w:color="000000"/>
              <w:bottom w:val="nil"/>
              <w:right w:val="nil"/>
            </w:tcBorders>
          </w:tcPr>
          <w:p w:rsidR="00DA0EB7" w:rsidRDefault="00A00101">
            <w:pPr>
              <w:spacing w:after="252" w:line="259" w:lineRule="auto"/>
              <w:ind w:left="74"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530" w:line="259" w:lineRule="auto"/>
              <w:ind w:left="74"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0" w:line="259" w:lineRule="auto"/>
              <w:ind w:left="74"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single" w:sz="4" w:space="0" w:color="000000"/>
              <w:left w:val="nil"/>
              <w:bottom w:val="nil"/>
              <w:right w:val="single" w:sz="4" w:space="0" w:color="000000"/>
            </w:tcBorders>
          </w:tcPr>
          <w:p w:rsidR="00DA0EB7" w:rsidRDefault="00A00101">
            <w:pPr>
              <w:spacing w:line="281" w:lineRule="auto"/>
              <w:ind w:left="0" w:right="0" w:firstLine="0"/>
              <w:jc w:val="left"/>
            </w:pPr>
            <w:r>
              <w:rPr>
                <w:sz w:val="24"/>
              </w:rPr>
              <w:t xml:space="preserve">Воспитание </w:t>
            </w:r>
            <w:r>
              <w:rPr>
                <w:sz w:val="24"/>
              </w:rPr>
              <w:tab/>
              <w:t xml:space="preserve">морально-волевых </w:t>
            </w:r>
            <w:r>
              <w:rPr>
                <w:sz w:val="24"/>
              </w:rPr>
              <w:tab/>
              <w:t xml:space="preserve">качеств </w:t>
            </w:r>
            <w:r>
              <w:rPr>
                <w:sz w:val="24"/>
              </w:rPr>
              <w:tab/>
              <w:t xml:space="preserve">(честности, решительности, смелости, настойчивости и др.). </w:t>
            </w:r>
          </w:p>
          <w:p w:rsidR="00DA0EB7" w:rsidRDefault="00A00101">
            <w:pPr>
              <w:spacing w:after="28" w:line="274" w:lineRule="auto"/>
              <w:ind w:left="0" w:right="65" w:firstLine="0"/>
            </w:pPr>
            <w:r>
              <w:rPr>
                <w:sz w:val="24"/>
              </w:rPr>
              <w:t xml:space="preserve">Поддержание у детей желания помогать малышам безопасно вести себя в помещении и на прогулке, бережно относиться к ним. </w:t>
            </w:r>
          </w:p>
          <w:p w:rsidR="00DA0EB7" w:rsidRDefault="00A00101">
            <w:pPr>
              <w:spacing w:after="0" w:line="259" w:lineRule="auto"/>
              <w:ind w:left="0" w:right="60" w:firstLine="0"/>
            </w:pPr>
            <w:r>
              <w:rPr>
                <w:sz w:val="24"/>
              </w:rPr>
              <w:t xml:space="preserve">Воспитание привычки к доступному для ребенка напряжению физических, умственных и нравственных сил для решения трудовой задачи. </w:t>
            </w:r>
          </w:p>
        </w:tc>
      </w:tr>
      <w:tr w:rsidR="00DA0EB7">
        <w:trPr>
          <w:trHeight w:val="841"/>
        </w:trPr>
        <w:tc>
          <w:tcPr>
            <w:tcW w:w="3138" w:type="dxa"/>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434" w:type="dxa"/>
            <w:tcBorders>
              <w:top w:val="nil"/>
              <w:left w:val="single" w:sz="4" w:space="0" w:color="000000"/>
              <w:bottom w:val="nil"/>
              <w:right w:val="nil"/>
            </w:tcBorders>
          </w:tcPr>
          <w:p w:rsidR="00DA0EB7" w:rsidRDefault="00A00101">
            <w:pPr>
              <w:spacing w:after="0" w:line="259" w:lineRule="auto"/>
              <w:ind w:left="74"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nil"/>
              <w:left w:val="nil"/>
              <w:bottom w:val="nil"/>
              <w:right w:val="single" w:sz="4" w:space="0" w:color="000000"/>
            </w:tcBorders>
          </w:tcPr>
          <w:p w:rsidR="00DA0EB7" w:rsidRDefault="00A00101">
            <w:pPr>
              <w:spacing w:after="2" w:line="275" w:lineRule="auto"/>
              <w:ind w:left="0" w:right="0" w:firstLine="0"/>
            </w:pPr>
            <w:r>
              <w:rPr>
                <w:sz w:val="24"/>
              </w:rPr>
              <w:t xml:space="preserve">Приучение ребенка к поддержанию элементарного порядка в окружающей обстановке, поощрение трудолюбия при </w:t>
            </w:r>
          </w:p>
          <w:p w:rsidR="00DA0EB7" w:rsidRDefault="00A00101">
            <w:pPr>
              <w:spacing w:after="0" w:line="259" w:lineRule="auto"/>
              <w:ind w:left="0" w:right="0" w:firstLine="0"/>
              <w:jc w:val="left"/>
            </w:pPr>
            <w:r>
              <w:rPr>
                <w:sz w:val="24"/>
              </w:rPr>
              <w:t xml:space="preserve">выполнении поручений и в самостоятельной </w:t>
            </w:r>
          </w:p>
        </w:tc>
      </w:tr>
      <w:tr w:rsidR="00DA0EB7">
        <w:trPr>
          <w:trHeight w:val="289"/>
        </w:trPr>
        <w:tc>
          <w:tcPr>
            <w:tcW w:w="3138" w:type="dxa"/>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434" w:type="dxa"/>
            <w:tcBorders>
              <w:top w:val="nil"/>
              <w:left w:val="single" w:sz="4" w:space="0" w:color="000000"/>
              <w:bottom w:val="single" w:sz="4" w:space="0" w:color="000000"/>
              <w:right w:val="nil"/>
            </w:tcBorders>
          </w:tcPr>
          <w:p w:rsidR="00DA0EB7" w:rsidRDefault="00A00101">
            <w:pPr>
              <w:spacing w:after="0" w:line="259" w:lineRule="auto"/>
              <w:ind w:left="72"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nil"/>
              <w:left w:val="nil"/>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деятельности. </w:t>
            </w:r>
          </w:p>
        </w:tc>
      </w:tr>
      <w:tr w:rsidR="00DA0EB7">
        <w:trPr>
          <w:trHeight w:val="2494"/>
        </w:trPr>
        <w:tc>
          <w:tcPr>
            <w:tcW w:w="3138" w:type="dxa"/>
            <w:tcBorders>
              <w:top w:val="single" w:sz="4" w:space="0" w:color="000000"/>
              <w:left w:val="single" w:sz="4" w:space="0" w:color="000000"/>
              <w:bottom w:val="single" w:sz="4" w:space="0" w:color="000000"/>
              <w:right w:val="single" w:sz="4" w:space="0" w:color="000000"/>
            </w:tcBorders>
          </w:tcPr>
          <w:p w:rsidR="00DA0EB7" w:rsidRDefault="00A00101">
            <w:pPr>
              <w:spacing w:after="22" w:line="259" w:lineRule="auto"/>
              <w:ind w:left="113" w:right="0" w:firstLine="0"/>
              <w:jc w:val="left"/>
            </w:pPr>
            <w:r>
              <w:rPr>
                <w:sz w:val="24"/>
              </w:rPr>
              <w:t xml:space="preserve">Условия для становления </w:t>
            </w:r>
          </w:p>
          <w:p w:rsidR="00DA0EB7" w:rsidRDefault="00A00101">
            <w:pPr>
              <w:spacing w:after="16" w:line="259" w:lineRule="auto"/>
              <w:ind w:left="113" w:right="0" w:firstLine="0"/>
              <w:jc w:val="left"/>
            </w:pPr>
            <w:r>
              <w:rPr>
                <w:sz w:val="24"/>
              </w:rPr>
              <w:t xml:space="preserve">самостоятельности, </w:t>
            </w:r>
          </w:p>
          <w:p w:rsidR="00DA0EB7" w:rsidRDefault="00A00101">
            <w:pPr>
              <w:tabs>
                <w:tab w:val="center" w:pos="2302"/>
                <w:tab w:val="right" w:pos="3099"/>
              </w:tabs>
              <w:spacing w:after="27" w:line="259" w:lineRule="auto"/>
              <w:ind w:left="0" w:right="0" w:firstLine="0"/>
              <w:jc w:val="left"/>
            </w:pPr>
            <w:r>
              <w:rPr>
                <w:sz w:val="24"/>
              </w:rPr>
              <w:t xml:space="preserve">инициативности   </w:t>
            </w:r>
            <w:r>
              <w:rPr>
                <w:sz w:val="24"/>
              </w:rPr>
              <w:tab/>
              <w:t xml:space="preserve"> </w:t>
            </w:r>
            <w:r>
              <w:rPr>
                <w:sz w:val="24"/>
              </w:rPr>
              <w:tab/>
              <w:t xml:space="preserve">и </w:t>
            </w:r>
          </w:p>
          <w:p w:rsidR="00DA0EB7" w:rsidRDefault="00A00101">
            <w:pPr>
              <w:spacing w:after="19" w:line="259" w:lineRule="auto"/>
              <w:ind w:left="113" w:right="0" w:firstLine="0"/>
              <w:jc w:val="left"/>
            </w:pPr>
            <w:r>
              <w:rPr>
                <w:sz w:val="24"/>
              </w:rPr>
              <w:t xml:space="preserve">творческого </w:t>
            </w:r>
          </w:p>
          <w:p w:rsidR="00DA0EB7" w:rsidRDefault="00A00101">
            <w:pPr>
              <w:spacing w:after="1" w:line="274" w:lineRule="auto"/>
              <w:ind w:left="113" w:right="0" w:firstLine="0"/>
            </w:pPr>
            <w:r>
              <w:rPr>
                <w:sz w:val="24"/>
              </w:rPr>
              <w:t xml:space="preserve">взаимодействия  в разных детско-взрослых и детско- </w:t>
            </w:r>
          </w:p>
          <w:p w:rsidR="00DA0EB7" w:rsidRDefault="00A00101">
            <w:pPr>
              <w:spacing w:after="0" w:line="259" w:lineRule="auto"/>
              <w:ind w:left="113" w:right="0" w:firstLine="0"/>
              <w:jc w:val="left"/>
            </w:pPr>
            <w:r>
              <w:rPr>
                <w:sz w:val="24"/>
              </w:rPr>
              <w:t xml:space="preserve">детских </w:t>
            </w:r>
            <w:r>
              <w:rPr>
                <w:sz w:val="24"/>
              </w:rPr>
              <w:tab/>
              <w:t xml:space="preserve"> </w:t>
            </w:r>
            <w:r>
              <w:rPr>
                <w:sz w:val="24"/>
              </w:rPr>
              <w:tab/>
              <w:t xml:space="preserve"> общностях, включая </w:t>
            </w:r>
            <w:r>
              <w:rPr>
                <w:sz w:val="24"/>
              </w:rPr>
              <w:tab/>
              <w:t xml:space="preserve">разновозрастное детское сообщество </w:t>
            </w:r>
          </w:p>
        </w:tc>
        <w:tc>
          <w:tcPr>
            <w:tcW w:w="434" w:type="dxa"/>
            <w:tcBorders>
              <w:top w:val="single" w:sz="4" w:space="0" w:color="000000"/>
              <w:left w:val="single" w:sz="4" w:space="0" w:color="000000"/>
              <w:bottom w:val="single" w:sz="4" w:space="0" w:color="000000"/>
              <w:right w:val="nil"/>
            </w:tcBorders>
          </w:tcPr>
          <w:p w:rsidR="00DA0EB7" w:rsidRDefault="00A00101">
            <w:pPr>
              <w:spacing w:after="254"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533"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p w:rsidR="00DA0EB7" w:rsidRDefault="00A00101">
            <w:pPr>
              <w:spacing w:after="0" w:line="259" w:lineRule="auto"/>
              <w:ind w:left="118" w:right="0" w:firstLine="0"/>
              <w:jc w:val="left"/>
            </w:pPr>
            <w:r>
              <w:rPr>
                <w:rFonts w:ascii="Segoe UI Symbol" w:eastAsia="Segoe UI Symbol" w:hAnsi="Segoe UI Symbol" w:cs="Segoe UI Symbol"/>
                <w:sz w:val="24"/>
              </w:rPr>
              <w:t></w:t>
            </w:r>
            <w:r>
              <w:rPr>
                <w:rFonts w:ascii="Arial" w:eastAsia="Arial" w:hAnsi="Arial" w:cs="Arial"/>
                <w:sz w:val="24"/>
              </w:rPr>
              <w:t xml:space="preserve"> </w:t>
            </w:r>
          </w:p>
        </w:tc>
        <w:tc>
          <w:tcPr>
            <w:tcW w:w="6570" w:type="dxa"/>
            <w:tcBorders>
              <w:top w:val="single" w:sz="4" w:space="0" w:color="000000"/>
              <w:left w:val="nil"/>
              <w:bottom w:val="single" w:sz="4" w:space="0" w:color="000000"/>
              <w:right w:val="single" w:sz="4" w:space="0" w:color="000000"/>
            </w:tcBorders>
          </w:tcPr>
          <w:p w:rsidR="00DA0EB7" w:rsidRDefault="00A00101">
            <w:pPr>
              <w:spacing w:after="19" w:line="275" w:lineRule="auto"/>
              <w:ind w:left="43" w:right="0" w:firstLine="0"/>
            </w:pPr>
            <w:r>
              <w:rPr>
                <w:sz w:val="24"/>
              </w:rPr>
              <w:t xml:space="preserve">Поощрение проявления ребенком самостоятельности, позиции «Я сам!». </w:t>
            </w:r>
          </w:p>
          <w:p w:rsidR="00DA0EB7" w:rsidRDefault="00A00101">
            <w:pPr>
              <w:spacing w:after="32" w:line="259" w:lineRule="auto"/>
              <w:ind w:left="43" w:right="0" w:firstLine="0"/>
              <w:jc w:val="left"/>
            </w:pPr>
            <w:r>
              <w:rPr>
                <w:sz w:val="24"/>
              </w:rPr>
              <w:t xml:space="preserve">Посильное участие детей в ситуациях самообслуживания. </w:t>
            </w:r>
          </w:p>
          <w:p w:rsidR="00DA0EB7" w:rsidRDefault="00A00101">
            <w:pPr>
              <w:spacing w:after="24" w:line="275" w:lineRule="auto"/>
              <w:ind w:left="43" w:right="60" w:firstLine="0"/>
            </w:pPr>
            <w:r>
              <w:rPr>
                <w:sz w:val="24"/>
              </w:rPr>
              <w:t xml:space="preserve">Поддержание стремления к самостоятельности в самообслуживании, в быту, в игре, в продуктивных видах деятельности. </w:t>
            </w:r>
          </w:p>
          <w:p w:rsidR="00DA0EB7" w:rsidRDefault="00A00101">
            <w:pPr>
              <w:spacing w:after="0" w:line="259" w:lineRule="auto"/>
              <w:ind w:left="43" w:right="0" w:firstLine="0"/>
              <w:jc w:val="left"/>
            </w:pPr>
            <w:r>
              <w:rPr>
                <w:sz w:val="24"/>
              </w:rPr>
              <w:t xml:space="preserve">Воспитание </w:t>
            </w:r>
            <w:r>
              <w:rPr>
                <w:sz w:val="24"/>
              </w:rPr>
              <w:tab/>
              <w:t xml:space="preserve">навыков </w:t>
            </w:r>
            <w:r>
              <w:rPr>
                <w:sz w:val="24"/>
              </w:rPr>
              <w:tab/>
              <w:t xml:space="preserve">организации </w:t>
            </w:r>
            <w:r>
              <w:rPr>
                <w:sz w:val="24"/>
              </w:rPr>
              <w:tab/>
              <w:t xml:space="preserve">своей </w:t>
            </w:r>
            <w:r>
              <w:rPr>
                <w:sz w:val="24"/>
              </w:rPr>
              <w:tab/>
              <w:t xml:space="preserve">работы, формирование элементарных навыков планирования. </w:t>
            </w:r>
          </w:p>
        </w:tc>
      </w:tr>
    </w:tbl>
    <w:p w:rsidR="00DA0EB7" w:rsidRDefault="00A00101">
      <w:pPr>
        <w:spacing w:after="196" w:line="259" w:lineRule="auto"/>
        <w:ind w:left="0" w:right="0" w:firstLine="0"/>
        <w:jc w:val="left"/>
      </w:pPr>
      <w:r>
        <w:rPr>
          <w:b/>
          <w:sz w:val="20"/>
        </w:rPr>
        <w:t xml:space="preserve"> </w:t>
      </w:r>
    </w:p>
    <w:p w:rsidR="00DA0EB7" w:rsidRDefault="00A00101">
      <w:pPr>
        <w:spacing w:after="5" w:line="270" w:lineRule="auto"/>
        <w:ind w:left="686" w:right="0"/>
      </w:pPr>
      <w:r>
        <w:rPr>
          <w:b/>
        </w:rPr>
        <w:t xml:space="preserve">Общности ДОО </w:t>
      </w:r>
    </w:p>
    <w:p w:rsidR="00DA0EB7" w:rsidRDefault="00A00101">
      <w:pPr>
        <w:ind w:left="708" w:right="124"/>
      </w:pPr>
      <w:r>
        <w:t xml:space="preserve">В ДОО выделяются следующие общности: </w:t>
      </w:r>
    </w:p>
    <w:p w:rsidR="00DA0EB7" w:rsidRDefault="00A00101">
      <w:pPr>
        <w:numPr>
          <w:ilvl w:val="0"/>
          <w:numId w:val="20"/>
        </w:numPr>
        <w:ind w:right="124" w:hanging="569"/>
      </w:pPr>
      <w:r>
        <w:t xml:space="preserve">Педагог - дети, </w:t>
      </w:r>
    </w:p>
    <w:p w:rsidR="00DA0EB7" w:rsidRDefault="00A00101">
      <w:pPr>
        <w:numPr>
          <w:ilvl w:val="0"/>
          <w:numId w:val="20"/>
        </w:numPr>
        <w:ind w:right="124" w:hanging="569"/>
      </w:pPr>
      <w:r>
        <w:t xml:space="preserve">Родители (законные представители) - ребѐнок (дети),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Педагог - родители (законные представители). </w:t>
      </w:r>
    </w:p>
    <w:p w:rsidR="00DA0EB7" w:rsidRDefault="00A00101">
      <w:pPr>
        <w:numPr>
          <w:ilvl w:val="0"/>
          <w:numId w:val="20"/>
        </w:numPr>
        <w:ind w:right="124" w:hanging="569"/>
      </w:pPr>
      <w:r>
        <w:t xml:space="preserve">Дети-дети </w:t>
      </w:r>
    </w:p>
    <w:p w:rsidR="00DA0EB7" w:rsidRDefault="00A00101">
      <w:pPr>
        <w:numPr>
          <w:ilvl w:val="0"/>
          <w:numId w:val="20"/>
        </w:numPr>
        <w:ind w:right="124" w:hanging="569"/>
      </w:pPr>
      <w:r>
        <w:t xml:space="preserve">Педагог-педагог </w:t>
      </w:r>
    </w:p>
    <w:p w:rsidR="00DA0EB7" w:rsidRDefault="00A00101">
      <w:pPr>
        <w:numPr>
          <w:ilvl w:val="0"/>
          <w:numId w:val="20"/>
        </w:numPr>
        <w:ind w:right="124" w:hanging="569"/>
      </w:pPr>
      <w:r>
        <w:t xml:space="preserve">Родители(законные представители) – родители(законные представители) </w:t>
      </w:r>
    </w:p>
    <w:p w:rsidR="00DA0EB7" w:rsidRDefault="00A00101">
      <w:pPr>
        <w:spacing w:after="23" w:line="259" w:lineRule="auto"/>
        <w:ind w:left="0" w:right="0" w:firstLine="0"/>
        <w:jc w:val="left"/>
      </w:pPr>
      <w:r>
        <w:t xml:space="preserve"> </w:t>
      </w:r>
    </w:p>
    <w:p w:rsidR="00DA0EB7" w:rsidRDefault="00A00101">
      <w:pPr>
        <w:spacing w:after="5" w:line="270" w:lineRule="auto"/>
        <w:ind w:left="686" w:right="0"/>
      </w:pPr>
      <w:r>
        <w:rPr>
          <w:b/>
        </w:rPr>
        <w:t>Ценности и цели</w:t>
      </w:r>
      <w:r>
        <w:t xml:space="preserve">: </w:t>
      </w:r>
    </w:p>
    <w:p w:rsidR="00DA0EB7" w:rsidRDefault="00A00101">
      <w:pPr>
        <w:spacing w:after="0" w:line="259" w:lineRule="auto"/>
        <w:ind w:left="0" w:right="0" w:firstLine="0"/>
        <w:jc w:val="left"/>
      </w:pPr>
      <w:r>
        <w:rPr>
          <w:sz w:val="7"/>
        </w:rPr>
        <w:t xml:space="preserve"> </w:t>
      </w:r>
    </w:p>
    <w:tbl>
      <w:tblPr>
        <w:tblStyle w:val="TableGrid"/>
        <w:tblW w:w="10123" w:type="dxa"/>
        <w:tblInd w:w="605" w:type="dxa"/>
        <w:tblLook w:val="04A0" w:firstRow="1" w:lastRow="0" w:firstColumn="1" w:lastColumn="0" w:noHBand="0" w:noVBand="1"/>
      </w:tblPr>
      <w:tblGrid>
        <w:gridCol w:w="103"/>
        <w:gridCol w:w="2167"/>
        <w:gridCol w:w="962"/>
        <w:gridCol w:w="180"/>
        <w:gridCol w:w="109"/>
        <w:gridCol w:w="2861"/>
        <w:gridCol w:w="275"/>
        <w:gridCol w:w="86"/>
        <w:gridCol w:w="178"/>
        <w:gridCol w:w="100"/>
        <w:gridCol w:w="1263"/>
        <w:gridCol w:w="1722"/>
        <w:gridCol w:w="117"/>
      </w:tblGrid>
      <w:tr w:rsidR="00DA0EB7">
        <w:trPr>
          <w:trHeight w:val="586"/>
        </w:trPr>
        <w:tc>
          <w:tcPr>
            <w:tcW w:w="3481" w:type="dxa"/>
            <w:gridSpan w:val="4"/>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0" w:right="0" w:firstLine="0"/>
              <w:jc w:val="center"/>
            </w:pPr>
            <w:r>
              <w:rPr>
                <w:b/>
                <w:sz w:val="24"/>
              </w:rPr>
              <w:t xml:space="preserve">профессионального сообщества </w:t>
            </w:r>
          </w:p>
        </w:tc>
        <w:tc>
          <w:tcPr>
            <w:tcW w:w="3675"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9" w:right="0" w:firstLine="0"/>
              <w:jc w:val="center"/>
            </w:pPr>
            <w:r>
              <w:rPr>
                <w:b/>
                <w:sz w:val="24"/>
              </w:rPr>
              <w:t xml:space="preserve">профессионально- родительского сообщества </w:t>
            </w:r>
          </w:p>
        </w:tc>
        <w:tc>
          <w:tcPr>
            <w:tcW w:w="2967" w:type="dxa"/>
            <w:gridSpan w:val="4"/>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sz w:val="24"/>
              </w:rPr>
              <w:t xml:space="preserve">детско-взрослого сообщества </w:t>
            </w:r>
          </w:p>
        </w:tc>
      </w:tr>
      <w:tr w:rsidR="00DA0EB7" w:rsidTr="00B1318C">
        <w:trPr>
          <w:trHeight w:val="226"/>
        </w:trPr>
        <w:tc>
          <w:tcPr>
            <w:tcW w:w="115"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3174" w:type="dxa"/>
            <w:gridSpan w:val="2"/>
            <w:tcBorders>
              <w:top w:val="single" w:sz="4" w:space="0" w:color="000000"/>
              <w:left w:val="nil"/>
              <w:bottom w:val="nil"/>
              <w:right w:val="nil"/>
            </w:tcBorders>
            <w:shd w:val="clear" w:color="auto" w:fill="auto"/>
          </w:tcPr>
          <w:p w:rsidR="00DA0EB7" w:rsidRDefault="00A00101">
            <w:pPr>
              <w:spacing w:after="0" w:line="259" w:lineRule="auto"/>
              <w:ind w:left="0" w:right="0" w:firstLine="0"/>
            </w:pPr>
            <w:r>
              <w:rPr>
                <w:sz w:val="24"/>
              </w:rPr>
              <w:t>Ценность детства и каждого</w:t>
            </w:r>
          </w:p>
        </w:tc>
        <w:tc>
          <w:tcPr>
            <w:tcW w:w="192" w:type="dxa"/>
            <w:vMerge w:val="restart"/>
            <w:tcBorders>
              <w:top w:val="single" w:sz="4" w:space="0" w:color="000000"/>
              <w:left w:val="nil"/>
              <w:bottom w:val="single" w:sz="4" w:space="0" w:color="000000"/>
              <w:right w:val="single" w:sz="4" w:space="0" w:color="000000"/>
            </w:tcBorders>
          </w:tcPr>
          <w:p w:rsidR="00DA0EB7" w:rsidRDefault="00A00101">
            <w:pPr>
              <w:spacing w:after="211" w:line="259" w:lineRule="auto"/>
              <w:ind w:left="0" w:right="0" w:firstLine="0"/>
              <w:jc w:val="left"/>
            </w:pPr>
            <w:r>
              <w:rPr>
                <w:sz w:val="24"/>
              </w:rPr>
              <w:t xml:space="preserve"> </w:t>
            </w:r>
          </w:p>
          <w:p w:rsidR="00DA0EB7" w:rsidRDefault="00A00101">
            <w:pPr>
              <w:spacing w:after="0" w:line="259" w:lineRule="auto"/>
              <w:ind w:left="5" w:right="0" w:firstLine="0"/>
              <w:jc w:val="left"/>
            </w:pPr>
            <w:r>
              <w:rPr>
                <w:sz w:val="24"/>
              </w:rPr>
              <w:t xml:space="preserve"> </w:t>
            </w:r>
          </w:p>
          <w:p w:rsidR="00DA0EB7" w:rsidRDefault="00A00101">
            <w:pPr>
              <w:spacing w:after="0" w:line="259" w:lineRule="auto"/>
              <w:ind w:left="70" w:right="0" w:firstLine="0"/>
              <w:jc w:val="left"/>
            </w:pPr>
            <w:r>
              <w:rPr>
                <w:sz w:val="24"/>
              </w:rPr>
              <w:t xml:space="preserve"> </w:t>
            </w:r>
          </w:p>
        </w:tc>
        <w:tc>
          <w:tcPr>
            <w:tcW w:w="115"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3274" w:type="dxa"/>
            <w:gridSpan w:val="2"/>
            <w:tcBorders>
              <w:top w:val="single" w:sz="4" w:space="0" w:color="000000"/>
              <w:left w:val="nil"/>
              <w:bottom w:val="nil"/>
              <w:right w:val="nil"/>
            </w:tcBorders>
            <w:shd w:val="clear" w:color="auto" w:fill="auto"/>
          </w:tcPr>
          <w:p w:rsidR="00DA0EB7" w:rsidRDefault="00A00101">
            <w:pPr>
              <w:spacing w:after="0" w:line="259" w:lineRule="auto"/>
              <w:ind w:left="0" w:right="0" w:firstLine="0"/>
            </w:pPr>
            <w:r>
              <w:rPr>
                <w:sz w:val="24"/>
              </w:rPr>
              <w:t>Ценность принятия и уважения.</w:t>
            </w:r>
          </w:p>
        </w:tc>
        <w:tc>
          <w:tcPr>
            <w:tcW w:w="286" w:type="dxa"/>
            <w:gridSpan w:val="2"/>
            <w:tcBorders>
              <w:top w:val="single" w:sz="4" w:space="0" w:color="000000"/>
              <w:left w:val="nil"/>
              <w:bottom w:val="nil"/>
              <w:right w:val="single" w:sz="4" w:space="0" w:color="000000"/>
            </w:tcBorders>
            <w:shd w:val="clear" w:color="auto" w:fill="auto"/>
          </w:tcPr>
          <w:p w:rsidR="00DA0EB7" w:rsidRDefault="00A00101">
            <w:pPr>
              <w:spacing w:after="0" w:line="259" w:lineRule="auto"/>
              <w:ind w:left="0" w:right="0" w:firstLine="0"/>
              <w:jc w:val="left"/>
            </w:pPr>
            <w:r>
              <w:rPr>
                <w:sz w:val="24"/>
              </w:rPr>
              <w:t xml:space="preserve"> </w:t>
            </w:r>
          </w:p>
        </w:tc>
        <w:tc>
          <w:tcPr>
            <w:tcW w:w="110"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2729" w:type="dxa"/>
            <w:gridSpan w:val="2"/>
            <w:vMerge w:val="restart"/>
            <w:tcBorders>
              <w:top w:val="single" w:sz="4" w:space="0" w:color="000000"/>
              <w:left w:val="nil"/>
              <w:bottom w:val="nil"/>
              <w:right w:val="nil"/>
            </w:tcBorders>
            <w:shd w:val="clear" w:color="auto" w:fill="auto"/>
          </w:tcPr>
          <w:p w:rsidR="00DA0EB7" w:rsidRDefault="00A00101">
            <w:pPr>
              <w:tabs>
                <w:tab w:val="right" w:pos="2729"/>
              </w:tabs>
              <w:spacing w:after="6" w:line="259" w:lineRule="auto"/>
              <w:ind w:left="0" w:right="-6" w:firstLine="0"/>
              <w:jc w:val="left"/>
            </w:pPr>
            <w:r>
              <w:rPr>
                <w:sz w:val="24"/>
              </w:rPr>
              <w:t xml:space="preserve">Ценности </w:t>
            </w:r>
            <w:r>
              <w:rPr>
                <w:sz w:val="24"/>
              </w:rPr>
              <w:tab/>
              <w:t>доверия,</w:t>
            </w:r>
          </w:p>
          <w:p w:rsidR="00DA0EB7" w:rsidRDefault="00A00101">
            <w:pPr>
              <w:spacing w:after="0" w:line="259" w:lineRule="auto"/>
              <w:ind w:left="3" w:right="0" w:firstLine="0"/>
            </w:pPr>
            <w:r>
              <w:rPr>
                <w:sz w:val="24"/>
              </w:rPr>
              <w:t xml:space="preserve">дружбы, ответственности </w:t>
            </w:r>
          </w:p>
        </w:tc>
        <w:tc>
          <w:tcPr>
            <w:tcW w:w="129" w:type="dxa"/>
            <w:vMerge w:val="restart"/>
            <w:tcBorders>
              <w:top w:val="single" w:sz="4" w:space="0" w:color="000000"/>
              <w:left w:val="nil"/>
              <w:bottom w:val="single" w:sz="4" w:space="0" w:color="000000"/>
              <w:right w:val="single" w:sz="4" w:space="0" w:color="000000"/>
            </w:tcBorders>
          </w:tcPr>
          <w:p w:rsidR="00DA0EB7" w:rsidRDefault="00A00101">
            <w:pPr>
              <w:spacing w:after="468" w:line="259" w:lineRule="auto"/>
              <w:ind w:left="6" w:right="0" w:firstLine="0"/>
              <w:jc w:val="left"/>
            </w:pPr>
            <w:r>
              <w:rPr>
                <w:sz w:val="24"/>
              </w:rPr>
              <w:t xml:space="preserve"> </w:t>
            </w:r>
          </w:p>
          <w:p w:rsidR="00DA0EB7" w:rsidRDefault="00A00101">
            <w:pPr>
              <w:spacing w:after="0" w:line="259" w:lineRule="auto"/>
              <w:ind w:left="4" w:right="0" w:firstLine="0"/>
              <w:jc w:val="left"/>
            </w:pPr>
            <w:r>
              <w:rPr>
                <w:sz w:val="24"/>
              </w:rPr>
              <w:t xml:space="preserve"> </w:t>
            </w:r>
          </w:p>
        </w:tc>
      </w:tr>
      <w:tr w:rsidR="00DA0EB7" w:rsidTr="00B1318C">
        <w:trPr>
          <w:trHeight w:val="256"/>
        </w:trPr>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280" w:type="dxa"/>
            <w:tcBorders>
              <w:top w:val="nil"/>
              <w:left w:val="nil"/>
              <w:bottom w:val="nil"/>
              <w:right w:val="nil"/>
            </w:tcBorders>
            <w:shd w:val="clear" w:color="auto" w:fill="auto"/>
          </w:tcPr>
          <w:p w:rsidR="00DA0EB7" w:rsidRDefault="00A00101">
            <w:pPr>
              <w:spacing w:after="0" w:line="259" w:lineRule="auto"/>
              <w:ind w:left="0" w:right="-1" w:firstLine="0"/>
            </w:pPr>
            <w:r>
              <w:rPr>
                <w:sz w:val="24"/>
              </w:rPr>
              <w:t>ребенка как личности.</w:t>
            </w:r>
          </w:p>
        </w:tc>
        <w:tc>
          <w:tcPr>
            <w:tcW w:w="893" w:type="dxa"/>
            <w:vMerge w:val="restart"/>
            <w:tcBorders>
              <w:top w:val="nil"/>
              <w:left w:val="nil"/>
              <w:bottom w:val="single" w:sz="4" w:space="0" w:color="000000"/>
              <w:right w:val="nil"/>
            </w:tcBorders>
            <w:shd w:val="clear" w:color="auto" w:fill="auto"/>
          </w:tcPr>
          <w:p w:rsidR="00DA0EB7" w:rsidRDefault="00A00101">
            <w:pPr>
              <w:spacing w:after="0" w:line="259" w:lineRule="auto"/>
              <w:ind w:left="0" w:right="0" w:firstLine="0"/>
              <w:jc w:val="left"/>
            </w:pPr>
            <w:r>
              <w:rPr>
                <w:sz w:val="24"/>
              </w:rPr>
              <w:t xml:space="preserve"> </w:t>
            </w:r>
          </w:p>
          <w:p w:rsidR="00DA0EB7" w:rsidRDefault="00A00101">
            <w:pPr>
              <w:spacing w:after="0" w:line="259" w:lineRule="auto"/>
              <w:ind w:left="0" w:right="-7" w:firstLine="0"/>
              <w:jc w:val="right"/>
            </w:pPr>
            <w:r>
              <w:rPr>
                <w:sz w:val="24"/>
              </w:rPr>
              <w:t xml:space="preserve"> для</w:t>
            </w:r>
          </w:p>
          <w:p w:rsidR="00DA0EB7" w:rsidRDefault="00A00101">
            <w:pPr>
              <w:spacing w:after="0" w:line="259" w:lineRule="auto"/>
              <w:ind w:left="-334" w:right="-70" w:firstLine="0"/>
              <w:jc w:val="right"/>
            </w:pPr>
            <w:r>
              <w:rPr>
                <w:sz w:val="24"/>
              </w:rPr>
              <w:t>личностного</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3365" w:type="dxa"/>
            <w:gridSpan w:val="3"/>
            <w:tcBorders>
              <w:top w:val="nil"/>
              <w:left w:val="nil"/>
              <w:bottom w:val="nil"/>
              <w:right w:val="nil"/>
            </w:tcBorders>
            <w:shd w:val="clear" w:color="auto" w:fill="auto"/>
          </w:tcPr>
          <w:p w:rsidR="00DA0EB7" w:rsidRDefault="00A00101">
            <w:pPr>
              <w:spacing w:after="0" w:line="259" w:lineRule="auto"/>
              <w:ind w:left="0" w:right="-3" w:firstLine="0"/>
            </w:pPr>
            <w:r>
              <w:rPr>
                <w:sz w:val="24"/>
              </w:rPr>
              <w:t>Цель: вовлечение родителей в</w:t>
            </w:r>
          </w:p>
        </w:tc>
        <w:tc>
          <w:tcPr>
            <w:tcW w:w="194" w:type="dxa"/>
            <w:vMerge w:val="restart"/>
            <w:tcBorders>
              <w:top w:val="nil"/>
              <w:left w:val="nil"/>
              <w:bottom w:val="single" w:sz="4" w:space="0" w:color="000000"/>
              <w:right w:val="single" w:sz="4" w:space="0" w:color="000000"/>
            </w:tcBorders>
            <w:shd w:val="clear" w:color="auto" w:fill="auto"/>
          </w:tcPr>
          <w:p w:rsidR="00DA0EB7" w:rsidRDefault="00A00101">
            <w:pPr>
              <w:spacing w:after="0" w:line="259" w:lineRule="auto"/>
              <w:ind w:left="0" w:right="0" w:firstLine="0"/>
              <w:jc w:val="left"/>
            </w:pPr>
            <w:r>
              <w:rPr>
                <w:sz w:val="24"/>
              </w:rPr>
              <w:t xml:space="preserve"> </w:t>
            </w: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0" w:type="auto"/>
            <w:gridSpan w:val="2"/>
            <w:vMerge/>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B1318C">
        <w:trPr>
          <w:trHeight w:val="98"/>
        </w:trPr>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280" w:type="dxa"/>
            <w:vMerge w:val="restart"/>
            <w:tcBorders>
              <w:top w:val="nil"/>
              <w:left w:val="nil"/>
              <w:bottom w:val="single" w:sz="4" w:space="0" w:color="000000"/>
              <w:right w:val="nil"/>
            </w:tcBorders>
            <w:shd w:val="clear" w:color="auto" w:fill="auto"/>
          </w:tcPr>
          <w:p w:rsidR="00DA0EB7" w:rsidRDefault="00A00101">
            <w:pPr>
              <w:spacing w:after="0" w:line="259" w:lineRule="auto"/>
              <w:ind w:left="0" w:right="-365" w:firstLine="0"/>
            </w:pPr>
            <w:r>
              <w:rPr>
                <w:sz w:val="24"/>
              </w:rPr>
              <w:t xml:space="preserve">Цели: создание условий раскрытия </w:t>
            </w:r>
            <w:r w:rsidRPr="00B1318C">
              <w:rPr>
                <w:sz w:val="24"/>
              </w:rPr>
              <w:t>потенциала ребенка.</w:t>
            </w:r>
            <w:r>
              <w:rPr>
                <w:sz w:val="24"/>
              </w:rPr>
              <w:t xml:space="preserve"> </w:t>
            </w:r>
          </w:p>
        </w:tc>
        <w:tc>
          <w:tcPr>
            <w:tcW w:w="0" w:type="auto"/>
            <w:vMerge/>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972" w:type="dxa"/>
            <w:vMerge w:val="restart"/>
            <w:tcBorders>
              <w:top w:val="nil"/>
              <w:left w:val="nil"/>
              <w:bottom w:val="nil"/>
              <w:right w:val="nil"/>
            </w:tcBorders>
            <w:shd w:val="clear" w:color="auto" w:fill="auto"/>
          </w:tcPr>
          <w:p w:rsidR="00DA0EB7" w:rsidRDefault="00A00101">
            <w:pPr>
              <w:spacing w:after="0" w:line="259" w:lineRule="auto"/>
              <w:ind w:left="0" w:right="0" w:firstLine="0"/>
            </w:pPr>
            <w:r>
              <w:rPr>
                <w:sz w:val="24"/>
              </w:rPr>
              <w:t>процесс воспитания ребенка.</w:t>
            </w:r>
          </w:p>
        </w:tc>
        <w:tc>
          <w:tcPr>
            <w:tcW w:w="394" w:type="dxa"/>
            <w:gridSpan w:val="2"/>
            <w:vMerge w:val="restart"/>
            <w:tcBorders>
              <w:top w:val="nil"/>
              <w:left w:val="nil"/>
              <w:bottom w:val="single" w:sz="4" w:space="0" w:color="000000"/>
              <w:right w:val="nil"/>
            </w:tcBorders>
            <w:shd w:val="clear" w:color="auto" w:fill="auto"/>
          </w:tcPr>
          <w:p w:rsidR="00DA0EB7" w:rsidRDefault="00A00101">
            <w:pPr>
              <w:spacing w:after="0" w:line="259" w:lineRule="auto"/>
              <w:ind w:left="0" w:right="0" w:firstLine="0"/>
              <w:jc w:val="left"/>
            </w:pPr>
            <w:r>
              <w:rPr>
                <w:sz w:val="24"/>
              </w:rPr>
              <w:t xml:space="preserve"> </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961" w:type="dxa"/>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1768" w:type="dxa"/>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B1318C">
        <w:trPr>
          <w:trHeight w:val="172"/>
        </w:trPr>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nil"/>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0" w:type="auto"/>
            <w:gridSpan w:val="2"/>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961" w:type="dxa"/>
            <w:tcBorders>
              <w:top w:val="nil"/>
              <w:left w:val="nil"/>
              <w:bottom w:val="nil"/>
              <w:right w:val="nil"/>
            </w:tcBorders>
            <w:shd w:val="clear" w:color="auto" w:fill="auto"/>
          </w:tcPr>
          <w:p w:rsidR="00DA0EB7" w:rsidRDefault="00A00101">
            <w:pPr>
              <w:spacing w:after="0" w:line="259" w:lineRule="auto"/>
              <w:ind w:left="3" w:right="-2" w:firstLine="0"/>
            </w:pPr>
            <w:r>
              <w:rPr>
                <w:sz w:val="24"/>
              </w:rPr>
              <w:t>и заботы.</w:t>
            </w:r>
          </w:p>
        </w:tc>
        <w:tc>
          <w:tcPr>
            <w:tcW w:w="1768" w:type="dxa"/>
            <w:vMerge w:val="restart"/>
            <w:tcBorders>
              <w:top w:val="nil"/>
              <w:left w:val="nil"/>
              <w:bottom w:val="single" w:sz="4" w:space="0" w:color="000000"/>
              <w:right w:val="nil"/>
            </w:tcBorders>
            <w:shd w:val="clear" w:color="auto" w:fill="auto"/>
          </w:tcPr>
          <w:p w:rsidR="00DA0EB7" w:rsidRDefault="00A00101">
            <w:pPr>
              <w:spacing w:after="2" w:line="259" w:lineRule="auto"/>
              <w:ind w:left="0" w:right="0" w:firstLine="0"/>
              <w:jc w:val="left"/>
            </w:pPr>
            <w:r>
              <w:rPr>
                <w:sz w:val="24"/>
              </w:rPr>
              <w:t xml:space="preserve"> </w:t>
            </w:r>
          </w:p>
          <w:p w:rsidR="00DA0EB7" w:rsidRDefault="00A00101">
            <w:pPr>
              <w:spacing w:after="0" w:line="259" w:lineRule="auto"/>
              <w:ind w:left="303" w:right="-3" w:hanging="317"/>
              <w:jc w:val="left"/>
            </w:pPr>
            <w:r>
              <w:rPr>
                <w:sz w:val="24"/>
              </w:rPr>
              <w:t xml:space="preserve">равноправие </w:t>
            </w:r>
            <w:r>
              <w:rPr>
                <w:sz w:val="24"/>
              </w:rPr>
              <w:tab/>
              <w:t xml:space="preserve">и  взрослого и </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B1318C">
        <w:trPr>
          <w:trHeight w:val="650"/>
        </w:trPr>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972" w:type="dxa"/>
            <w:vMerge w:val="restart"/>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gridSpan w:val="2"/>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961" w:type="dxa"/>
            <w:vMerge w:val="restart"/>
            <w:tcBorders>
              <w:top w:val="nil"/>
              <w:left w:val="nil"/>
              <w:bottom w:val="single" w:sz="4" w:space="0" w:color="000000"/>
              <w:right w:val="nil"/>
            </w:tcBorders>
            <w:shd w:val="clear" w:color="auto" w:fill="auto"/>
          </w:tcPr>
          <w:p w:rsidR="00DA0EB7" w:rsidRDefault="00A00101">
            <w:pPr>
              <w:spacing w:after="0" w:line="259" w:lineRule="auto"/>
              <w:ind w:left="3" w:right="0" w:firstLine="0"/>
              <w:jc w:val="left"/>
            </w:pPr>
            <w:r>
              <w:rPr>
                <w:sz w:val="24"/>
              </w:rPr>
              <w:t xml:space="preserve">Цель: </w:t>
            </w:r>
          </w:p>
          <w:p w:rsidR="00DA0EB7" w:rsidRDefault="00A00101">
            <w:pPr>
              <w:spacing w:after="0" w:line="259" w:lineRule="auto"/>
              <w:ind w:left="3" w:right="-302" w:firstLine="0"/>
              <w:jc w:val="left"/>
            </w:pPr>
            <w:r>
              <w:rPr>
                <w:sz w:val="24"/>
              </w:rPr>
              <w:t xml:space="preserve">партнерство ребенка. </w:t>
            </w: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B1318C">
        <w:trPr>
          <w:trHeight w:val="288"/>
        </w:trPr>
        <w:tc>
          <w:tcPr>
            <w:tcW w:w="3481" w:type="dxa"/>
            <w:gridSpan w:val="4"/>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0"/>
              </w:rPr>
              <w:t xml:space="preserve"> </w:t>
            </w:r>
          </w:p>
        </w:tc>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gridSpan w:val="2"/>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shd w:val="clear" w:color="auto" w:fill="auto"/>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r>
    </w:tbl>
    <w:p w:rsidR="00DA0EB7" w:rsidRDefault="00A00101">
      <w:pPr>
        <w:spacing w:after="206" w:line="259" w:lineRule="auto"/>
        <w:ind w:left="0" w:right="0" w:firstLine="0"/>
        <w:jc w:val="left"/>
      </w:pPr>
      <w:r>
        <w:rPr>
          <w:sz w:val="20"/>
        </w:rPr>
        <w:t xml:space="preserve"> </w:t>
      </w:r>
    </w:p>
    <w:p w:rsidR="00DA0EB7" w:rsidRDefault="00A00101">
      <w:pPr>
        <w:spacing w:after="5" w:line="270" w:lineRule="auto"/>
        <w:ind w:left="686" w:right="0"/>
      </w:pPr>
      <w:r>
        <w:rPr>
          <w:b/>
        </w:rPr>
        <w:t>Особенности организации всех общностей и их роль в процессе воспитания детей</w:t>
      </w:r>
      <w:r>
        <w:t xml:space="preserve">: </w:t>
      </w:r>
    </w:p>
    <w:p w:rsidR="00DA0EB7" w:rsidRDefault="00A00101">
      <w:pPr>
        <w:spacing w:after="24" w:line="259" w:lineRule="auto"/>
        <w:ind w:left="0" w:right="0" w:firstLine="0"/>
        <w:jc w:val="left"/>
      </w:pPr>
      <w:r>
        <w:t xml:space="preserve"> </w:t>
      </w:r>
    </w:p>
    <w:p w:rsidR="00DA0EB7" w:rsidRDefault="00A00101">
      <w:pPr>
        <w:ind w:left="698" w:right="124" w:firstLine="720"/>
      </w:pPr>
      <w:r>
        <w:rPr>
          <w:u w:val="single" w:color="000000"/>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DA0EB7" w:rsidRDefault="00A00101">
      <w:pPr>
        <w:ind w:left="1424" w:right="124"/>
      </w:pPr>
      <w:r>
        <w:t xml:space="preserve">Воспитатель, а также другие сотрудники: </w:t>
      </w:r>
    </w:p>
    <w:p w:rsidR="00DA0EB7" w:rsidRDefault="00A00101">
      <w:pPr>
        <w:numPr>
          <w:ilvl w:val="0"/>
          <w:numId w:val="21"/>
        </w:numPr>
        <w:ind w:right="124"/>
      </w:pPr>
      <w:r>
        <w:t xml:space="preserve">являются примером в формировании полноценных и сформированных ценностных ориентиров, норм общения и поведения; </w:t>
      </w:r>
    </w:p>
    <w:p w:rsidR="00DA0EB7" w:rsidRDefault="00A00101">
      <w:pPr>
        <w:numPr>
          <w:ilvl w:val="0"/>
          <w:numId w:val="21"/>
        </w:numPr>
        <w:ind w:right="124"/>
      </w:pPr>
      <w:r>
        <w:t xml:space="preserve">мотивируют детей к общению друг с другом, поощряют даже самые незначительные стремления к общению и взаимодействию; </w:t>
      </w:r>
    </w:p>
    <w:p w:rsidR="00DA0EB7" w:rsidRDefault="00A00101">
      <w:pPr>
        <w:numPr>
          <w:ilvl w:val="0"/>
          <w:numId w:val="21"/>
        </w:numPr>
        <w:ind w:right="124"/>
      </w:pPr>
      <w:r>
        <w:t>поощряют детскую дружбу, стараются, чтобы дружба между отдельными детьми внутри группы сверстников принимала общественную направленность; -</w:t>
      </w:r>
      <w:r>
        <w:rPr>
          <w:rFonts w:ascii="Arial" w:eastAsia="Arial" w:hAnsi="Arial" w:cs="Arial"/>
        </w:rPr>
        <w:t xml:space="preserve"> </w:t>
      </w:r>
      <w:r>
        <w:t xml:space="preserve">заботятся о том, чтобы дети непрерывно приобретали опыт общения на основе чувства доброжелательности; </w:t>
      </w:r>
    </w:p>
    <w:p w:rsidR="00DA0EB7" w:rsidRDefault="00A00101">
      <w:pPr>
        <w:numPr>
          <w:ilvl w:val="0"/>
          <w:numId w:val="21"/>
        </w:numPr>
        <w:ind w:right="124"/>
      </w:pPr>
      <w:r>
        <w:t xml:space="preserve">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 </w:t>
      </w:r>
    </w:p>
    <w:p w:rsidR="00DA0EB7" w:rsidRDefault="00A00101">
      <w:pPr>
        <w:numPr>
          <w:ilvl w:val="0"/>
          <w:numId w:val="21"/>
        </w:numPr>
        <w:ind w:right="124"/>
      </w:pPr>
      <w: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DA0EB7" w:rsidRDefault="00A00101">
      <w:pPr>
        <w:numPr>
          <w:ilvl w:val="0"/>
          <w:numId w:val="21"/>
        </w:numPr>
        <w:ind w:right="124"/>
      </w:pPr>
      <w:r>
        <w:t xml:space="preserve">учат детей совместной деятельности, насыщают их жизнь событиями, которые сплачивали бы и объединяли ребят; </w:t>
      </w:r>
    </w:p>
    <w:p w:rsidR="00DA0EB7" w:rsidRDefault="00A00101">
      <w:pPr>
        <w:numPr>
          <w:ilvl w:val="0"/>
          <w:numId w:val="21"/>
        </w:numPr>
        <w:ind w:right="124"/>
      </w:pPr>
      <w:r>
        <w:t xml:space="preserve">воспитывают в детях чувство ответственности перед группой за свое поведение. </w:t>
      </w:r>
    </w:p>
    <w:p w:rsidR="00DA0EB7" w:rsidRDefault="00A00101">
      <w:pPr>
        <w:spacing w:after="32" w:line="259" w:lineRule="auto"/>
        <w:ind w:left="0" w:right="0" w:firstLine="0"/>
        <w:jc w:val="left"/>
      </w:pPr>
      <w:r>
        <w:rPr>
          <w:sz w:val="27"/>
        </w:rPr>
        <w:t xml:space="preserve"> </w:t>
      </w:r>
    </w:p>
    <w:p w:rsidR="00DA0EB7" w:rsidRDefault="00A00101">
      <w:pPr>
        <w:ind w:left="698" w:right="124" w:firstLine="720"/>
      </w:pPr>
      <w:r>
        <w:rPr>
          <w:u w:val="single" w:color="000000"/>
        </w:rPr>
        <w:t>Профессионально-родительская 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DA0EB7" w:rsidRDefault="00A00101">
      <w:pPr>
        <w:spacing w:after="35" w:line="259" w:lineRule="auto"/>
        <w:ind w:left="0" w:right="0" w:firstLine="0"/>
        <w:jc w:val="left"/>
      </w:pPr>
      <w:r>
        <w:rPr>
          <w:sz w:val="27"/>
        </w:rPr>
        <w:t xml:space="preserve"> </w:t>
      </w:r>
    </w:p>
    <w:p w:rsidR="00DA0EB7" w:rsidRDefault="00A00101">
      <w:pPr>
        <w:ind w:left="708" w:right="124"/>
      </w:pPr>
      <w: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DA0EB7" w:rsidRDefault="00A00101">
      <w:pPr>
        <w:spacing w:after="39" w:line="259" w:lineRule="auto"/>
        <w:ind w:left="0" w:right="0" w:firstLine="0"/>
        <w:jc w:val="left"/>
      </w:pPr>
      <w:r>
        <w:rPr>
          <w:sz w:val="27"/>
        </w:rPr>
        <w:t xml:space="preserve"> </w:t>
      </w:r>
    </w:p>
    <w:p w:rsidR="00DA0EB7" w:rsidRDefault="00A00101">
      <w:pPr>
        <w:spacing w:line="267" w:lineRule="auto"/>
        <w:ind w:left="1424" w:right="0"/>
        <w:jc w:val="left"/>
      </w:pPr>
      <w:r>
        <w:rPr>
          <w:u w:val="single" w:color="000000"/>
        </w:rPr>
        <w:t>Детско-взрослая общность.</w:t>
      </w:r>
      <w:r>
        <w:t xml:space="preserve"> </w:t>
      </w:r>
    </w:p>
    <w:p w:rsidR="00DA0EB7" w:rsidRDefault="00A00101">
      <w:pPr>
        <w:ind w:left="698" w:right="124" w:firstLine="360"/>
      </w:pPr>
      <w: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DA0EB7" w:rsidRDefault="00A00101">
      <w:pPr>
        <w:ind w:left="708" w:right="124"/>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DA0EB7" w:rsidRDefault="00A00101">
      <w:pPr>
        <w:ind w:left="698" w:right="124" w:firstLine="720"/>
      </w:pPr>
      <w: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DA0EB7" w:rsidRDefault="00A00101">
      <w:pPr>
        <w:spacing w:after="30" w:line="259" w:lineRule="auto"/>
        <w:ind w:left="0" w:right="0" w:firstLine="0"/>
        <w:jc w:val="left"/>
      </w:pPr>
      <w:r>
        <w:t xml:space="preserve"> </w:t>
      </w:r>
    </w:p>
    <w:p w:rsidR="00DA0EB7" w:rsidRDefault="00A00101">
      <w:pPr>
        <w:spacing w:after="5" w:line="270" w:lineRule="auto"/>
        <w:ind w:left="686" w:right="0"/>
      </w:pPr>
      <w:r>
        <w:rPr>
          <w:b/>
        </w:rPr>
        <w:t>Особенности обеспечения возможности разновозрастного взаимодействия детей</w:t>
      </w:r>
      <w:r>
        <w:t xml:space="preserve">: </w:t>
      </w:r>
    </w:p>
    <w:p w:rsidR="00DA0EB7" w:rsidRDefault="00A00101">
      <w:pPr>
        <w:ind w:left="698" w:right="124" w:firstLine="720"/>
      </w:pPr>
      <w: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DA0EB7" w:rsidRDefault="00A00101">
      <w:pPr>
        <w:ind w:left="708" w:right="124"/>
      </w:pPr>
      <w:r>
        <w:t xml:space="preserve">Включенность ребенка младшего возраста в отношения со старшими воспитанниками обеспечивается использованием трудовых акций, волонтерской помощи.  </w:t>
      </w:r>
    </w:p>
    <w:p w:rsidR="00DA0EB7" w:rsidRDefault="00A00101">
      <w:pPr>
        <w:spacing w:after="29" w:line="259" w:lineRule="auto"/>
        <w:ind w:left="691" w:right="0" w:firstLine="0"/>
        <w:jc w:val="left"/>
      </w:pPr>
      <w:r>
        <w:rPr>
          <w:b/>
        </w:rPr>
        <w:t xml:space="preserve"> </w:t>
      </w:r>
    </w:p>
    <w:p w:rsidR="00DA0EB7" w:rsidRDefault="00A00101">
      <w:pPr>
        <w:spacing w:after="5" w:line="270" w:lineRule="auto"/>
        <w:ind w:left="686" w:right="0"/>
      </w:pPr>
      <w:r>
        <w:rPr>
          <w:b/>
        </w:rPr>
        <w:t xml:space="preserve">Задачи воспитания ДОО </w:t>
      </w:r>
    </w:p>
    <w:p w:rsidR="00DA0EB7" w:rsidRDefault="00A00101">
      <w:pPr>
        <w:ind w:left="698" w:right="124" w:firstLine="720"/>
      </w:pPr>
      <w:r>
        <w:t xml:space="preserve">Интегрированы в каждую образовательную область и отражены в п 2.1 Программы. </w:t>
      </w:r>
    </w:p>
    <w:p w:rsidR="00DA0EB7" w:rsidRDefault="00A00101">
      <w:pPr>
        <w:spacing w:after="31" w:line="259" w:lineRule="auto"/>
        <w:ind w:left="0" w:right="0" w:firstLine="0"/>
        <w:jc w:val="left"/>
      </w:pPr>
      <w:r>
        <w:t xml:space="preserve"> </w:t>
      </w:r>
    </w:p>
    <w:p w:rsidR="00DA0EB7" w:rsidRDefault="00A00101">
      <w:pPr>
        <w:spacing w:after="5" w:line="270" w:lineRule="auto"/>
        <w:ind w:left="686" w:right="0"/>
      </w:pPr>
      <w:r>
        <w:rPr>
          <w:b/>
        </w:rPr>
        <w:t xml:space="preserve">Формы совместной деятельности в ДОО: </w:t>
      </w:r>
    </w:p>
    <w:tbl>
      <w:tblPr>
        <w:tblStyle w:val="TableGrid"/>
        <w:tblW w:w="10142" w:type="dxa"/>
        <w:tblInd w:w="586" w:type="dxa"/>
        <w:tblCellMar>
          <w:top w:w="51" w:type="dxa"/>
          <w:left w:w="113" w:type="dxa"/>
        </w:tblCellMar>
        <w:tblLook w:val="04A0" w:firstRow="1" w:lastRow="0" w:firstColumn="1" w:lastColumn="0" w:noHBand="0" w:noVBand="1"/>
      </w:tblPr>
      <w:tblGrid>
        <w:gridCol w:w="5070"/>
        <w:gridCol w:w="5072"/>
      </w:tblGrid>
      <w:tr w:rsidR="00DA0EB7">
        <w:trPr>
          <w:trHeight w:val="1116"/>
        </w:trPr>
        <w:tc>
          <w:tcPr>
            <w:tcW w:w="50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02" w:firstLine="0"/>
            </w:pPr>
            <w:r>
              <w:rPr>
                <w:b/>
                <w:sz w:val="24"/>
              </w:rPr>
              <w:t xml:space="preserve">Работа с родителями (законными представителями) </w:t>
            </w:r>
            <w:r>
              <w:rPr>
                <w:sz w:val="24"/>
              </w:rPr>
              <w:t xml:space="preserve">строится на принципах ценностного единства и сотрудничества всех субъектов социокультурного окружения ДОО </w:t>
            </w:r>
          </w:p>
        </w:tc>
        <w:tc>
          <w:tcPr>
            <w:tcW w:w="507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101" w:firstLine="0"/>
            </w:pPr>
            <w:r>
              <w:rPr>
                <w:sz w:val="24"/>
              </w:rPr>
              <w:t xml:space="preserve">Для реализации РПВ используются формы сотрудничества с семьями воспитанников, описанные в п. 2.5 Программы </w:t>
            </w:r>
          </w:p>
        </w:tc>
      </w:tr>
      <w:tr w:rsidR="00DA0EB7">
        <w:trPr>
          <w:trHeight w:val="1666"/>
        </w:trPr>
        <w:tc>
          <w:tcPr>
            <w:tcW w:w="50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01" w:firstLine="0"/>
            </w:pPr>
            <w:r>
              <w:rPr>
                <w:b/>
                <w:sz w:val="24"/>
              </w:rPr>
              <w:t xml:space="preserve">События ДОО - </w:t>
            </w:r>
            <w:r>
              <w:rPr>
                <w:sz w:val="24"/>
              </w:rPr>
              <w:t xml:space="preserve">взаимодействие ребѐнка и взрослого, в котором активность взрослого приводит к приобретению ребѐнком собственного опыта переживания той или иной ценности. Событийным может быть не только   организованное   мероприятие,   но   и </w:t>
            </w:r>
          </w:p>
        </w:tc>
        <w:tc>
          <w:tcPr>
            <w:tcW w:w="5072"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7"/>
              </w:numPr>
              <w:spacing w:after="0" w:line="275" w:lineRule="auto"/>
              <w:ind w:right="0" w:hanging="197"/>
            </w:pPr>
            <w:r>
              <w:rPr>
                <w:b/>
                <w:sz w:val="24"/>
              </w:rPr>
              <w:t xml:space="preserve">проекты воспитательной направленности: </w:t>
            </w:r>
            <w:r>
              <w:rPr>
                <w:sz w:val="24"/>
              </w:rPr>
              <w:t xml:space="preserve">«Герои», «Профессии», «Мое село» и др.; </w:t>
            </w:r>
          </w:p>
          <w:p w:rsidR="00DA0EB7" w:rsidRDefault="00A00101">
            <w:pPr>
              <w:numPr>
                <w:ilvl w:val="0"/>
                <w:numId w:val="47"/>
              </w:numPr>
              <w:spacing w:after="27" w:line="259" w:lineRule="auto"/>
              <w:ind w:right="0" w:hanging="197"/>
            </w:pPr>
            <w:r>
              <w:rPr>
                <w:b/>
                <w:sz w:val="24"/>
              </w:rPr>
              <w:t xml:space="preserve">праздники: </w:t>
            </w:r>
            <w:r>
              <w:rPr>
                <w:b/>
                <w:sz w:val="24"/>
              </w:rPr>
              <w:tab/>
            </w:r>
            <w:r>
              <w:rPr>
                <w:sz w:val="24"/>
              </w:rPr>
              <w:t xml:space="preserve">«День </w:t>
            </w:r>
            <w:r>
              <w:rPr>
                <w:sz w:val="24"/>
              </w:rPr>
              <w:tab/>
              <w:t xml:space="preserve">Республики </w:t>
            </w:r>
          </w:p>
          <w:p w:rsidR="00DA0EB7" w:rsidRDefault="00A00101">
            <w:pPr>
              <w:spacing w:after="19" w:line="259" w:lineRule="auto"/>
              <w:ind w:left="2" w:right="0" w:firstLine="0"/>
              <w:jc w:val="left"/>
            </w:pPr>
            <w:r>
              <w:rPr>
                <w:sz w:val="24"/>
              </w:rPr>
              <w:t xml:space="preserve">Башкортостан», «День отца», «День матери», </w:t>
            </w:r>
          </w:p>
          <w:p w:rsidR="00DA0EB7" w:rsidRDefault="00A00101">
            <w:pPr>
              <w:spacing w:after="16" w:line="259" w:lineRule="auto"/>
              <w:ind w:left="2" w:right="0" w:firstLine="0"/>
              <w:jc w:val="left"/>
            </w:pPr>
            <w:r>
              <w:rPr>
                <w:sz w:val="24"/>
              </w:rPr>
              <w:t xml:space="preserve">«День Победы» и др.; </w:t>
            </w:r>
          </w:p>
          <w:p w:rsidR="00DA0EB7" w:rsidRDefault="00A00101">
            <w:pPr>
              <w:numPr>
                <w:ilvl w:val="0"/>
                <w:numId w:val="47"/>
              </w:numPr>
              <w:spacing w:after="0" w:line="259" w:lineRule="auto"/>
              <w:ind w:right="0" w:hanging="197"/>
            </w:pPr>
            <w:r>
              <w:rPr>
                <w:b/>
                <w:sz w:val="24"/>
              </w:rPr>
              <w:t xml:space="preserve">общие дела: </w:t>
            </w:r>
            <w:r>
              <w:rPr>
                <w:sz w:val="24"/>
              </w:rPr>
              <w:t xml:space="preserve">создание временных музейных </w:t>
            </w:r>
          </w:p>
        </w:tc>
      </w:tr>
    </w:tbl>
    <w:p w:rsidR="00DA0EB7" w:rsidRDefault="00A00101">
      <w:pPr>
        <w:spacing w:after="0" w:line="259" w:lineRule="auto"/>
        <w:ind w:left="0" w:right="0" w:firstLine="0"/>
        <w:jc w:val="left"/>
      </w:pPr>
      <w:r>
        <w:rPr>
          <w:b/>
          <w:sz w:val="7"/>
        </w:rPr>
        <w:t xml:space="preserve"> </w:t>
      </w:r>
    </w:p>
    <w:tbl>
      <w:tblPr>
        <w:tblStyle w:val="TableGrid"/>
        <w:tblW w:w="10142" w:type="dxa"/>
        <w:tblInd w:w="586" w:type="dxa"/>
        <w:tblCellMar>
          <w:top w:w="49" w:type="dxa"/>
          <w:left w:w="113" w:type="dxa"/>
        </w:tblCellMar>
        <w:tblLook w:val="04A0" w:firstRow="1" w:lastRow="0" w:firstColumn="1" w:lastColumn="0" w:noHBand="0" w:noVBand="1"/>
      </w:tblPr>
      <w:tblGrid>
        <w:gridCol w:w="5070"/>
        <w:gridCol w:w="5072"/>
      </w:tblGrid>
      <w:tr w:rsidR="00DA0EB7">
        <w:trPr>
          <w:trHeight w:val="4703"/>
        </w:trPr>
        <w:tc>
          <w:tcPr>
            <w:tcW w:w="50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спонтанно возникшая ситуация, и любой режимный момент </w:t>
            </w:r>
          </w:p>
        </w:tc>
        <w:tc>
          <w:tcPr>
            <w:tcW w:w="5072" w:type="dxa"/>
            <w:tcBorders>
              <w:top w:val="single" w:sz="4" w:space="0" w:color="000000"/>
              <w:left w:val="single" w:sz="4" w:space="0" w:color="000000"/>
              <w:bottom w:val="single" w:sz="4" w:space="0" w:color="000000"/>
              <w:right w:val="single" w:sz="4" w:space="0" w:color="000000"/>
            </w:tcBorders>
          </w:tcPr>
          <w:p w:rsidR="00DA0EB7" w:rsidRDefault="00A00101">
            <w:pPr>
              <w:spacing w:after="4" w:line="275" w:lineRule="auto"/>
              <w:ind w:left="2" w:right="2" w:firstLine="0"/>
            </w:pPr>
            <w:r>
              <w:rPr>
                <w:sz w:val="24"/>
              </w:rPr>
              <w:t xml:space="preserve">экспозиций-выставок   «Осенний урожай», «Слава   защитникам»,   «Космос»,   «Золотые руки наших мам», «День Победы» и др, посылки солдатам, сбор макулатуры, рябины и т.д.; </w:t>
            </w:r>
          </w:p>
          <w:p w:rsidR="00DA0EB7" w:rsidRDefault="00A00101">
            <w:pPr>
              <w:numPr>
                <w:ilvl w:val="0"/>
                <w:numId w:val="48"/>
              </w:numPr>
              <w:spacing w:after="5" w:line="276" w:lineRule="auto"/>
              <w:ind w:right="0" w:firstLine="0"/>
              <w:jc w:val="left"/>
            </w:pPr>
            <w:r>
              <w:rPr>
                <w:b/>
                <w:sz w:val="24"/>
              </w:rPr>
              <w:t xml:space="preserve">ритмы жизни: </w:t>
            </w:r>
            <w:r>
              <w:rPr>
                <w:sz w:val="24"/>
              </w:rPr>
              <w:t xml:space="preserve">проведение утреннего и вечернего круга </w:t>
            </w:r>
          </w:p>
          <w:p w:rsidR="00DA0EB7" w:rsidRDefault="00A00101">
            <w:pPr>
              <w:numPr>
                <w:ilvl w:val="0"/>
                <w:numId w:val="48"/>
              </w:numPr>
              <w:spacing w:after="0" w:line="281" w:lineRule="auto"/>
              <w:ind w:right="0" w:firstLine="0"/>
              <w:jc w:val="left"/>
            </w:pPr>
            <w:r>
              <w:rPr>
                <w:b/>
                <w:sz w:val="24"/>
              </w:rPr>
              <w:t xml:space="preserve">режимные </w:t>
            </w:r>
            <w:r>
              <w:rPr>
                <w:b/>
                <w:sz w:val="24"/>
              </w:rPr>
              <w:tab/>
              <w:t xml:space="preserve">моменты: </w:t>
            </w:r>
            <w:r>
              <w:rPr>
                <w:b/>
                <w:sz w:val="24"/>
              </w:rPr>
              <w:tab/>
            </w:r>
            <w:r>
              <w:rPr>
                <w:sz w:val="24"/>
              </w:rPr>
              <w:t xml:space="preserve">включение музыкальных произведений во время утренней зарядки, </w:t>
            </w:r>
            <w:r>
              <w:rPr>
                <w:sz w:val="24"/>
              </w:rPr>
              <w:tab/>
              <w:t xml:space="preserve">свободной </w:t>
            </w:r>
            <w:r>
              <w:rPr>
                <w:sz w:val="24"/>
              </w:rPr>
              <w:tab/>
              <w:t xml:space="preserve">игры; </w:t>
            </w:r>
            <w:r>
              <w:rPr>
                <w:sz w:val="24"/>
              </w:rPr>
              <w:tab/>
              <w:t xml:space="preserve">чтение художественных </w:t>
            </w:r>
            <w:r>
              <w:rPr>
                <w:sz w:val="24"/>
              </w:rPr>
              <w:tab/>
              <w:t xml:space="preserve">произведений, прослушивание аудиосказок и музыкальных произведений </w:t>
            </w:r>
            <w:r>
              <w:rPr>
                <w:sz w:val="24"/>
              </w:rPr>
              <w:tab/>
              <w:t xml:space="preserve">перед </w:t>
            </w:r>
            <w:r>
              <w:rPr>
                <w:sz w:val="24"/>
              </w:rPr>
              <w:tab/>
              <w:t xml:space="preserve">сном, </w:t>
            </w:r>
            <w:r>
              <w:rPr>
                <w:sz w:val="24"/>
              </w:rPr>
              <w:tab/>
              <w:t xml:space="preserve">использование колокольчика </w:t>
            </w:r>
            <w:r>
              <w:rPr>
                <w:sz w:val="24"/>
              </w:rPr>
              <w:tab/>
              <w:t xml:space="preserve">для </w:t>
            </w:r>
            <w:r>
              <w:rPr>
                <w:sz w:val="24"/>
              </w:rPr>
              <w:tab/>
              <w:t xml:space="preserve">привлечения </w:t>
            </w:r>
            <w:r>
              <w:rPr>
                <w:sz w:val="24"/>
              </w:rPr>
              <w:tab/>
              <w:t xml:space="preserve">внимания детей; </w:t>
            </w:r>
          </w:p>
          <w:p w:rsidR="00DA0EB7" w:rsidRDefault="00A00101">
            <w:pPr>
              <w:numPr>
                <w:ilvl w:val="0"/>
                <w:numId w:val="48"/>
              </w:numPr>
              <w:spacing w:after="24" w:line="259" w:lineRule="auto"/>
              <w:ind w:right="0" w:firstLine="0"/>
              <w:jc w:val="left"/>
            </w:pPr>
            <w:r>
              <w:rPr>
                <w:b/>
                <w:sz w:val="24"/>
              </w:rPr>
              <w:t>свободная игра</w:t>
            </w:r>
            <w:r>
              <w:rPr>
                <w:sz w:val="24"/>
              </w:rPr>
              <w:t xml:space="preserve">; </w:t>
            </w:r>
          </w:p>
          <w:p w:rsidR="00DA0EB7" w:rsidRDefault="00A00101">
            <w:pPr>
              <w:numPr>
                <w:ilvl w:val="0"/>
                <w:numId w:val="48"/>
              </w:numPr>
              <w:spacing w:after="0" w:line="259" w:lineRule="auto"/>
              <w:ind w:right="0" w:firstLine="0"/>
              <w:jc w:val="left"/>
            </w:pPr>
            <w:r>
              <w:rPr>
                <w:b/>
                <w:sz w:val="24"/>
              </w:rPr>
              <w:t xml:space="preserve">свободная деятельность детей. </w:t>
            </w:r>
          </w:p>
        </w:tc>
      </w:tr>
      <w:tr w:rsidR="00DA0EB7">
        <w:trPr>
          <w:trHeight w:val="7739"/>
        </w:trPr>
        <w:tc>
          <w:tcPr>
            <w:tcW w:w="507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6" w:firstLine="0"/>
              <w:jc w:val="left"/>
            </w:pPr>
            <w:r>
              <w:rPr>
                <w:b/>
                <w:sz w:val="24"/>
              </w:rPr>
              <w:t xml:space="preserve">Совместная деятельность в образовательных ситуациях - </w:t>
            </w:r>
            <w:r>
              <w:rPr>
                <w:sz w:val="24"/>
              </w:rPr>
              <w:t xml:space="preserve">ведущая формой организации совместной деятельности взрослого и ребѐнка по освоению ООП ДО, в рамках которой возможно решение конкретных задач воспитания. </w:t>
            </w:r>
          </w:p>
        </w:tc>
        <w:tc>
          <w:tcPr>
            <w:tcW w:w="5072"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49"/>
              </w:numPr>
              <w:spacing w:after="0" w:line="282" w:lineRule="auto"/>
              <w:ind w:right="99" w:firstLine="0"/>
            </w:pPr>
            <w:r>
              <w:rPr>
                <w:sz w:val="24"/>
              </w:rPr>
              <w:t xml:space="preserve">ситуативная </w:t>
            </w:r>
            <w:r>
              <w:rPr>
                <w:sz w:val="24"/>
              </w:rPr>
              <w:tab/>
              <w:t xml:space="preserve">беседа, </w:t>
            </w:r>
            <w:r>
              <w:rPr>
                <w:sz w:val="24"/>
              </w:rPr>
              <w:tab/>
              <w:t xml:space="preserve">рассказ, </w:t>
            </w:r>
            <w:r>
              <w:rPr>
                <w:sz w:val="24"/>
              </w:rPr>
              <w:tab/>
              <w:t xml:space="preserve">советы, вопросы; </w:t>
            </w:r>
          </w:p>
          <w:p w:rsidR="00DA0EB7" w:rsidRDefault="00A00101">
            <w:pPr>
              <w:numPr>
                <w:ilvl w:val="0"/>
                <w:numId w:val="49"/>
              </w:numPr>
              <w:spacing w:after="1" w:line="278" w:lineRule="auto"/>
              <w:ind w:right="99" w:firstLine="0"/>
            </w:pPr>
            <w:r>
              <w:rPr>
                <w:sz w:val="24"/>
              </w:rPr>
              <w:t xml:space="preserve">социальное моделирование, воспитывающая (проблемная) ситуация, составление рассказов из личного опыта; </w:t>
            </w:r>
          </w:p>
          <w:p w:rsidR="00DA0EB7" w:rsidRDefault="00A00101">
            <w:pPr>
              <w:numPr>
                <w:ilvl w:val="0"/>
                <w:numId w:val="49"/>
              </w:numPr>
              <w:spacing w:after="1" w:line="277" w:lineRule="auto"/>
              <w:ind w:right="99" w:firstLine="0"/>
            </w:pPr>
            <w:r>
              <w:rPr>
                <w:sz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DA0EB7" w:rsidRDefault="00A00101">
            <w:pPr>
              <w:numPr>
                <w:ilvl w:val="0"/>
                <w:numId w:val="49"/>
              </w:numPr>
              <w:spacing w:after="1" w:line="277" w:lineRule="auto"/>
              <w:ind w:right="99" w:firstLine="0"/>
            </w:pPr>
            <w:r>
              <w:rPr>
                <w:sz w:val="24"/>
              </w:rPr>
              <w:t xml:space="preserve">разучивание и исполнение песен, театрализация, драматизация, этюды- инсценировки; </w:t>
            </w:r>
          </w:p>
          <w:p w:rsidR="00DA0EB7" w:rsidRDefault="00A00101">
            <w:pPr>
              <w:numPr>
                <w:ilvl w:val="0"/>
                <w:numId w:val="49"/>
              </w:numPr>
              <w:spacing w:after="1" w:line="277" w:lineRule="auto"/>
              <w:ind w:right="99" w:firstLine="0"/>
            </w:pPr>
            <w:r>
              <w:rPr>
                <w:sz w:val="24"/>
              </w:rPr>
              <w:t xml:space="preserve">рассматривание и обсуждение картин и книжных иллюстраций, просмотр </w:t>
            </w:r>
          </w:p>
          <w:p w:rsidR="00DA0EB7" w:rsidRDefault="00A00101">
            <w:pPr>
              <w:spacing w:after="2" w:line="278" w:lineRule="auto"/>
              <w:ind w:left="2" w:right="101" w:firstLine="0"/>
            </w:pPr>
            <w:r>
              <w:rPr>
                <w:sz w:val="24"/>
              </w:rPr>
              <w:t>видеороликов, презентаций, мультфильмов; -</w:t>
            </w:r>
            <w:r>
              <w:rPr>
                <w:rFonts w:ascii="Arial" w:eastAsia="Arial" w:hAnsi="Arial" w:cs="Arial"/>
                <w:sz w:val="24"/>
              </w:rPr>
              <w:t xml:space="preserve"> </w:t>
            </w:r>
            <w:r>
              <w:rPr>
                <w:sz w:val="24"/>
              </w:rPr>
              <w:t xml:space="preserve">организация выставок (книг, репродукций картин, тематических или авторских, детских поделок и тому подобное); </w:t>
            </w:r>
          </w:p>
          <w:p w:rsidR="00DA0EB7" w:rsidRDefault="00A00101">
            <w:pPr>
              <w:numPr>
                <w:ilvl w:val="0"/>
                <w:numId w:val="49"/>
              </w:numPr>
              <w:spacing w:after="1" w:line="277" w:lineRule="auto"/>
              <w:ind w:right="99" w:firstLine="0"/>
            </w:pPr>
            <w:r>
              <w:rPr>
                <w:sz w:val="24"/>
              </w:rPr>
              <w:t xml:space="preserve">экскурсии (в музей, в общеобразовательную организацию и тому подобное), посещение спектаклей, выставок; </w:t>
            </w:r>
          </w:p>
          <w:p w:rsidR="00DA0EB7" w:rsidRDefault="00A00101">
            <w:pPr>
              <w:numPr>
                <w:ilvl w:val="0"/>
                <w:numId w:val="49"/>
              </w:numPr>
              <w:spacing w:after="0" w:line="259" w:lineRule="auto"/>
              <w:ind w:right="99" w:firstLine="0"/>
            </w:pPr>
            <w:r>
              <w:rPr>
                <w:sz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tc>
      </w:tr>
    </w:tbl>
    <w:p w:rsidR="00DA0EB7" w:rsidRDefault="00A00101">
      <w:pPr>
        <w:spacing w:after="197" w:line="259" w:lineRule="auto"/>
        <w:ind w:left="0" w:right="0" w:firstLine="0"/>
        <w:jc w:val="left"/>
      </w:pPr>
      <w:r>
        <w:rPr>
          <w:b/>
          <w:sz w:val="20"/>
        </w:rPr>
        <w:t xml:space="preserve"> </w:t>
      </w:r>
    </w:p>
    <w:p w:rsidR="00DA0EB7" w:rsidRDefault="00A00101">
      <w:pPr>
        <w:spacing w:after="5" w:line="270" w:lineRule="auto"/>
        <w:ind w:left="2655" w:right="0"/>
      </w:pPr>
      <w:r>
        <w:rPr>
          <w:b/>
        </w:rPr>
        <w:t xml:space="preserve">Организация предметно-пространственной среды </w:t>
      </w:r>
    </w:p>
    <w:p w:rsidR="00DA0EB7" w:rsidRDefault="00A00101">
      <w:pPr>
        <w:ind w:left="698" w:right="124" w:firstLine="720"/>
      </w:pPr>
      <w:r>
        <w:t xml:space="preserve">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w:t>
      </w:r>
    </w:p>
    <w:p w:rsidR="00DA0EB7" w:rsidRDefault="00A00101">
      <w:pPr>
        <w:spacing w:after="5" w:line="270" w:lineRule="auto"/>
        <w:ind w:left="1376" w:right="0"/>
      </w:pPr>
      <w:r>
        <w:rPr>
          <w:b/>
        </w:rPr>
        <w:t>Организация предметно-пространственной среды(п. 29.3.6. ФОП ДО)</w:t>
      </w:r>
      <w:r>
        <w:t xml:space="preserve">: </w:t>
      </w:r>
    </w:p>
    <w:p w:rsidR="00DA0EB7" w:rsidRDefault="00A00101">
      <w:pPr>
        <w:ind w:left="698" w:right="124" w:firstLine="720"/>
      </w:pPr>
      <w:r>
        <w:t xml:space="preserve">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w:t>
      </w:r>
      <w:r>
        <w:rPr>
          <w:b/>
        </w:rPr>
        <w:t xml:space="preserve">В ДОО имеются: </w:t>
      </w:r>
    </w:p>
    <w:tbl>
      <w:tblPr>
        <w:tblStyle w:val="TableGrid"/>
        <w:tblW w:w="10036" w:type="dxa"/>
        <w:tblInd w:w="586" w:type="dxa"/>
        <w:tblCellMar>
          <w:top w:w="45" w:type="dxa"/>
          <w:left w:w="113" w:type="dxa"/>
          <w:right w:w="41" w:type="dxa"/>
        </w:tblCellMar>
        <w:tblLook w:val="04A0" w:firstRow="1" w:lastRow="0" w:firstColumn="1" w:lastColumn="0" w:noHBand="0" w:noVBand="1"/>
      </w:tblPr>
      <w:tblGrid>
        <w:gridCol w:w="4930"/>
        <w:gridCol w:w="5106"/>
      </w:tblGrid>
      <w:tr w:rsidR="00DA0EB7">
        <w:trPr>
          <w:trHeight w:val="1106"/>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Знаки и символы государства, республики, района и ДОО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0" w:right="0" w:firstLine="0"/>
              <w:jc w:val="left"/>
            </w:pPr>
            <w:r>
              <w:rPr>
                <w:sz w:val="24"/>
              </w:rPr>
              <w:t xml:space="preserve">Герб и флаг РФ, </w:t>
            </w:r>
          </w:p>
          <w:p w:rsidR="00DA0EB7" w:rsidRDefault="00A00101">
            <w:pPr>
              <w:spacing w:after="20" w:line="259" w:lineRule="auto"/>
              <w:ind w:left="0" w:right="0" w:firstLine="0"/>
              <w:jc w:val="left"/>
            </w:pPr>
            <w:r>
              <w:rPr>
                <w:sz w:val="24"/>
              </w:rPr>
              <w:t xml:space="preserve">Герб и флаг Республики </w:t>
            </w:r>
          </w:p>
          <w:p w:rsidR="00DA0EB7" w:rsidRDefault="00A00101">
            <w:pPr>
              <w:spacing w:after="18" w:line="259" w:lineRule="auto"/>
              <w:ind w:left="0" w:right="0" w:firstLine="0"/>
              <w:jc w:val="left"/>
            </w:pPr>
            <w:r>
              <w:rPr>
                <w:sz w:val="24"/>
              </w:rPr>
              <w:t xml:space="preserve">Башкортостан, </w:t>
            </w:r>
          </w:p>
          <w:p w:rsidR="00DA0EB7" w:rsidRDefault="00A00101">
            <w:pPr>
              <w:spacing w:after="0" w:line="259" w:lineRule="auto"/>
              <w:ind w:left="0" w:right="0" w:firstLine="0"/>
              <w:jc w:val="left"/>
            </w:pPr>
            <w:r>
              <w:rPr>
                <w:sz w:val="24"/>
              </w:rPr>
              <w:t xml:space="preserve"> Герб и флаг Илишевского района </w:t>
            </w:r>
          </w:p>
        </w:tc>
      </w:tr>
      <w:tr w:rsidR="00DA0EB7">
        <w:trPr>
          <w:trHeight w:val="1390"/>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2" w:firstLine="0"/>
            </w:pPr>
            <w:r>
              <w:rPr>
                <w:sz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Башкирские уголки в группах, которые содержат различные </w:t>
            </w:r>
            <w:r>
              <w:rPr>
                <w:i/>
                <w:sz w:val="24"/>
              </w:rPr>
              <w:t xml:space="preserve"> </w:t>
            </w:r>
            <w:r>
              <w:rPr>
                <w:sz w:val="24"/>
              </w:rPr>
              <w:t xml:space="preserve">макеты, презентации, коллекции, энциклопедии, дидактические игры и др. </w:t>
            </w:r>
          </w:p>
        </w:tc>
      </w:tr>
      <w:tr w:rsidR="00DA0EB7">
        <w:trPr>
          <w:trHeight w:val="838"/>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4" w:firstLine="0"/>
            </w:pPr>
            <w:r>
              <w:rPr>
                <w:sz w:val="24"/>
              </w:rPr>
              <w:t xml:space="preserve">Компоненты среды, отражающие экологичность, природосообразность и безопасность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89" w:firstLine="0"/>
            </w:pPr>
            <w:r>
              <w:rPr>
                <w:sz w:val="24"/>
              </w:rPr>
              <w:t xml:space="preserve">Презентации, энциклопедии, Красная Книга России, книги о природе, дидактические игры, коллекции, подборка мультфильмов </w:t>
            </w:r>
          </w:p>
        </w:tc>
      </w:tr>
      <w:tr w:rsidR="00DA0EB7">
        <w:trPr>
          <w:trHeight w:val="838"/>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56" w:firstLine="0"/>
            </w:pPr>
            <w:r>
              <w:rPr>
                <w:sz w:val="24"/>
              </w:rPr>
              <w:t xml:space="preserve">Компоненты среды, обеспечивающие детям возможность общения, игры и совместной деятельности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оборудованные центры в группах </w:t>
            </w:r>
          </w:p>
        </w:tc>
      </w:tr>
      <w:tr w:rsidR="00DA0EB7">
        <w:trPr>
          <w:trHeight w:val="1114"/>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3" w:firstLine="0"/>
            </w:pPr>
            <w:r>
              <w:rPr>
                <w:sz w:val="24"/>
              </w:rPr>
              <w:t xml:space="preserve">Компоненты среды, отражающие ценность семьи, людей разных поколений, радость общения с семьей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332" w:firstLine="0"/>
            </w:pPr>
            <w:r>
              <w:rPr>
                <w:sz w:val="24"/>
              </w:rPr>
              <w:t xml:space="preserve">Оснащѐнный центр игры «Семья», семейные фотографии воспитанников, иллюстрации, презентации, каталог мультфильмов, дидактические игры </w:t>
            </w:r>
          </w:p>
        </w:tc>
      </w:tr>
      <w:tr w:rsidR="00DA0EB7">
        <w:trPr>
          <w:trHeight w:val="1666"/>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8" w:firstLine="0"/>
            </w:pPr>
            <w:r>
              <w:rPr>
                <w:sz w:val="24"/>
              </w:rPr>
              <w:t xml:space="preserve">Компоненты среды, обеспечивающие ребѐнку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94" w:firstLine="0"/>
            </w:pPr>
            <w:r>
              <w:rPr>
                <w:sz w:val="24"/>
              </w:rPr>
              <w:t xml:space="preserve">- оборудованные центры в группах, книги, энциклопедии, дидактические игры, коллекции, презентации </w:t>
            </w:r>
          </w:p>
        </w:tc>
      </w:tr>
      <w:tr w:rsidR="00DA0EB7">
        <w:trPr>
          <w:trHeight w:val="1392"/>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1" w:firstLine="0"/>
            </w:pPr>
            <w:r>
              <w:rPr>
                <w:sz w:val="24"/>
              </w:rPr>
              <w:t xml:space="preserve">Компоненты среды, обеспечивающие ребѐнку возможности для укрепления здоровья, раскрывающие смысл здорового образа жизни, физической культуры и спорта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Оборудованный спортивный/музыкальный зал, оборудованные спортивные центры на площадках групп, презентации, энциклопедии, видеоколлекции, иллюстрации, дидактические игры </w:t>
            </w:r>
          </w:p>
        </w:tc>
      </w:tr>
      <w:tr w:rsidR="00DA0EB7">
        <w:trPr>
          <w:trHeight w:val="1390"/>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8" w:firstLine="0"/>
            </w:pPr>
            <w:r>
              <w:rPr>
                <w:sz w:val="24"/>
              </w:rPr>
              <w:t xml:space="preserve">Компоненты среды, предоставляющие ребѐнку возможность погружения в культуру России, знакомства с особенностями традиций многонационального российского народа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4" w:line="274" w:lineRule="auto"/>
              <w:ind w:left="0" w:right="0" w:firstLine="0"/>
            </w:pPr>
            <w:r>
              <w:rPr>
                <w:sz w:val="24"/>
              </w:rPr>
              <w:t xml:space="preserve">Презентации, энциклопедии, книги, дидактические игры, видеоколлекции, </w:t>
            </w:r>
          </w:p>
          <w:p w:rsidR="00DA0EB7" w:rsidRDefault="00A00101">
            <w:pPr>
              <w:spacing w:after="0" w:line="259" w:lineRule="auto"/>
              <w:ind w:left="0" w:right="0" w:firstLine="0"/>
              <w:jc w:val="left"/>
            </w:pPr>
            <w:r>
              <w:rPr>
                <w:sz w:val="24"/>
              </w:rPr>
              <w:t xml:space="preserve">иллюстрации </w:t>
            </w:r>
          </w:p>
        </w:tc>
      </w:tr>
      <w:tr w:rsidR="00DA0EB7">
        <w:trPr>
          <w:trHeight w:val="1666"/>
        </w:trPr>
        <w:tc>
          <w:tcPr>
            <w:tcW w:w="493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4" w:firstLine="0"/>
            </w:pPr>
            <w:r>
              <w:rPr>
                <w:sz w:val="24"/>
              </w:rPr>
              <w:t xml:space="preserve">Компоненты среды, обеспечивающие ребѐнку возможность посильного труда, а также отражающие ценности труда в жизни человека и государства </w:t>
            </w:r>
          </w:p>
        </w:tc>
        <w:tc>
          <w:tcPr>
            <w:tcW w:w="510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0" w:right="0" w:firstLine="0"/>
              <w:jc w:val="left"/>
            </w:pPr>
            <w:r>
              <w:rPr>
                <w:sz w:val="24"/>
              </w:rPr>
              <w:t>-</w:t>
            </w:r>
            <w:r>
              <w:rPr>
                <w:rFonts w:ascii="Arial" w:eastAsia="Arial" w:hAnsi="Arial" w:cs="Arial"/>
                <w:sz w:val="24"/>
              </w:rPr>
              <w:t xml:space="preserve"> </w:t>
            </w:r>
            <w:r>
              <w:rPr>
                <w:sz w:val="24"/>
              </w:rPr>
              <w:t xml:space="preserve">презентации, видеоколлекции, подборка мультфильмов, </w:t>
            </w:r>
          </w:p>
          <w:p w:rsidR="00DA0EB7" w:rsidRDefault="00A00101">
            <w:pPr>
              <w:spacing w:after="0" w:line="259" w:lineRule="auto"/>
              <w:ind w:left="0" w:right="206" w:firstLine="0"/>
            </w:pPr>
            <w:r>
              <w:rPr>
                <w:sz w:val="24"/>
              </w:rPr>
              <w:t>иллюстрации, каталог иллюстрированных пословиц о труде, книги, дидактические игры, -</w:t>
            </w:r>
            <w:r>
              <w:rPr>
                <w:rFonts w:ascii="Arial" w:eastAsia="Arial" w:hAnsi="Arial" w:cs="Arial"/>
                <w:sz w:val="24"/>
              </w:rPr>
              <w:t xml:space="preserve"> </w:t>
            </w:r>
            <w:r>
              <w:rPr>
                <w:sz w:val="24"/>
              </w:rPr>
              <w:t xml:space="preserve">портреты членов семей воспитанников, героев труда, представителей профессий </w:t>
            </w:r>
          </w:p>
        </w:tc>
      </w:tr>
    </w:tbl>
    <w:p w:rsidR="00DA0EB7" w:rsidRDefault="00A00101">
      <w:pPr>
        <w:ind w:left="698" w:right="124" w:firstLine="699"/>
      </w:pPr>
      <w:r>
        <w:t xml:space="preserve">При выборе материалов и игрушек для ППС ДОО ориентируется на продукцию отечественных и территориальных производителей. </w:t>
      </w:r>
    </w:p>
    <w:p w:rsidR="00DA0EB7" w:rsidRDefault="00A00101">
      <w:pPr>
        <w:spacing w:after="5" w:line="270" w:lineRule="auto"/>
        <w:ind w:left="686" w:right="0"/>
      </w:pPr>
      <w:r>
        <w:rPr>
          <w:b/>
        </w:rPr>
        <w:t xml:space="preserve">Социальное партнерство (п. 29.3.7. ФОП ДО) </w:t>
      </w:r>
    </w:p>
    <w:p w:rsidR="00DA0EB7" w:rsidRDefault="00A00101">
      <w:pPr>
        <w:ind w:left="698" w:right="124" w:firstLine="708"/>
      </w:pPr>
      <w:r>
        <w:t xml:space="preserve">Реализация воспитательного потенциала социального партнерства в ДОО предусматривает: </w:t>
      </w:r>
    </w:p>
    <w:p w:rsidR="00DA0EB7" w:rsidRDefault="00A00101">
      <w:pPr>
        <w:numPr>
          <w:ilvl w:val="0"/>
          <w:numId w:val="22"/>
        </w:numPr>
        <w:ind w:right="124" w:firstLine="708"/>
      </w:pPr>
      <w:r>
        <w:t xml:space="preserve">участие представителей партнеров в образовательной деятельности и мероприятиях ДОО; </w:t>
      </w:r>
    </w:p>
    <w:p w:rsidR="00DA0EB7" w:rsidRDefault="00A00101">
      <w:pPr>
        <w:numPr>
          <w:ilvl w:val="0"/>
          <w:numId w:val="22"/>
        </w:numPr>
        <w:ind w:right="124" w:firstLine="708"/>
      </w:pPr>
      <w:r>
        <w:t xml:space="preserve">проведение различных мероприятий на базе организаций-партнеров. </w:t>
      </w:r>
    </w:p>
    <w:p w:rsidR="00DA0EB7" w:rsidRDefault="00A00101">
      <w:pPr>
        <w:ind w:left="698" w:right="124" w:firstLine="708"/>
      </w:pPr>
      <w:r>
        <w:t xml:space="preserve">Все мероприятия носят воспитательную направленность и реализуются согласно годовому и календарному плану воспитательной работы. </w:t>
      </w:r>
    </w:p>
    <w:p w:rsidR="00DA0EB7" w:rsidRDefault="00A00101">
      <w:pPr>
        <w:spacing w:after="0" w:line="259" w:lineRule="auto"/>
        <w:ind w:left="0" w:right="0" w:firstLine="0"/>
        <w:jc w:val="left"/>
      </w:pPr>
      <w:r>
        <w:t xml:space="preserve"> </w:t>
      </w:r>
    </w:p>
    <w:tbl>
      <w:tblPr>
        <w:tblStyle w:val="TableGrid"/>
        <w:tblW w:w="10159" w:type="dxa"/>
        <w:tblInd w:w="605" w:type="dxa"/>
        <w:tblCellMar>
          <w:top w:w="6" w:type="dxa"/>
        </w:tblCellMar>
        <w:tblLook w:val="04A0" w:firstRow="1" w:lastRow="0" w:firstColumn="1" w:lastColumn="0" w:noHBand="0" w:noVBand="1"/>
      </w:tblPr>
      <w:tblGrid>
        <w:gridCol w:w="1175"/>
        <w:gridCol w:w="2348"/>
        <w:gridCol w:w="1162"/>
        <w:gridCol w:w="153"/>
        <w:gridCol w:w="77"/>
        <w:gridCol w:w="1450"/>
        <w:gridCol w:w="20"/>
        <w:gridCol w:w="214"/>
        <w:gridCol w:w="135"/>
        <w:gridCol w:w="262"/>
        <w:gridCol w:w="1217"/>
        <w:gridCol w:w="255"/>
        <w:gridCol w:w="145"/>
        <w:gridCol w:w="122"/>
        <w:gridCol w:w="141"/>
        <w:gridCol w:w="1014"/>
        <w:gridCol w:w="140"/>
        <w:gridCol w:w="129"/>
      </w:tblGrid>
      <w:tr w:rsidR="00DA0EB7" w:rsidTr="004F7C71">
        <w:trPr>
          <w:trHeight w:val="274"/>
        </w:trPr>
        <w:tc>
          <w:tcPr>
            <w:tcW w:w="1201"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2351" w:type="dxa"/>
            <w:tcBorders>
              <w:top w:val="single" w:sz="4" w:space="0" w:color="000000"/>
              <w:left w:val="nil"/>
              <w:bottom w:val="nil"/>
              <w:right w:val="nil"/>
            </w:tcBorders>
            <w:shd w:val="clear" w:color="auto" w:fill="auto"/>
          </w:tcPr>
          <w:p w:rsidR="00DA0EB7" w:rsidRDefault="00A00101">
            <w:pPr>
              <w:spacing w:after="0" w:line="259" w:lineRule="auto"/>
              <w:ind w:left="0" w:right="0" w:firstLine="0"/>
            </w:pPr>
            <w:r>
              <w:rPr>
                <w:b/>
                <w:sz w:val="24"/>
              </w:rPr>
              <w:t>Социальный партнѐр</w:t>
            </w:r>
          </w:p>
        </w:tc>
        <w:tc>
          <w:tcPr>
            <w:tcW w:w="1194" w:type="dxa"/>
            <w:vMerge w:val="restart"/>
            <w:tcBorders>
              <w:top w:val="single" w:sz="4" w:space="0" w:color="000000"/>
              <w:left w:val="nil"/>
              <w:bottom w:val="single" w:sz="4" w:space="0" w:color="000000"/>
              <w:right w:val="single" w:sz="4" w:space="0" w:color="000000"/>
            </w:tcBorders>
            <w:shd w:val="clear" w:color="auto" w:fill="auto"/>
          </w:tcPr>
          <w:p w:rsidR="00DA0EB7" w:rsidRDefault="00A00101">
            <w:pPr>
              <w:spacing w:after="0" w:line="259" w:lineRule="auto"/>
              <w:ind w:left="0" w:right="0" w:firstLine="0"/>
              <w:jc w:val="left"/>
            </w:pPr>
            <w:r>
              <w:rPr>
                <w:b/>
                <w:sz w:val="24"/>
              </w:rPr>
              <w:t xml:space="preserve"> </w:t>
            </w:r>
          </w:p>
        </w:tc>
        <w:tc>
          <w:tcPr>
            <w:tcW w:w="156"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436" w:type="dxa"/>
            <w:gridSpan w:val="2"/>
            <w:tcBorders>
              <w:top w:val="single" w:sz="4" w:space="0" w:color="000000"/>
              <w:left w:val="nil"/>
              <w:bottom w:val="nil"/>
              <w:right w:val="nil"/>
            </w:tcBorders>
            <w:shd w:val="clear" w:color="auto" w:fill="auto"/>
          </w:tcPr>
          <w:p w:rsidR="00DA0EB7" w:rsidRDefault="00A00101">
            <w:pPr>
              <w:spacing w:after="0" w:line="259" w:lineRule="auto"/>
              <w:ind w:left="0" w:right="0" w:firstLine="0"/>
            </w:pPr>
            <w:r>
              <w:rPr>
                <w:b/>
                <w:sz w:val="24"/>
              </w:rPr>
              <w:t>Мероприятия</w:t>
            </w:r>
          </w:p>
        </w:tc>
        <w:tc>
          <w:tcPr>
            <w:tcW w:w="239" w:type="dxa"/>
            <w:gridSpan w:val="2"/>
            <w:tcBorders>
              <w:top w:val="single" w:sz="4" w:space="0" w:color="000000"/>
              <w:left w:val="nil"/>
              <w:bottom w:val="single" w:sz="4" w:space="0" w:color="000000"/>
              <w:right w:val="single" w:sz="4" w:space="0" w:color="000000"/>
            </w:tcBorders>
          </w:tcPr>
          <w:p w:rsidR="00DA0EB7" w:rsidRDefault="00A00101">
            <w:pPr>
              <w:spacing w:after="0" w:line="259" w:lineRule="auto"/>
              <w:ind w:left="0" w:right="0" w:firstLine="0"/>
              <w:jc w:val="left"/>
            </w:pPr>
            <w:r>
              <w:rPr>
                <w:b/>
                <w:sz w:val="24"/>
              </w:rPr>
              <w:t xml:space="preserve"> </w:t>
            </w:r>
          </w:p>
        </w:tc>
        <w:tc>
          <w:tcPr>
            <w:tcW w:w="139"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740" w:type="dxa"/>
            <w:gridSpan w:val="3"/>
            <w:tcBorders>
              <w:top w:val="single" w:sz="4" w:space="0" w:color="000000"/>
              <w:left w:val="nil"/>
              <w:bottom w:val="nil"/>
              <w:right w:val="nil"/>
            </w:tcBorders>
            <w:shd w:val="clear" w:color="auto" w:fill="auto"/>
          </w:tcPr>
          <w:p w:rsidR="00DA0EB7" w:rsidRDefault="00A00101">
            <w:pPr>
              <w:spacing w:after="0" w:line="259" w:lineRule="auto"/>
              <w:ind w:left="-20" w:right="-19" w:firstLine="0"/>
            </w:pPr>
            <w:r>
              <w:rPr>
                <w:b/>
                <w:sz w:val="24"/>
              </w:rPr>
              <w:t>Мероприятия,</w:t>
            </w:r>
          </w:p>
        </w:tc>
        <w:tc>
          <w:tcPr>
            <w:tcW w:w="149" w:type="dxa"/>
            <w:vMerge w:val="restart"/>
            <w:tcBorders>
              <w:top w:val="single" w:sz="4" w:space="0" w:color="000000"/>
              <w:left w:val="nil"/>
              <w:bottom w:val="single" w:sz="4" w:space="0" w:color="000000"/>
              <w:right w:val="single" w:sz="4" w:space="0" w:color="000000"/>
            </w:tcBorders>
          </w:tcPr>
          <w:p w:rsidR="00DA0EB7" w:rsidRDefault="00A00101">
            <w:pPr>
              <w:spacing w:after="252" w:line="259" w:lineRule="auto"/>
              <w:ind w:left="21" w:right="0" w:firstLine="0"/>
              <w:jc w:val="left"/>
            </w:pPr>
            <w:r>
              <w:rPr>
                <w:b/>
                <w:sz w:val="24"/>
              </w:rPr>
              <w:t xml:space="preserve"> </w:t>
            </w:r>
          </w:p>
          <w:p w:rsidR="00DA0EB7" w:rsidRDefault="00A00101">
            <w:pPr>
              <w:spacing w:after="0" w:line="259" w:lineRule="auto"/>
              <w:ind w:left="-20" w:right="0" w:firstLine="0"/>
              <w:jc w:val="left"/>
            </w:pPr>
            <w:r>
              <w:rPr>
                <w:b/>
                <w:sz w:val="24"/>
              </w:rPr>
              <w:t xml:space="preserve"> </w:t>
            </w:r>
          </w:p>
        </w:tc>
        <w:tc>
          <w:tcPr>
            <w:tcW w:w="126" w:type="dxa"/>
            <w:vMerge w:val="restart"/>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295" w:type="dxa"/>
            <w:gridSpan w:val="3"/>
            <w:tcBorders>
              <w:top w:val="single" w:sz="4" w:space="0" w:color="000000"/>
              <w:left w:val="nil"/>
              <w:bottom w:val="nil"/>
              <w:right w:val="nil"/>
            </w:tcBorders>
            <w:shd w:val="clear" w:color="auto" w:fill="auto"/>
          </w:tcPr>
          <w:p w:rsidR="00DA0EB7" w:rsidRDefault="00A00101">
            <w:pPr>
              <w:spacing w:after="0" w:line="259" w:lineRule="auto"/>
              <w:ind w:left="6" w:right="0" w:firstLine="0"/>
            </w:pPr>
            <w:r>
              <w:rPr>
                <w:b/>
                <w:sz w:val="24"/>
              </w:rPr>
              <w:t>Реализация</w:t>
            </w:r>
          </w:p>
        </w:tc>
        <w:tc>
          <w:tcPr>
            <w:tcW w:w="133" w:type="dxa"/>
            <w:vMerge w:val="restart"/>
            <w:tcBorders>
              <w:top w:val="single" w:sz="4" w:space="0" w:color="000000"/>
              <w:left w:val="nil"/>
              <w:bottom w:val="single" w:sz="4" w:space="0" w:color="000000"/>
              <w:right w:val="single" w:sz="4" w:space="0" w:color="000000"/>
            </w:tcBorders>
          </w:tcPr>
          <w:p w:rsidR="00DA0EB7" w:rsidRDefault="00A00101">
            <w:pPr>
              <w:spacing w:after="0" w:line="259" w:lineRule="auto"/>
              <w:ind w:left="-7" w:right="0" w:firstLine="0"/>
              <w:jc w:val="left"/>
            </w:pPr>
            <w:r>
              <w:rPr>
                <w:b/>
                <w:sz w:val="24"/>
              </w:rPr>
              <w:t xml:space="preserve"> </w:t>
            </w:r>
          </w:p>
          <w:p w:rsidR="00DA0EB7" w:rsidRDefault="00A00101">
            <w:pPr>
              <w:spacing w:after="0" w:line="259" w:lineRule="auto"/>
              <w:ind w:left="7" w:right="0" w:firstLine="0"/>
              <w:jc w:val="left"/>
            </w:pPr>
            <w:r>
              <w:rPr>
                <w:b/>
                <w:sz w:val="24"/>
              </w:rPr>
              <w:t xml:space="preserve"> </w:t>
            </w:r>
          </w:p>
        </w:tc>
      </w:tr>
      <w:tr w:rsidR="00DA0EB7" w:rsidTr="004F7C71">
        <w:trPr>
          <w:trHeight w:val="276"/>
        </w:trPr>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351" w:type="dxa"/>
            <w:vMerge w:val="restart"/>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77" w:type="dxa"/>
            <w:vMerge w:val="restart"/>
            <w:tcBorders>
              <w:top w:val="nil"/>
              <w:left w:val="nil"/>
              <w:bottom w:val="single" w:sz="4" w:space="0" w:color="000000"/>
              <w:right w:val="nil"/>
            </w:tcBorders>
          </w:tcPr>
          <w:p w:rsidR="00DA0EB7" w:rsidRDefault="00DA0EB7">
            <w:pPr>
              <w:spacing w:after="160" w:line="259" w:lineRule="auto"/>
              <w:ind w:left="0" w:right="0" w:firstLine="0"/>
              <w:jc w:val="left"/>
            </w:pPr>
          </w:p>
        </w:tc>
        <w:tc>
          <w:tcPr>
            <w:tcW w:w="1359" w:type="dxa"/>
            <w:tcBorders>
              <w:top w:val="nil"/>
              <w:left w:val="nil"/>
              <w:bottom w:val="nil"/>
              <w:right w:val="nil"/>
            </w:tcBorders>
            <w:shd w:val="clear" w:color="auto" w:fill="auto"/>
          </w:tcPr>
          <w:p w:rsidR="00DA0EB7" w:rsidRDefault="00A00101">
            <w:pPr>
              <w:spacing w:after="0" w:line="259" w:lineRule="auto"/>
              <w:ind w:left="0" w:right="0" w:firstLine="0"/>
            </w:pPr>
            <w:r>
              <w:rPr>
                <w:b/>
                <w:sz w:val="24"/>
              </w:rPr>
              <w:t>на базе ДОО</w:t>
            </w:r>
          </w:p>
        </w:tc>
        <w:tc>
          <w:tcPr>
            <w:tcW w:w="20" w:type="dxa"/>
            <w:vMerge w:val="restart"/>
            <w:tcBorders>
              <w:top w:val="nil"/>
              <w:left w:val="nil"/>
              <w:bottom w:val="single" w:sz="4" w:space="0" w:color="000000"/>
              <w:right w:val="nil"/>
            </w:tcBorders>
          </w:tcPr>
          <w:p w:rsidR="00DA0EB7" w:rsidRDefault="00A00101">
            <w:pPr>
              <w:spacing w:after="0" w:line="259" w:lineRule="auto"/>
              <w:ind w:left="0" w:right="0" w:firstLine="0"/>
            </w:pPr>
            <w:r>
              <w:rPr>
                <w:b/>
                <w:sz w:val="24"/>
              </w:rPr>
              <w:t xml:space="preserve"> </w:t>
            </w:r>
          </w:p>
        </w:tc>
        <w:tc>
          <w:tcPr>
            <w:tcW w:w="219" w:type="dxa"/>
            <w:vMerge w:val="restart"/>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263" w:type="dxa"/>
            <w:tcBorders>
              <w:top w:val="nil"/>
              <w:left w:val="nil"/>
              <w:bottom w:val="nil"/>
              <w:right w:val="nil"/>
            </w:tcBorders>
          </w:tcPr>
          <w:p w:rsidR="00DA0EB7" w:rsidRDefault="00DA0EB7">
            <w:pPr>
              <w:spacing w:after="160" w:line="259" w:lineRule="auto"/>
              <w:ind w:left="0" w:right="0" w:firstLine="0"/>
              <w:jc w:val="left"/>
            </w:pPr>
          </w:p>
        </w:tc>
        <w:tc>
          <w:tcPr>
            <w:tcW w:w="1217" w:type="dxa"/>
            <w:tcBorders>
              <w:top w:val="nil"/>
              <w:left w:val="nil"/>
              <w:bottom w:val="nil"/>
              <w:right w:val="nil"/>
            </w:tcBorders>
            <w:shd w:val="clear" w:color="auto" w:fill="auto"/>
          </w:tcPr>
          <w:p w:rsidR="00DA0EB7" w:rsidRDefault="00A00101">
            <w:pPr>
              <w:spacing w:after="0" w:line="259" w:lineRule="auto"/>
              <w:ind w:left="6" w:right="0" w:firstLine="0"/>
            </w:pPr>
            <w:r>
              <w:rPr>
                <w:b/>
                <w:sz w:val="24"/>
              </w:rPr>
              <w:t>события,</w:t>
            </w:r>
          </w:p>
        </w:tc>
        <w:tc>
          <w:tcPr>
            <w:tcW w:w="260" w:type="dxa"/>
            <w:tcBorders>
              <w:top w:val="nil"/>
              <w:left w:val="nil"/>
              <w:bottom w:val="nil"/>
              <w:right w:val="nil"/>
            </w:tcBorders>
          </w:tcPr>
          <w:p w:rsidR="00DA0EB7" w:rsidRDefault="00A00101">
            <w:pPr>
              <w:spacing w:after="0" w:line="259" w:lineRule="auto"/>
              <w:ind w:left="-7" w:right="0" w:firstLine="0"/>
              <w:jc w:val="left"/>
            </w:pPr>
            <w:r>
              <w:rPr>
                <w:b/>
                <w:sz w:val="24"/>
              </w:rPr>
              <w:t xml:space="preserve"> </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1295" w:type="dxa"/>
            <w:gridSpan w:val="3"/>
            <w:tcBorders>
              <w:top w:val="nil"/>
              <w:left w:val="nil"/>
              <w:bottom w:val="nil"/>
              <w:right w:val="nil"/>
            </w:tcBorders>
            <w:shd w:val="clear" w:color="auto" w:fill="auto"/>
          </w:tcPr>
          <w:p w:rsidR="00DA0EB7" w:rsidRDefault="00A00101">
            <w:pPr>
              <w:spacing w:after="0" w:line="259" w:lineRule="auto"/>
              <w:ind w:left="-6" w:right="-7" w:firstLine="0"/>
            </w:pPr>
            <w:r>
              <w:rPr>
                <w:b/>
                <w:sz w:val="24"/>
              </w:rPr>
              <w:t>совместных</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4F7C71">
        <w:trPr>
          <w:trHeight w:val="269"/>
        </w:trPr>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1359" w:type="dxa"/>
            <w:vMerge w:val="restart"/>
            <w:tcBorders>
              <w:top w:val="nil"/>
              <w:left w:val="nil"/>
              <w:bottom w:val="single" w:sz="4" w:space="0" w:color="000000"/>
              <w:right w:val="nil"/>
            </w:tcBorders>
          </w:tcPr>
          <w:p w:rsidR="00DA0EB7" w:rsidRDefault="00DA0EB7">
            <w:pPr>
              <w:spacing w:after="160" w:line="259" w:lineRule="auto"/>
              <w:ind w:left="0" w:right="0" w:firstLine="0"/>
              <w:jc w:val="left"/>
            </w:pPr>
          </w:p>
        </w:tc>
        <w:tc>
          <w:tcPr>
            <w:tcW w:w="20" w:type="dxa"/>
            <w:vMerge/>
            <w:tcBorders>
              <w:top w:val="nil"/>
              <w:left w:val="nil"/>
              <w:bottom w:val="nil"/>
              <w:right w:val="nil"/>
            </w:tcBorders>
          </w:tcPr>
          <w:p w:rsidR="00DA0EB7" w:rsidRDefault="00DA0EB7">
            <w:pPr>
              <w:spacing w:after="160" w:line="259" w:lineRule="auto"/>
              <w:ind w:left="0" w:right="0" w:firstLine="0"/>
              <w:jc w:val="left"/>
            </w:pPr>
          </w:p>
        </w:tc>
        <w:tc>
          <w:tcPr>
            <w:tcW w:w="219" w:type="dxa"/>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1740" w:type="dxa"/>
            <w:gridSpan w:val="3"/>
            <w:tcBorders>
              <w:top w:val="nil"/>
              <w:left w:val="nil"/>
              <w:bottom w:val="nil"/>
              <w:right w:val="nil"/>
            </w:tcBorders>
            <w:shd w:val="clear" w:color="auto" w:fill="auto"/>
          </w:tcPr>
          <w:p w:rsidR="00DA0EB7" w:rsidRDefault="00A00101">
            <w:pPr>
              <w:spacing w:after="0" w:line="259" w:lineRule="auto"/>
              <w:ind w:left="20" w:right="0" w:firstLine="0"/>
            </w:pPr>
            <w:r>
              <w:rPr>
                <w:b/>
                <w:sz w:val="24"/>
              </w:rPr>
              <w:t>акции на базе</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nil"/>
              <w:right w:val="nil"/>
            </w:tcBorders>
          </w:tcPr>
          <w:p w:rsidR="00DA0EB7" w:rsidRDefault="00DA0EB7">
            <w:pPr>
              <w:spacing w:after="160" w:line="259" w:lineRule="auto"/>
              <w:ind w:left="0" w:right="0" w:firstLine="0"/>
              <w:jc w:val="left"/>
            </w:pPr>
          </w:p>
        </w:tc>
        <w:tc>
          <w:tcPr>
            <w:tcW w:w="141" w:type="dxa"/>
            <w:vMerge w:val="restart"/>
            <w:tcBorders>
              <w:top w:val="nil"/>
              <w:left w:val="nil"/>
              <w:bottom w:val="single" w:sz="4" w:space="0" w:color="000000"/>
              <w:right w:val="nil"/>
            </w:tcBorders>
          </w:tcPr>
          <w:p w:rsidR="00DA0EB7" w:rsidRDefault="00DA0EB7">
            <w:pPr>
              <w:spacing w:after="160" w:line="259" w:lineRule="auto"/>
              <w:ind w:left="0" w:right="0" w:firstLine="0"/>
              <w:jc w:val="left"/>
            </w:pPr>
          </w:p>
        </w:tc>
        <w:tc>
          <w:tcPr>
            <w:tcW w:w="1014" w:type="dxa"/>
            <w:tcBorders>
              <w:top w:val="nil"/>
              <w:left w:val="nil"/>
              <w:bottom w:val="nil"/>
              <w:right w:val="nil"/>
            </w:tcBorders>
            <w:shd w:val="clear" w:color="auto" w:fill="auto"/>
          </w:tcPr>
          <w:p w:rsidR="00DA0EB7" w:rsidRDefault="00A00101">
            <w:pPr>
              <w:spacing w:after="0" w:line="259" w:lineRule="auto"/>
              <w:ind w:left="0" w:right="-2" w:firstLine="0"/>
            </w:pPr>
            <w:r>
              <w:rPr>
                <w:b/>
                <w:sz w:val="24"/>
              </w:rPr>
              <w:t>проектов</w:t>
            </w:r>
          </w:p>
        </w:tc>
        <w:tc>
          <w:tcPr>
            <w:tcW w:w="140" w:type="dxa"/>
            <w:vMerge w:val="restart"/>
            <w:tcBorders>
              <w:top w:val="nil"/>
              <w:left w:val="nil"/>
              <w:bottom w:val="single" w:sz="4" w:space="0" w:color="000000"/>
              <w:right w:val="nil"/>
            </w:tcBorders>
          </w:tcPr>
          <w:p w:rsidR="00DA0EB7" w:rsidRDefault="00A00101">
            <w:pPr>
              <w:spacing w:after="0" w:line="259" w:lineRule="auto"/>
              <w:ind w:left="0" w:right="0" w:firstLine="0"/>
              <w:jc w:val="left"/>
            </w:pPr>
            <w:r>
              <w:rPr>
                <w:b/>
                <w:sz w:val="24"/>
              </w:rPr>
              <w:t xml:space="preserve"> </w:t>
            </w:r>
          </w:p>
        </w:tc>
        <w:tc>
          <w:tcPr>
            <w:tcW w:w="0" w:type="auto"/>
            <w:vMerge/>
            <w:tcBorders>
              <w:top w:val="nil"/>
              <w:left w:val="nil"/>
              <w:bottom w:val="nil"/>
              <w:right w:val="single" w:sz="4" w:space="0" w:color="000000"/>
            </w:tcBorders>
          </w:tcPr>
          <w:p w:rsidR="00DA0EB7" w:rsidRDefault="00DA0EB7">
            <w:pPr>
              <w:spacing w:after="160" w:line="259" w:lineRule="auto"/>
              <w:ind w:left="0" w:right="0" w:firstLine="0"/>
              <w:jc w:val="left"/>
            </w:pPr>
          </w:p>
        </w:tc>
      </w:tr>
      <w:tr w:rsidR="00DA0EB7" w:rsidTr="004F7C71">
        <w:trPr>
          <w:trHeight w:val="284"/>
        </w:trPr>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20" w:type="dxa"/>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219" w:type="dxa"/>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263" w:type="dxa"/>
            <w:tcBorders>
              <w:top w:val="nil"/>
              <w:left w:val="nil"/>
              <w:bottom w:val="single" w:sz="4" w:space="0" w:color="000000"/>
              <w:right w:val="nil"/>
            </w:tcBorders>
          </w:tcPr>
          <w:p w:rsidR="00DA0EB7" w:rsidRDefault="00DA0EB7">
            <w:pPr>
              <w:spacing w:after="160" w:line="259" w:lineRule="auto"/>
              <w:ind w:left="0" w:right="0" w:firstLine="0"/>
              <w:jc w:val="left"/>
            </w:pPr>
          </w:p>
        </w:tc>
        <w:tc>
          <w:tcPr>
            <w:tcW w:w="1217" w:type="dxa"/>
            <w:tcBorders>
              <w:top w:val="nil"/>
              <w:left w:val="nil"/>
              <w:bottom w:val="single" w:sz="4" w:space="0" w:color="000000"/>
              <w:right w:val="nil"/>
            </w:tcBorders>
            <w:shd w:val="clear" w:color="auto" w:fill="auto"/>
          </w:tcPr>
          <w:p w:rsidR="00DA0EB7" w:rsidRDefault="00A00101">
            <w:pPr>
              <w:spacing w:after="0" w:line="259" w:lineRule="auto"/>
              <w:ind w:left="-6" w:right="-9" w:firstLine="0"/>
            </w:pPr>
            <w:r>
              <w:rPr>
                <w:b/>
                <w:sz w:val="24"/>
              </w:rPr>
              <w:t>партнера</w:t>
            </w:r>
          </w:p>
        </w:tc>
        <w:tc>
          <w:tcPr>
            <w:tcW w:w="260" w:type="dxa"/>
            <w:tcBorders>
              <w:top w:val="nil"/>
              <w:left w:val="nil"/>
              <w:bottom w:val="single" w:sz="4" w:space="0" w:color="000000"/>
              <w:right w:val="nil"/>
            </w:tcBorders>
          </w:tcPr>
          <w:p w:rsidR="00DA0EB7" w:rsidRDefault="00A00101">
            <w:pPr>
              <w:spacing w:after="0" w:line="259" w:lineRule="auto"/>
              <w:ind w:left="7" w:right="0" w:firstLine="0"/>
              <w:jc w:val="left"/>
            </w:pPr>
            <w:r>
              <w:rPr>
                <w:b/>
                <w:sz w:val="24"/>
              </w:rPr>
              <w:t xml:space="preserve"> </w:t>
            </w: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1014" w:type="dxa"/>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nil"/>
            </w:tcBorders>
          </w:tcPr>
          <w:p w:rsidR="00DA0EB7" w:rsidRDefault="00DA0EB7">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r>
      <w:tr w:rsidR="00DA0EB7" w:rsidTr="004F7C71">
        <w:trPr>
          <w:trHeight w:val="848"/>
        </w:trPr>
        <w:tc>
          <w:tcPr>
            <w:tcW w:w="4746" w:type="dxa"/>
            <w:gridSpan w:val="3"/>
            <w:tcBorders>
              <w:top w:val="single" w:sz="4" w:space="0" w:color="000000"/>
              <w:left w:val="single" w:sz="4" w:space="0" w:color="000000"/>
              <w:bottom w:val="single" w:sz="4" w:space="0" w:color="000000"/>
              <w:right w:val="single" w:sz="4" w:space="0" w:color="000000"/>
            </w:tcBorders>
          </w:tcPr>
          <w:p w:rsidR="00DA0EB7" w:rsidRDefault="00A00101" w:rsidP="004F7C71">
            <w:pPr>
              <w:spacing w:after="0" w:line="259" w:lineRule="auto"/>
              <w:ind w:left="115" w:right="1558" w:firstLine="0"/>
              <w:jc w:val="left"/>
            </w:pPr>
            <w:r>
              <w:rPr>
                <w:sz w:val="20"/>
              </w:rPr>
              <w:t xml:space="preserve">МБОУ СОШ </w:t>
            </w:r>
            <w:r w:rsidR="004F7C71">
              <w:rPr>
                <w:sz w:val="20"/>
              </w:rPr>
              <w:t>им.Т.Рахманова</w:t>
            </w:r>
            <w:r>
              <w:rPr>
                <w:sz w:val="20"/>
              </w:rPr>
              <w:t xml:space="preserve">  </w:t>
            </w:r>
          </w:p>
        </w:tc>
        <w:tc>
          <w:tcPr>
            <w:tcW w:w="1831"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Конференция первоклашек </w:t>
            </w:r>
          </w:p>
        </w:tc>
        <w:tc>
          <w:tcPr>
            <w:tcW w:w="2028"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Последний звонок, первый звонок. </w:t>
            </w:r>
          </w:p>
        </w:tc>
        <w:tc>
          <w:tcPr>
            <w:tcW w:w="1554"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sz w:val="24"/>
              </w:rPr>
              <w:t xml:space="preserve">«Неделя театра» </w:t>
            </w:r>
          </w:p>
        </w:tc>
      </w:tr>
      <w:tr w:rsidR="00DA0EB7" w:rsidTr="004F7C71">
        <w:trPr>
          <w:trHeight w:val="840"/>
        </w:trPr>
        <w:tc>
          <w:tcPr>
            <w:tcW w:w="474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Центральная районная библиотека </w:t>
            </w:r>
          </w:p>
        </w:tc>
        <w:tc>
          <w:tcPr>
            <w:tcW w:w="1831"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i/>
                <w:sz w:val="24"/>
              </w:rPr>
              <w:t xml:space="preserve">Знакомство с профессией библиотекарь </w:t>
            </w:r>
          </w:p>
        </w:tc>
        <w:tc>
          <w:tcPr>
            <w:tcW w:w="2028"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9" w:firstLine="0"/>
              <w:jc w:val="center"/>
            </w:pPr>
            <w:r>
              <w:rPr>
                <w:sz w:val="24"/>
              </w:rPr>
              <w:t xml:space="preserve">День книги </w:t>
            </w:r>
          </w:p>
        </w:tc>
        <w:tc>
          <w:tcPr>
            <w:tcW w:w="1554"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24"/>
              </w:rPr>
              <w:t xml:space="preserve"> </w:t>
            </w:r>
          </w:p>
        </w:tc>
      </w:tr>
      <w:tr w:rsidR="00DA0EB7" w:rsidTr="004F7C71">
        <w:trPr>
          <w:trHeight w:val="1354"/>
        </w:trPr>
        <w:tc>
          <w:tcPr>
            <w:tcW w:w="474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0"/>
              </w:rPr>
              <w:t xml:space="preserve"> ДПС ГИБДД Отдела МВД России по Илишевскому району </w:t>
            </w:r>
          </w:p>
        </w:tc>
        <w:tc>
          <w:tcPr>
            <w:tcW w:w="1831"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83" w:right="0" w:hanging="72"/>
              <w:jc w:val="left"/>
            </w:pPr>
            <w:r>
              <w:rPr>
                <w:i/>
                <w:sz w:val="24"/>
              </w:rPr>
              <w:t xml:space="preserve">Знакомство с профессией Полицейский, совместные мероприятия </w:t>
            </w:r>
          </w:p>
        </w:tc>
        <w:tc>
          <w:tcPr>
            <w:tcW w:w="2028"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4"/>
              </w:rPr>
              <w:t xml:space="preserve"> </w:t>
            </w:r>
          </w:p>
        </w:tc>
        <w:tc>
          <w:tcPr>
            <w:tcW w:w="1554"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16" w:line="259" w:lineRule="auto"/>
              <w:ind w:left="0" w:right="5" w:firstLine="0"/>
              <w:jc w:val="center"/>
            </w:pPr>
            <w:r>
              <w:rPr>
                <w:sz w:val="24"/>
              </w:rPr>
              <w:t xml:space="preserve">Акция </w:t>
            </w:r>
          </w:p>
          <w:p w:rsidR="00DA0EB7" w:rsidRDefault="00A00101">
            <w:pPr>
              <w:spacing w:after="0" w:line="259" w:lineRule="auto"/>
              <w:ind w:left="0" w:right="0" w:firstLine="0"/>
              <w:jc w:val="center"/>
            </w:pPr>
            <w:r>
              <w:rPr>
                <w:sz w:val="24"/>
              </w:rPr>
              <w:t xml:space="preserve">«Внимание дети» </w:t>
            </w:r>
          </w:p>
        </w:tc>
      </w:tr>
      <w:tr w:rsidR="00DA0EB7" w:rsidTr="004F7C71">
        <w:trPr>
          <w:trHeight w:val="840"/>
        </w:trPr>
        <w:tc>
          <w:tcPr>
            <w:tcW w:w="4746"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sz w:val="20"/>
              </w:rPr>
              <w:t xml:space="preserve">МЧС России </w:t>
            </w:r>
          </w:p>
        </w:tc>
        <w:tc>
          <w:tcPr>
            <w:tcW w:w="1831"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 w:right="0" w:hanging="9"/>
              <w:jc w:val="center"/>
            </w:pPr>
            <w:r>
              <w:rPr>
                <w:i/>
                <w:sz w:val="24"/>
              </w:rPr>
              <w:t xml:space="preserve">Знакомство с профессией пожарный </w:t>
            </w:r>
          </w:p>
        </w:tc>
        <w:tc>
          <w:tcPr>
            <w:tcW w:w="2028"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4"/>
              </w:rPr>
              <w:t xml:space="preserve">Экскурсии в пожарную часть </w:t>
            </w:r>
          </w:p>
        </w:tc>
        <w:tc>
          <w:tcPr>
            <w:tcW w:w="1554" w:type="dxa"/>
            <w:gridSpan w:val="5"/>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 w:right="0" w:firstLine="0"/>
              <w:jc w:val="left"/>
            </w:pPr>
            <w:r>
              <w:rPr>
                <w:sz w:val="24"/>
              </w:rPr>
              <w:t xml:space="preserve"> </w:t>
            </w:r>
          </w:p>
        </w:tc>
      </w:tr>
    </w:tbl>
    <w:p w:rsidR="00DA0EB7" w:rsidRDefault="00A00101">
      <w:pPr>
        <w:spacing w:after="0" w:line="259" w:lineRule="auto"/>
        <w:ind w:left="0" w:right="0" w:firstLine="0"/>
        <w:jc w:val="left"/>
      </w:pPr>
      <w:r>
        <w:rPr>
          <w:sz w:val="27"/>
        </w:rPr>
        <w:t xml:space="preserve"> </w:t>
      </w:r>
    </w:p>
    <w:p w:rsidR="00DA0EB7" w:rsidRDefault="00A00101">
      <w:pPr>
        <w:spacing w:after="0" w:line="259" w:lineRule="auto"/>
        <w:ind w:left="0" w:right="0" w:firstLine="0"/>
        <w:jc w:val="left"/>
      </w:pPr>
      <w:r>
        <w:rPr>
          <w:sz w:val="27"/>
        </w:rPr>
        <w:t xml:space="preserve"> </w:t>
      </w:r>
    </w:p>
    <w:p w:rsidR="00DA0EB7" w:rsidRDefault="00A00101">
      <w:pPr>
        <w:spacing w:after="28" w:line="259" w:lineRule="auto"/>
        <w:ind w:left="0" w:right="0" w:firstLine="0"/>
        <w:jc w:val="left"/>
      </w:pPr>
      <w:r>
        <w:rPr>
          <w:sz w:val="27"/>
        </w:rPr>
        <w:t xml:space="preserve"> </w:t>
      </w:r>
    </w:p>
    <w:p w:rsidR="00DA0EB7" w:rsidRDefault="00A00101">
      <w:pPr>
        <w:ind w:left="2336" w:right="124"/>
      </w:pPr>
      <w:r>
        <w:t xml:space="preserve">ОРГАНИЗАЦИОННЫЙ РАЗДЕЛ РПВ </w:t>
      </w:r>
      <w:r>
        <w:rPr>
          <w:b/>
        </w:rPr>
        <w:t xml:space="preserve">(п. 29.4. ФОП ДО) </w:t>
      </w:r>
    </w:p>
    <w:p w:rsidR="00DA0EB7" w:rsidRDefault="00A00101">
      <w:pPr>
        <w:pStyle w:val="2"/>
        <w:ind w:left="1659" w:right="752"/>
      </w:pPr>
      <w:r>
        <w:t xml:space="preserve">Кадровое обеспечение(п. 29.4.1. ФОП ДО) </w:t>
      </w:r>
    </w:p>
    <w:p w:rsidR="00DA0EB7" w:rsidRDefault="00A00101">
      <w:pPr>
        <w:ind w:left="698" w:right="124" w:firstLine="699"/>
      </w:pPr>
      <w:r>
        <w:t xml:space="preserve">В ДОО приняты следующие решения по разделению функционала, связанного осуществление воспитательной деятельности: </w:t>
      </w:r>
    </w:p>
    <w:p w:rsidR="00DA0EB7" w:rsidRDefault="00A00101">
      <w:pPr>
        <w:ind w:left="698" w:right="124" w:firstLine="708"/>
      </w:pPr>
      <w:r>
        <w:t xml:space="preserve">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 </w:t>
      </w:r>
    </w:p>
    <w:p w:rsidR="00DA0EB7" w:rsidRDefault="00A00101">
      <w:pPr>
        <w:ind w:left="1412" w:right="124"/>
      </w:pPr>
      <w:r>
        <w:t xml:space="preserve">Заведующий: </w:t>
      </w:r>
    </w:p>
    <w:p w:rsidR="00DA0EB7" w:rsidRDefault="00A00101">
      <w:pPr>
        <w:ind w:left="1412" w:right="124"/>
      </w:pPr>
      <w:r>
        <w:t xml:space="preserve">управляет воспитательной деятельностью на уровне ДОО; </w:t>
      </w:r>
    </w:p>
    <w:p w:rsidR="00DA0EB7" w:rsidRDefault="00A00101">
      <w:pPr>
        <w:ind w:left="1410" w:right="124"/>
      </w:pPr>
      <w:r>
        <w:t xml:space="preserve">создает условия, позволяющие педагогическому составу эффективно </w:t>
      </w:r>
    </w:p>
    <w:p w:rsidR="00DA0EB7" w:rsidRDefault="00A00101">
      <w:pPr>
        <w:ind w:left="1409" w:right="2666" w:hanging="711"/>
      </w:pPr>
      <w:r>
        <w:t xml:space="preserve">реализовать воспитательную деятельность; проводит анализ итогов воспитательной работы в ДОО; </w:t>
      </w:r>
    </w:p>
    <w:p w:rsidR="00DA0EB7" w:rsidRDefault="00A00101">
      <w:pPr>
        <w:ind w:left="1410" w:right="124"/>
      </w:pPr>
      <w:r>
        <w:t xml:space="preserve">обеспечивает повышение квалификации педагогических работников ОО по </w:t>
      </w:r>
    </w:p>
    <w:p w:rsidR="00DA0EB7" w:rsidRDefault="00A00101">
      <w:pPr>
        <w:ind w:left="708" w:right="124"/>
      </w:pPr>
      <w:r>
        <w:t xml:space="preserve">вопросам воспитания. </w:t>
      </w:r>
    </w:p>
    <w:p w:rsidR="00DA0EB7" w:rsidRDefault="00A00101">
      <w:pPr>
        <w:ind w:left="1410" w:right="124"/>
      </w:pPr>
      <w:r>
        <w:t xml:space="preserve">утверждает воспитательную деятельность в ДОО, включая календарный </w:t>
      </w:r>
    </w:p>
    <w:p w:rsidR="00DA0EB7" w:rsidRDefault="00A00101">
      <w:pPr>
        <w:spacing w:after="3" w:line="275" w:lineRule="auto"/>
        <w:ind w:left="1387" w:right="3009" w:hanging="711"/>
        <w:jc w:val="left"/>
      </w:pPr>
      <w:r>
        <w:t>план воспитательной работы; регулирование воспитательной деятельности в ДОО; контроль за исполнением управленческих решений по воспитательной</w:t>
      </w:r>
    </w:p>
    <w:p w:rsidR="00DA0EB7" w:rsidRDefault="00A00101">
      <w:pPr>
        <w:ind w:left="1409" w:right="3712" w:hanging="711"/>
      </w:pPr>
      <w:r>
        <w:t xml:space="preserve">деятельности в ДОО. Старший воспитатель: организация воспитательного процесса в ДОО; </w:t>
      </w:r>
    </w:p>
    <w:p w:rsidR="00DA0EB7" w:rsidRDefault="00A00101">
      <w:pPr>
        <w:ind w:left="698" w:right="124" w:firstLine="708"/>
      </w:pPr>
      <w:r>
        <w:t xml:space="preserve">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 др.); планирование работы в организации воспитательной деятельности как на </w:t>
      </w:r>
    </w:p>
    <w:p w:rsidR="00DA0EB7" w:rsidRDefault="00A00101">
      <w:pPr>
        <w:ind w:left="1406" w:right="124" w:hanging="708"/>
      </w:pPr>
      <w:r>
        <w:t xml:space="preserve">группах так и во всем пространстве детского сада; организация эффективной практической работы в ДОО в соответствии с </w:t>
      </w:r>
    </w:p>
    <w:p w:rsidR="00DA0EB7" w:rsidRDefault="00A00101">
      <w:pPr>
        <w:ind w:left="1406" w:right="124" w:hanging="708"/>
      </w:pPr>
      <w:r>
        <w:t xml:space="preserve">календарным планом воспитательной работы; проведение мониторинга состояния воспитательной деятельности в ДОО </w:t>
      </w:r>
    </w:p>
    <w:p w:rsidR="00DA0EB7" w:rsidRDefault="00A00101">
      <w:pPr>
        <w:ind w:left="708" w:right="124"/>
      </w:pPr>
      <w:r>
        <w:t xml:space="preserve">совместно с Педагогическим советом; </w:t>
      </w:r>
    </w:p>
    <w:p w:rsidR="00DA0EB7" w:rsidRDefault="00A00101">
      <w:pPr>
        <w:ind w:left="698" w:right="124" w:firstLine="708"/>
      </w:pPr>
      <w:r>
        <w:t xml:space="preserve">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компетентностей-проведение анализа и контроля воспитательной деятельности, распространение передового опыта других образовательных организаций; формирование мотивации педагогов к участию в разработке и реализации </w:t>
      </w:r>
    </w:p>
    <w:p w:rsidR="00DA0EB7" w:rsidRDefault="00A00101">
      <w:pPr>
        <w:ind w:left="1406" w:right="124" w:hanging="708"/>
      </w:pPr>
      <w:r>
        <w:t xml:space="preserve">разнообразных воспитательных и социально значимых проектов; наполнение и обновление сайта ДОО информацией о воспитательной </w:t>
      </w:r>
    </w:p>
    <w:p w:rsidR="00DA0EB7" w:rsidRDefault="00A00101">
      <w:pPr>
        <w:ind w:left="1406" w:right="124" w:hanging="708"/>
      </w:pPr>
      <w:r>
        <w:t xml:space="preserve">деятельности; организационно-координационная работа по проведению общественных </w:t>
      </w:r>
    </w:p>
    <w:p w:rsidR="00DA0EB7" w:rsidRDefault="00A00101">
      <w:pPr>
        <w:ind w:left="1409" w:right="2536" w:hanging="711"/>
      </w:pPr>
      <w:r>
        <w:t xml:space="preserve">воспитательных событий на уровне ДОУ; участие в районных и республиканских конкурсах и т.д.; </w:t>
      </w:r>
    </w:p>
    <w:p w:rsidR="00DA0EB7" w:rsidRDefault="00A00101">
      <w:pPr>
        <w:tabs>
          <w:tab w:val="center" w:pos="3236"/>
          <w:tab w:val="center" w:pos="6898"/>
          <w:tab w:val="right" w:pos="10744"/>
        </w:tabs>
        <w:ind w:left="0" w:right="0" w:firstLine="0"/>
        <w:jc w:val="left"/>
      </w:pPr>
      <w:r>
        <w:rPr>
          <w:rFonts w:ascii="Calibri" w:eastAsia="Calibri" w:hAnsi="Calibri" w:cs="Calibri"/>
          <w:sz w:val="22"/>
        </w:rPr>
        <w:tab/>
      </w:r>
      <w:r>
        <w:t xml:space="preserve">организационно-методическое </w:t>
      </w:r>
      <w:r>
        <w:tab/>
        <w:t xml:space="preserve">сопровождение </w:t>
      </w:r>
      <w:r>
        <w:tab/>
        <w:t xml:space="preserve">воспитательной </w:t>
      </w:r>
    </w:p>
    <w:p w:rsidR="00DA0EB7" w:rsidRDefault="00A00101">
      <w:pPr>
        <w:ind w:left="1406" w:right="124" w:hanging="708"/>
      </w:pPr>
      <w:r>
        <w:t xml:space="preserve">деятельности педагогических инициатив; создание необходимой для осуществления воспитательной деятельности </w:t>
      </w:r>
    </w:p>
    <w:p w:rsidR="00DA0EB7" w:rsidRDefault="00A00101">
      <w:pPr>
        <w:ind w:left="1409" w:right="2919" w:hanging="711"/>
      </w:pPr>
      <w:r>
        <w:t xml:space="preserve">инфраструктуры; развитие сотрудничества с социальными партнерами; </w:t>
      </w:r>
    </w:p>
    <w:p w:rsidR="00DA0EB7" w:rsidRDefault="00A00101">
      <w:pPr>
        <w:ind w:left="1410" w:right="124"/>
      </w:pPr>
      <w:r>
        <w:t xml:space="preserve">стимулирование мотивации к активной воспитательной деятельности </w:t>
      </w:r>
    </w:p>
    <w:p w:rsidR="00DA0EB7" w:rsidRDefault="00A00101">
      <w:pPr>
        <w:ind w:left="708" w:right="124"/>
      </w:pPr>
      <w:r>
        <w:t xml:space="preserve">педагогов. </w:t>
      </w:r>
    </w:p>
    <w:p w:rsidR="00DA0EB7" w:rsidRDefault="00A00101">
      <w:pPr>
        <w:ind w:left="1412" w:right="124"/>
      </w:pPr>
      <w:r>
        <w:t xml:space="preserve">Педагоги (воспитатели, муз.руководитель): </w:t>
      </w:r>
    </w:p>
    <w:p w:rsidR="00DA0EB7" w:rsidRDefault="00A00101">
      <w:pPr>
        <w:ind w:left="698" w:right="124" w:firstLine="711"/>
      </w:pPr>
      <w:r>
        <w:t xml:space="preserve">обеспечение деятельности детей творчеством, физической культурой; формирование у дошкольников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организация работы по формированию общей культуры личности </w:t>
      </w:r>
    </w:p>
    <w:p w:rsidR="00DA0EB7" w:rsidRDefault="00A00101">
      <w:pPr>
        <w:ind w:left="1409" w:right="5095" w:hanging="711"/>
      </w:pPr>
      <w:r>
        <w:t xml:space="preserve">воспитанников; внедрение здорового образа жизни; </w:t>
      </w:r>
    </w:p>
    <w:p w:rsidR="00DA0EB7" w:rsidRDefault="00A00101">
      <w:pPr>
        <w:ind w:left="1410" w:right="124"/>
      </w:pPr>
      <w:r>
        <w:t xml:space="preserve">внедрение в практику воспитательной деятельности новых технологий </w:t>
      </w:r>
    </w:p>
    <w:p w:rsidR="00DA0EB7" w:rsidRDefault="00A00101">
      <w:pPr>
        <w:ind w:left="708" w:right="124"/>
      </w:pPr>
      <w:r>
        <w:t xml:space="preserve">взаимодействия и сотрудничества с детьми; </w:t>
      </w:r>
    </w:p>
    <w:p w:rsidR="00DA0EB7" w:rsidRDefault="00A00101">
      <w:pPr>
        <w:tabs>
          <w:tab w:val="center" w:pos="2142"/>
          <w:tab w:val="center" w:pos="3653"/>
          <w:tab w:val="center" w:pos="5324"/>
          <w:tab w:val="center" w:pos="6593"/>
          <w:tab w:val="center" w:pos="7531"/>
          <w:tab w:val="center" w:pos="8479"/>
          <w:tab w:val="right" w:pos="10744"/>
        </w:tabs>
        <w:spacing w:after="26" w:line="259" w:lineRule="auto"/>
        <w:ind w:left="0" w:right="0" w:firstLine="0"/>
        <w:jc w:val="left"/>
      </w:pPr>
      <w:r>
        <w:rPr>
          <w:rFonts w:ascii="Calibri" w:eastAsia="Calibri" w:hAnsi="Calibri" w:cs="Calibri"/>
          <w:sz w:val="22"/>
        </w:rPr>
        <w:tab/>
      </w:r>
      <w:r>
        <w:t xml:space="preserve">организация </w:t>
      </w:r>
      <w:r>
        <w:tab/>
        <w:t xml:space="preserve">участия </w:t>
      </w:r>
      <w:r>
        <w:tab/>
        <w:t xml:space="preserve">воспитанников </w:t>
      </w:r>
      <w:r>
        <w:tab/>
        <w:t xml:space="preserve">в </w:t>
      </w:r>
      <w:r>
        <w:tab/>
        <w:t xml:space="preserve">событиях </w:t>
      </w:r>
      <w:r>
        <w:tab/>
        <w:t xml:space="preserve">и </w:t>
      </w:r>
      <w:r>
        <w:tab/>
        <w:t>мероприятиях,</w:t>
      </w:r>
    </w:p>
    <w:p w:rsidR="00DA0EB7" w:rsidRDefault="00A00101">
      <w:pPr>
        <w:ind w:left="708" w:right="124"/>
      </w:pPr>
      <w:r>
        <w:t xml:space="preserve">проводимых районными, республиканскими и другими структурами в рамках воспитательной деятельности. Младший воспитатель </w:t>
      </w:r>
    </w:p>
    <w:p w:rsidR="00DA0EB7" w:rsidRDefault="00A00101">
      <w:pPr>
        <w:ind w:left="698" w:right="124" w:firstLine="708"/>
      </w:pPr>
      <w:r>
        <w:t xml:space="preserve">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деятельности); участвует в организации работы по формированию общей культуры </w:t>
      </w:r>
    </w:p>
    <w:p w:rsidR="00DA0EB7" w:rsidRDefault="00A00101">
      <w:pPr>
        <w:ind w:left="708" w:right="124"/>
      </w:pPr>
      <w:r>
        <w:t xml:space="preserve">личности воспитанников. </w:t>
      </w:r>
    </w:p>
    <w:p w:rsidR="00DA0EB7" w:rsidRDefault="00A00101">
      <w:pPr>
        <w:spacing w:after="5" w:line="270" w:lineRule="auto"/>
        <w:ind w:left="686" w:right="0"/>
      </w:pPr>
      <w:r>
        <w:rPr>
          <w:b/>
        </w:rPr>
        <w:t xml:space="preserve">Нормативно-методическое обеспечение(п. 29.4.2. ФОП ДО) </w:t>
      </w:r>
    </w:p>
    <w:p w:rsidR="00DA0EB7" w:rsidRDefault="00A00101">
      <w:pPr>
        <w:spacing w:after="3" w:line="275" w:lineRule="auto"/>
        <w:ind w:left="676" w:right="1967" w:firstLine="699"/>
        <w:jc w:val="left"/>
      </w:pPr>
      <w:r>
        <w:rPr>
          <w:noProof/>
        </w:rPr>
        <w:drawing>
          <wp:anchor distT="0" distB="0" distL="114300" distR="114300" simplePos="0" relativeHeight="251662336" behindDoc="0" locked="0" layoutInCell="1" allowOverlap="0">
            <wp:simplePos x="0" y="0"/>
            <wp:positionH relativeFrom="column">
              <wp:posOffset>4583938</wp:posOffset>
            </wp:positionH>
            <wp:positionV relativeFrom="paragraph">
              <wp:posOffset>101387</wp:posOffset>
            </wp:positionV>
            <wp:extent cx="990016" cy="990016"/>
            <wp:effectExtent l="0" t="0" r="0" b="0"/>
            <wp:wrapSquare wrapText="bothSides"/>
            <wp:docPr id="33004" name="Picture 33004"/>
            <wp:cNvGraphicFramePr/>
            <a:graphic xmlns:a="http://schemas.openxmlformats.org/drawingml/2006/main">
              <a:graphicData uri="http://schemas.openxmlformats.org/drawingml/2006/picture">
                <pic:pic xmlns:pic="http://schemas.openxmlformats.org/drawingml/2006/picture">
                  <pic:nvPicPr>
                    <pic:cNvPr id="33004" name="Picture 33004"/>
                    <pic:cNvPicPr/>
                  </pic:nvPicPr>
                  <pic:blipFill>
                    <a:blip r:embed="rId709"/>
                    <a:stretch>
                      <a:fillRect/>
                    </a:stretch>
                  </pic:blipFill>
                  <pic:spPr>
                    <a:xfrm>
                      <a:off x="0" y="0"/>
                      <a:ext cx="990016" cy="990016"/>
                    </a:xfrm>
                    <a:prstGeom prst="rect">
                      <a:avLst/>
                    </a:prstGeom>
                  </pic:spPr>
                </pic:pic>
              </a:graphicData>
            </a:graphic>
          </wp:anchor>
        </w:drawing>
      </w:r>
      <w:r>
        <w:t xml:space="preserve">Для реализации РПВ в ДОО используется  </w:t>
      </w:r>
      <w:r>
        <w:tab/>
        <w:t xml:space="preserve">практическое руководство </w:t>
      </w:r>
      <w:r>
        <w:tab/>
        <w:t xml:space="preserve">«Воспитателю </w:t>
      </w:r>
      <w:r>
        <w:tab/>
        <w:t xml:space="preserve">о воспитании», </w:t>
      </w:r>
      <w:r>
        <w:tab/>
        <w:t xml:space="preserve">представленное </w:t>
      </w:r>
      <w:r>
        <w:tab/>
        <w:t xml:space="preserve">в открытом доступе в электронной форме </w:t>
      </w:r>
      <w:r>
        <w:tab/>
        <w:t xml:space="preserve">на </w:t>
      </w:r>
      <w:r>
        <w:tab/>
        <w:t xml:space="preserve"> </w:t>
      </w:r>
      <w:r>
        <w:tab/>
        <w:t xml:space="preserve">платформе </w:t>
      </w:r>
    </w:p>
    <w:p w:rsidR="00DA0EB7" w:rsidRDefault="00A00101">
      <w:pPr>
        <w:ind w:left="708" w:right="124"/>
      </w:pPr>
      <w:r>
        <w:t xml:space="preserve">институтвоспитания.рф </w:t>
      </w:r>
    </w:p>
    <w:p w:rsidR="00DA0EB7" w:rsidRDefault="00A00101">
      <w:pPr>
        <w:spacing w:after="34" w:line="259" w:lineRule="auto"/>
        <w:ind w:left="0" w:right="0" w:firstLine="0"/>
        <w:jc w:val="left"/>
      </w:pPr>
      <w:r>
        <w:t xml:space="preserve"> </w:t>
      </w:r>
    </w:p>
    <w:p w:rsidR="00DA0EB7" w:rsidRDefault="00A00101">
      <w:pPr>
        <w:spacing w:after="5" w:line="270" w:lineRule="auto"/>
        <w:ind w:left="3171" w:right="653" w:hanging="223"/>
      </w:pPr>
      <w:r>
        <w:rPr>
          <w:b/>
        </w:rPr>
        <w:t xml:space="preserve">Требования к условиям работы с особыми категориями детей (п. 29.4.3. ФОП ДО) </w:t>
      </w:r>
    </w:p>
    <w:p w:rsidR="00DA0EB7" w:rsidRDefault="00A00101">
      <w:pPr>
        <w:ind w:left="698" w:right="124" w:firstLine="699"/>
      </w:pPr>
      <w:r>
        <w:t xml:space="preserve">ДОО готово принять любого ребѐнка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DA0EB7" w:rsidRDefault="00A00101">
      <w:pPr>
        <w:ind w:left="698" w:right="124" w:firstLine="699"/>
      </w:pPr>
      <w:r>
        <w:t xml:space="preserve">В ДОО созданы особые условия воспитания для отдельных категорий обучающихся, имеющих особые образовательные потребности: дети с ООП, в ДОО нет категории детей с ОВЗ, детей с инвалидностью, – при появлении ребенка, имеющего статус подтвержденный документально для него создаются равнозначные условия с учетом его индивидуальности: </w:t>
      </w:r>
    </w:p>
    <w:p w:rsidR="00DA0EB7" w:rsidRDefault="00A00101">
      <w:pPr>
        <w:numPr>
          <w:ilvl w:val="0"/>
          <w:numId w:val="23"/>
        </w:numPr>
        <w:ind w:right="124"/>
      </w:pPr>
      <w:r>
        <w:t xml:space="preserve">возможность выбора деятельности, партнера и средств; учитываются особенности деятельности, средств еѐ реализации, ограниченный объем личного опыта детей особых категорий; </w:t>
      </w:r>
    </w:p>
    <w:p w:rsidR="00DA0EB7" w:rsidRDefault="00A00101">
      <w:pPr>
        <w:numPr>
          <w:ilvl w:val="0"/>
          <w:numId w:val="23"/>
        </w:numPr>
        <w:ind w:right="124"/>
      </w:pPr>
      <w:r>
        <w:t xml:space="preserve">формирование игры как важнейшего фактора воспитания и развития ребѐнка с особыми образовательными потребностями, с учѐтом необходимости развития личности ребѐнка,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DA0EB7" w:rsidRDefault="00A00101">
      <w:pPr>
        <w:numPr>
          <w:ilvl w:val="0"/>
          <w:numId w:val="23"/>
        </w:numPr>
        <w:ind w:right="124"/>
      </w:pPr>
      <w: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DA0EB7" w:rsidRDefault="00A00101">
      <w:pPr>
        <w:numPr>
          <w:ilvl w:val="0"/>
          <w:numId w:val="23"/>
        </w:numPr>
        <w:ind w:right="124"/>
      </w:pPr>
      <w:r>
        <w:t xml:space="preserve">доступность воспитательных мероприятий, совместных и самостоятельных, подвижных и статичных форм активности с учѐтом особенностей развития и образовательных потребностей ребѐнка; </w:t>
      </w:r>
    </w:p>
    <w:p w:rsidR="00DA0EB7" w:rsidRDefault="00A00101">
      <w:pPr>
        <w:numPr>
          <w:ilvl w:val="0"/>
          <w:numId w:val="23"/>
        </w:numPr>
        <w:ind w:right="124"/>
      </w:pPr>
      <w:r>
        <w:t xml:space="preserve">участие семьи как необходимое условие для полноценного воспитания ребѐнка дошкольного возраста с особыми образовательными потребностями. </w:t>
      </w:r>
    </w:p>
    <w:p w:rsidR="00DA0EB7" w:rsidRDefault="00A00101">
      <w:pPr>
        <w:spacing w:after="35" w:line="259" w:lineRule="auto"/>
        <w:ind w:left="0" w:right="0" w:firstLine="0"/>
        <w:jc w:val="left"/>
      </w:pPr>
      <w:r>
        <w:t xml:space="preserve"> </w:t>
      </w:r>
    </w:p>
    <w:p w:rsidR="00DA0EB7" w:rsidRDefault="00A00101">
      <w:pPr>
        <w:pStyle w:val="3"/>
        <w:spacing w:after="0" w:line="259" w:lineRule="auto"/>
        <w:ind w:left="1407" w:right="0"/>
      </w:pPr>
      <w:r>
        <w:rPr>
          <w:i/>
          <w:u w:val="none"/>
        </w:rPr>
        <w:t xml:space="preserve">Часть, формируемая участниками образовательных отношений </w:t>
      </w:r>
    </w:p>
    <w:p w:rsidR="00DA0EB7" w:rsidRDefault="00A00101">
      <w:pPr>
        <w:spacing w:after="30" w:line="259" w:lineRule="auto"/>
        <w:ind w:left="0" w:right="0" w:firstLine="0"/>
        <w:jc w:val="left"/>
      </w:pPr>
      <w:r>
        <w:rPr>
          <w:b/>
          <w:i/>
          <w:sz w:val="27"/>
        </w:rPr>
        <w:t xml:space="preserve"> </w:t>
      </w:r>
    </w:p>
    <w:p w:rsidR="00DA0EB7" w:rsidRDefault="00A00101">
      <w:pPr>
        <w:spacing w:after="11" w:line="270" w:lineRule="auto"/>
        <w:ind w:left="408" w:right="111" w:firstLine="0"/>
      </w:pPr>
      <w:r>
        <w:rPr>
          <w:i/>
        </w:rPr>
        <w:t xml:space="preserve">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 </w:t>
      </w:r>
      <w:r>
        <w:br w:type="page"/>
      </w:r>
    </w:p>
    <w:p w:rsidR="00DA0EB7" w:rsidRDefault="00A00101">
      <w:pPr>
        <w:pStyle w:val="2"/>
        <w:tabs>
          <w:tab w:val="center" w:pos="3337"/>
          <w:tab w:val="center" w:pos="6010"/>
        </w:tabs>
        <w:ind w:left="0" w:firstLine="0"/>
        <w:jc w:val="left"/>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ОРГАНИЗАЦИОННЫЙ РАЗДЕЛ </w:t>
      </w:r>
    </w:p>
    <w:p w:rsidR="00DA0EB7" w:rsidRDefault="00A00101">
      <w:pPr>
        <w:spacing w:after="28" w:line="259" w:lineRule="auto"/>
        <w:ind w:left="0" w:right="0" w:firstLine="0"/>
        <w:jc w:val="left"/>
      </w:pPr>
      <w:r>
        <w:rPr>
          <w:b/>
        </w:rPr>
        <w:t xml:space="preserve"> </w:t>
      </w:r>
    </w:p>
    <w:p w:rsidR="00DA0EB7" w:rsidRDefault="00A00101">
      <w:pPr>
        <w:spacing w:after="5" w:line="270" w:lineRule="auto"/>
        <w:ind w:left="686" w:right="0"/>
      </w:pPr>
      <w:r>
        <w:rPr>
          <w:b/>
        </w:rPr>
        <w:t>3.1.</w:t>
      </w:r>
      <w:r>
        <w:rPr>
          <w:rFonts w:ascii="Arial" w:eastAsia="Arial" w:hAnsi="Arial" w:cs="Arial"/>
          <w:b/>
        </w:rPr>
        <w:t xml:space="preserve"> </w:t>
      </w:r>
      <w:r>
        <w:rPr>
          <w:b/>
        </w:rPr>
        <w:t xml:space="preserve">Психолого-педагогические условия реализации Программы (п.30 ФОП ДО) </w:t>
      </w:r>
    </w:p>
    <w:p w:rsidR="00DA0EB7" w:rsidRDefault="00A00101">
      <w:pPr>
        <w:ind w:left="708" w:right="124"/>
      </w:pPr>
      <w:r>
        <w:t xml:space="preserve">Успешная реализация Программы в ДОО обеспечивается психолого- педагогическими условиями, соответствующими п.30 ФОП ДО </w:t>
      </w:r>
    </w:p>
    <w:p w:rsidR="00DA0EB7" w:rsidRDefault="00A00101">
      <w:pPr>
        <w:pStyle w:val="3"/>
        <w:spacing w:after="0" w:line="259" w:lineRule="auto"/>
        <w:ind w:left="1407" w:right="0"/>
      </w:pPr>
      <w:r>
        <w:rPr>
          <w:i/>
          <w:u w:val="none"/>
        </w:rPr>
        <w:t xml:space="preserve">Часть, формируемая участниками образовательных отношений </w:t>
      </w:r>
    </w:p>
    <w:p w:rsidR="00DA0EB7" w:rsidRDefault="00A00101">
      <w:pPr>
        <w:spacing w:after="11" w:line="270" w:lineRule="auto"/>
        <w:ind w:left="691" w:right="111" w:firstLine="209"/>
      </w:pPr>
      <w:r>
        <w:rPr>
          <w:i/>
        </w:rPr>
        <w:t xml:space="preserve">Психолого-педагогические условия реализации в части Программы, формируемой участниками образовательных отношений, полностью совпадают с психолого-педагогическими условия реализации обязательной части Программы. </w:t>
      </w:r>
    </w:p>
    <w:p w:rsidR="00DA0EB7" w:rsidRDefault="00A00101">
      <w:pPr>
        <w:spacing w:after="44" w:line="259" w:lineRule="auto"/>
        <w:ind w:left="0" w:right="0" w:firstLine="0"/>
        <w:jc w:val="left"/>
      </w:pPr>
      <w:r>
        <w:rPr>
          <w:i/>
          <w:sz w:val="27"/>
        </w:rPr>
        <w:t xml:space="preserve"> </w:t>
      </w:r>
    </w:p>
    <w:p w:rsidR="00DA0EB7" w:rsidRDefault="00A00101">
      <w:pPr>
        <w:spacing w:after="5" w:line="270" w:lineRule="auto"/>
        <w:ind w:left="686" w:right="0"/>
      </w:pPr>
      <w:r>
        <w:rPr>
          <w:b/>
        </w:rPr>
        <w:t>3.2.</w:t>
      </w:r>
      <w:r>
        <w:rPr>
          <w:rFonts w:ascii="Arial" w:eastAsia="Arial" w:hAnsi="Arial" w:cs="Arial"/>
          <w:b/>
        </w:rPr>
        <w:t xml:space="preserve"> </w:t>
      </w:r>
      <w:r>
        <w:rPr>
          <w:b/>
        </w:rPr>
        <w:t xml:space="preserve">Особенности организации развивающей предметно-пространственной среды (далее – РППС) </w:t>
      </w:r>
    </w:p>
    <w:p w:rsidR="00DA0EB7" w:rsidRDefault="00A00101">
      <w:pPr>
        <w:pStyle w:val="3"/>
        <w:ind w:left="701" w:right="0"/>
      </w:pPr>
      <w:r>
        <w:t xml:space="preserve">Обязательная часть </w:t>
      </w:r>
      <w:r>
        <w:rPr>
          <w:u w:val="none"/>
        </w:rPr>
        <w:t xml:space="preserve">(п.31 ФОП ДО) </w:t>
      </w:r>
    </w:p>
    <w:p w:rsidR="00DA0EB7" w:rsidRDefault="00A00101">
      <w:pPr>
        <w:ind w:left="698" w:right="124" w:firstLine="708"/>
      </w:pPr>
      <w: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DA0EB7" w:rsidRDefault="00A00101">
      <w:pPr>
        <w:spacing w:after="32"/>
        <w:ind w:left="1412" w:right="124"/>
      </w:pPr>
      <w:r>
        <w:t xml:space="preserve">При проектировании РППС ДОО учитывались: </w:t>
      </w:r>
    </w:p>
    <w:p w:rsidR="00DA0EB7" w:rsidRDefault="00A00101">
      <w:pPr>
        <w:numPr>
          <w:ilvl w:val="0"/>
          <w:numId w:val="24"/>
        </w:numPr>
        <w:spacing w:after="32"/>
        <w:ind w:right="124" w:hanging="362"/>
      </w:pPr>
      <w:r>
        <w:t xml:space="preserve">местные этнопсихологические, социокультурные, культурно-исторические и природно-климатические условия, в которых находится ДОО; </w:t>
      </w:r>
    </w:p>
    <w:p w:rsidR="00DA0EB7" w:rsidRDefault="00A00101">
      <w:pPr>
        <w:numPr>
          <w:ilvl w:val="0"/>
          <w:numId w:val="24"/>
        </w:numPr>
        <w:ind w:right="124" w:hanging="362"/>
      </w:pPr>
      <w:r>
        <w:t xml:space="preserve">возраст, уровень развития детей и особенности их деятельности, содержание образования; </w:t>
      </w:r>
    </w:p>
    <w:p w:rsidR="00DA0EB7" w:rsidRDefault="00A00101">
      <w:pPr>
        <w:numPr>
          <w:ilvl w:val="0"/>
          <w:numId w:val="24"/>
        </w:numPr>
        <w:spacing w:after="4"/>
        <w:ind w:right="124" w:hanging="362"/>
      </w:pPr>
      <w:r>
        <w:t xml:space="preserve">задачи образовательной программы для разных возрастных групп; </w:t>
      </w:r>
    </w:p>
    <w:p w:rsidR="00DA0EB7" w:rsidRDefault="00A00101">
      <w:pPr>
        <w:numPr>
          <w:ilvl w:val="0"/>
          <w:numId w:val="24"/>
        </w:numPr>
        <w:ind w:right="124" w:hanging="362"/>
      </w:pPr>
      <w: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 </w:t>
      </w:r>
    </w:p>
    <w:p w:rsidR="00DA0EB7" w:rsidRDefault="00A00101">
      <w:pPr>
        <w:ind w:left="708" w:right="124"/>
      </w:pPr>
      <w:r>
        <w:t xml:space="preserve">РППС ДОО соответствует: </w:t>
      </w:r>
    </w:p>
    <w:p w:rsidR="00DA0EB7" w:rsidRDefault="00A00101">
      <w:pPr>
        <w:numPr>
          <w:ilvl w:val="0"/>
          <w:numId w:val="25"/>
        </w:numPr>
        <w:ind w:right="124" w:hanging="711"/>
      </w:pPr>
      <w:r>
        <w:t xml:space="preserve">требованиям Стандарта; </w:t>
      </w:r>
    </w:p>
    <w:p w:rsidR="00DA0EB7" w:rsidRDefault="00A00101">
      <w:pPr>
        <w:numPr>
          <w:ilvl w:val="0"/>
          <w:numId w:val="25"/>
        </w:numPr>
        <w:ind w:right="124" w:hanging="711"/>
      </w:pPr>
      <w:r>
        <w:t xml:space="preserve">данной Программе; </w:t>
      </w:r>
    </w:p>
    <w:p w:rsidR="00DA0EB7" w:rsidRDefault="00A00101">
      <w:pPr>
        <w:numPr>
          <w:ilvl w:val="0"/>
          <w:numId w:val="25"/>
        </w:numPr>
        <w:ind w:right="124" w:hanging="711"/>
      </w:pPr>
      <w:r>
        <w:t xml:space="preserve">материально-техническим и медико-социальным условиям пребывания детей в ДОО; </w:t>
      </w:r>
    </w:p>
    <w:p w:rsidR="00DA0EB7" w:rsidRDefault="00A00101">
      <w:pPr>
        <w:numPr>
          <w:ilvl w:val="0"/>
          <w:numId w:val="25"/>
        </w:numPr>
        <w:ind w:right="124" w:hanging="711"/>
      </w:pPr>
      <w:r>
        <w:t xml:space="preserve">возрастным особенностям детей; </w:t>
      </w:r>
    </w:p>
    <w:p w:rsidR="00DA0EB7" w:rsidRDefault="00A00101">
      <w:pPr>
        <w:numPr>
          <w:ilvl w:val="0"/>
          <w:numId w:val="25"/>
        </w:numPr>
        <w:ind w:right="124" w:hanging="711"/>
      </w:pPr>
      <w:r>
        <w:t xml:space="preserve">воспитывающему характеру обучения детей в ДОО;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требованиям безопасности и надежности. </w:t>
      </w:r>
    </w:p>
    <w:p w:rsidR="00DA0EB7" w:rsidRDefault="00A00101">
      <w:pPr>
        <w:ind w:left="1412" w:right="124"/>
      </w:pPr>
      <w:r>
        <w:t xml:space="preserve">В ДОО созданы условия для информатизации образовательного процесса. </w:t>
      </w:r>
    </w:p>
    <w:p w:rsidR="00DA0EB7" w:rsidRDefault="00A00101">
      <w:pPr>
        <w:ind w:left="698" w:right="124" w:firstLine="708"/>
      </w:pPr>
      <w:r>
        <w:t xml:space="preserve">К сети Интернет подключены помещения ДОО, с учѐтом регламентов безопасного пользования сетью Интернет. </w:t>
      </w:r>
    </w:p>
    <w:p w:rsidR="00DA0EB7" w:rsidRDefault="00A00101">
      <w:pPr>
        <w:ind w:left="698" w:right="124" w:firstLine="708"/>
      </w:pPr>
      <w:r>
        <w:t xml:space="preserve">В оснащении РППС также использованы элементы цифровой образовательной среды: </w:t>
      </w:r>
    </w:p>
    <w:tbl>
      <w:tblPr>
        <w:tblStyle w:val="TableGrid"/>
        <w:tblW w:w="9492" w:type="dxa"/>
        <w:tblInd w:w="586" w:type="dxa"/>
        <w:tblCellMar>
          <w:top w:w="35" w:type="dxa"/>
          <w:left w:w="113" w:type="dxa"/>
          <w:right w:w="115" w:type="dxa"/>
        </w:tblCellMar>
        <w:tblLook w:val="04A0" w:firstRow="1" w:lastRow="0" w:firstColumn="1" w:lastColumn="0" w:noHBand="0" w:noVBand="1"/>
      </w:tblPr>
      <w:tblGrid>
        <w:gridCol w:w="5099"/>
        <w:gridCol w:w="4393"/>
      </w:tblGrid>
      <w:tr w:rsidR="00DA0EB7">
        <w:trPr>
          <w:trHeight w:val="254"/>
        </w:trPr>
        <w:tc>
          <w:tcPr>
            <w:tcW w:w="509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1" w:firstLine="0"/>
              <w:jc w:val="center"/>
            </w:pPr>
            <w:r>
              <w:rPr>
                <w:rFonts w:ascii="Calibri" w:eastAsia="Calibri" w:hAnsi="Calibri" w:cs="Calibri"/>
                <w:b/>
                <w:sz w:val="20"/>
              </w:rPr>
              <w:t xml:space="preserve">Помещение </w:t>
            </w:r>
          </w:p>
        </w:tc>
        <w:tc>
          <w:tcPr>
            <w:tcW w:w="43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9" w:firstLine="0"/>
              <w:jc w:val="center"/>
            </w:pPr>
            <w:r>
              <w:rPr>
                <w:rFonts w:ascii="Calibri" w:eastAsia="Calibri" w:hAnsi="Calibri" w:cs="Calibri"/>
                <w:b/>
                <w:sz w:val="20"/>
              </w:rPr>
              <w:t xml:space="preserve">Оборудование </w:t>
            </w:r>
          </w:p>
        </w:tc>
      </w:tr>
      <w:tr w:rsidR="00DA0EB7">
        <w:trPr>
          <w:trHeight w:val="254"/>
        </w:trPr>
        <w:tc>
          <w:tcPr>
            <w:tcW w:w="509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rFonts w:ascii="Calibri" w:eastAsia="Calibri" w:hAnsi="Calibri" w:cs="Calibri"/>
                <w:sz w:val="20"/>
              </w:rPr>
              <w:t xml:space="preserve">Музыкальный зал </w:t>
            </w:r>
          </w:p>
        </w:tc>
        <w:tc>
          <w:tcPr>
            <w:tcW w:w="43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rFonts w:ascii="Calibri" w:eastAsia="Calibri" w:hAnsi="Calibri" w:cs="Calibri"/>
                <w:sz w:val="20"/>
              </w:rPr>
              <w:t xml:space="preserve">Проектор, ноутбук </w:t>
            </w:r>
          </w:p>
        </w:tc>
      </w:tr>
    </w:tbl>
    <w:p w:rsidR="00DA0EB7" w:rsidRDefault="00A00101">
      <w:pPr>
        <w:ind w:left="698" w:right="124" w:firstLine="852"/>
      </w:pPr>
      <w:r>
        <w:t xml:space="preserve">Количество и организация центров активности варьируется в зависимости от возраста детей, размера помещения и текущей ситуации в группе. </w:t>
      </w:r>
    </w:p>
    <w:p w:rsidR="00DA0EB7" w:rsidRDefault="00A00101">
      <w:pPr>
        <w:ind w:left="698" w:right="124" w:firstLine="708"/>
      </w:pPr>
      <w:r>
        <w:t xml:space="preserve">В группе ранней возраста и дошкольных группах идет наличие маркеров для зонирования центров детской деятельности. Так же используются детьми стулья, столы, стеллажи, в качестве маркеров игрового пространства. Маркеры соответствуют возрасту детей: картинки, подписи, схемы, алгоритмы. Воспитатели активно вовлекают детей в создание данных маркеров для того, чтобы они могли их понимать и активно использовать игровое пространство. Центры наполняются детьми и педагогами в течение года, происходит постоянная смена их насыщаемости. </w:t>
      </w:r>
    </w:p>
    <w:p w:rsidR="00DA0EB7" w:rsidRDefault="00A00101">
      <w:pPr>
        <w:ind w:left="698" w:right="124" w:firstLine="708"/>
      </w:pPr>
      <w:r>
        <w:t xml:space="preserve">В зависимости от тематики недели пространство группы может меняться, могут появляться новые центры. </w:t>
      </w:r>
    </w:p>
    <w:p w:rsidR="00DA0EB7" w:rsidRDefault="00A00101">
      <w:pPr>
        <w:ind w:left="698" w:right="124" w:firstLine="708"/>
      </w:pPr>
      <w:r>
        <w:t xml:space="preserve">Центры активности помечаются ярлыками (рисунками, пиктограммами) и снабжаются четкими надписями крупными печатными буквами. </w:t>
      </w:r>
    </w:p>
    <w:p w:rsidR="00DA0EB7" w:rsidRDefault="00A00101">
      <w:pPr>
        <w:ind w:left="698" w:right="124" w:firstLine="852"/>
      </w:pPr>
      <w:r>
        <w:t xml:space="preserve">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 </w:t>
      </w:r>
    </w:p>
    <w:p w:rsidR="00DA0EB7" w:rsidRDefault="00A00101">
      <w:pPr>
        <w:ind w:left="698" w:right="124" w:firstLine="852"/>
      </w:pPr>
      <w:r>
        <w:t xml:space="preserve">Материалы регулярно обновляются. Новый материал появляется не реже 1 раза в неделю. </w:t>
      </w:r>
    </w:p>
    <w:p w:rsidR="00DA0EB7" w:rsidRDefault="00A00101">
      <w:pPr>
        <w:spacing w:after="3" w:line="275" w:lineRule="auto"/>
        <w:ind w:left="676" w:right="0" w:firstLine="852"/>
        <w:jc w:val="left"/>
      </w:pPr>
      <w:r>
        <w:t xml:space="preserve">При этом появление нового материала объявляется педагогом (например, на утреннем круге), дети с новым материалом ознакомлены и, </w:t>
      </w:r>
      <w:r>
        <w:tab/>
        <w:t xml:space="preserve">при необходимости, обучены, как им можно пользоваться. </w:t>
      </w:r>
    </w:p>
    <w:p w:rsidR="00DA0EB7" w:rsidRDefault="00A00101">
      <w:pPr>
        <w:ind w:left="698" w:right="124" w:firstLine="852"/>
      </w:pPr>
      <w:r>
        <w:t xml:space="preserve">Все материалы в центрах активности обладают определенным запасом прочности, чтобы дети не боялись сломать или испортить их. </w:t>
      </w:r>
    </w:p>
    <w:p w:rsidR="00DA0EB7" w:rsidRDefault="00A00101">
      <w:pPr>
        <w:ind w:left="698" w:right="124" w:firstLine="852"/>
      </w:pPr>
      <w:r>
        <w:t xml:space="preserve">Во второй и третий 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смогли бы реализовать свои потребности в развитии, самостоятельности, движении, игре в любое время года. </w:t>
      </w:r>
    </w:p>
    <w:p w:rsidR="00DA0EB7" w:rsidRDefault="00A00101">
      <w:pPr>
        <w:ind w:left="698" w:right="124" w:firstLine="708"/>
      </w:pPr>
      <w:r>
        <w:t xml:space="preserve">Детский сад имеет территорию, которая озеленена. На территории ДОУ расположены: площадки для проведения прогулок, оформлены цветник и огород. </w:t>
      </w:r>
    </w:p>
    <w:p w:rsidR="00DA0EB7" w:rsidRDefault="00A00101">
      <w:pPr>
        <w:ind w:left="698" w:right="124" w:firstLine="852"/>
      </w:pPr>
      <w:r>
        <w:t xml:space="preserve">Центр создающий условия для организации двигательной активности круглогодично находится на уличном участке группы. </w:t>
      </w:r>
    </w:p>
    <w:p w:rsidR="00DA0EB7" w:rsidRDefault="00A00101">
      <w:pPr>
        <w:spacing w:after="28" w:line="259" w:lineRule="auto"/>
        <w:ind w:left="0" w:right="0" w:firstLine="0"/>
        <w:jc w:val="left"/>
      </w:pPr>
      <w:r>
        <w:rPr>
          <w:sz w:val="29"/>
        </w:rPr>
        <w:t xml:space="preserve"> </w:t>
      </w:r>
    </w:p>
    <w:p w:rsidR="00DA0EB7" w:rsidRDefault="00A00101">
      <w:pPr>
        <w:pStyle w:val="4"/>
        <w:ind w:left="1568"/>
      </w:pPr>
      <w:r>
        <w:t>Часть, формируемая участниками образовательных отношений</w:t>
      </w:r>
      <w:r>
        <w:rPr>
          <w:u w:val="none"/>
        </w:rPr>
        <w:t xml:space="preserve"> </w:t>
      </w:r>
    </w:p>
    <w:p w:rsidR="00DA0EB7" w:rsidRDefault="00A00101">
      <w:pPr>
        <w:spacing w:after="202" w:line="259" w:lineRule="auto"/>
        <w:ind w:left="0" w:right="0" w:firstLine="0"/>
        <w:jc w:val="left"/>
      </w:pPr>
      <w:r>
        <w:rPr>
          <w:b/>
          <w:i/>
          <w:sz w:val="19"/>
        </w:rPr>
        <w:t xml:space="preserve"> </w:t>
      </w:r>
    </w:p>
    <w:p w:rsidR="00DA0EB7" w:rsidRDefault="00A00101">
      <w:pPr>
        <w:spacing w:after="11" w:line="270" w:lineRule="auto"/>
        <w:ind w:left="691" w:right="111" w:firstLine="0"/>
      </w:pPr>
      <w:r>
        <w:rPr>
          <w:i/>
        </w:rPr>
        <w:t xml:space="preserve">Особенности организации развивающей предметно-пространственной среды Программы, в части особенности организации развивающей предметно- пространственной среды и соответствуют обязательной части Программы. </w:t>
      </w:r>
    </w:p>
    <w:p w:rsidR="00DA0EB7" w:rsidRDefault="00A00101">
      <w:pPr>
        <w:spacing w:after="5" w:line="270" w:lineRule="auto"/>
        <w:ind w:left="2072" w:right="0"/>
      </w:pPr>
      <w:r>
        <w:rPr>
          <w:b/>
        </w:rPr>
        <w:t>3.3.</w:t>
      </w:r>
      <w:r>
        <w:rPr>
          <w:rFonts w:ascii="Arial" w:eastAsia="Arial" w:hAnsi="Arial" w:cs="Arial"/>
          <w:b/>
        </w:rPr>
        <w:t xml:space="preserve"> </w:t>
      </w:r>
      <w:r>
        <w:rPr>
          <w:b/>
        </w:rPr>
        <w:t xml:space="preserve">Материально-техническое обеспечение Программы. </w:t>
      </w:r>
    </w:p>
    <w:p w:rsidR="00DA0EB7" w:rsidRDefault="00A00101">
      <w:pPr>
        <w:spacing w:after="21" w:line="259" w:lineRule="auto"/>
        <w:ind w:left="0" w:right="0" w:firstLine="0"/>
        <w:jc w:val="left"/>
      </w:pPr>
      <w:r>
        <w:rPr>
          <w:b/>
        </w:rPr>
        <w:t xml:space="preserve"> </w:t>
      </w:r>
    </w:p>
    <w:p w:rsidR="00DA0EB7" w:rsidRDefault="00A00101">
      <w:pPr>
        <w:pStyle w:val="3"/>
        <w:ind w:left="1556" w:right="0"/>
      </w:pPr>
      <w:r>
        <w:t>Обязательная часть</w:t>
      </w:r>
      <w:r>
        <w:rPr>
          <w:u w:val="none"/>
        </w:rPr>
        <w:t xml:space="preserve"> (п. 32 ФОП ДО) </w:t>
      </w:r>
    </w:p>
    <w:p w:rsidR="00DA0EB7" w:rsidRDefault="00A00101">
      <w:pPr>
        <w:spacing w:after="26" w:line="259" w:lineRule="auto"/>
        <w:ind w:right="165"/>
        <w:jc w:val="right"/>
      </w:pPr>
      <w:r>
        <w:t xml:space="preserve">В ДОО созданы материально-технические условия, соответствующие п. </w:t>
      </w:r>
    </w:p>
    <w:p w:rsidR="00DA0EB7" w:rsidRDefault="00A00101">
      <w:pPr>
        <w:ind w:left="708" w:right="124"/>
      </w:pPr>
      <w:r>
        <w:t xml:space="preserve">32.1 ФОП ДО - представлены на официальном сайте ДОО, в разделе «Материально-техническое обеспечение и оснащенность образовательного процесса». </w:t>
      </w:r>
    </w:p>
    <w:p w:rsidR="00DA0EB7" w:rsidRDefault="00A00101">
      <w:pPr>
        <w:ind w:left="698" w:right="124" w:firstLine="708"/>
      </w:pPr>
      <w:r>
        <w:t xml:space="preserve">В ДОО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 </w:t>
      </w:r>
    </w:p>
    <w:p w:rsidR="00DA0EB7" w:rsidRDefault="00A00101">
      <w:pPr>
        <w:numPr>
          <w:ilvl w:val="0"/>
          <w:numId w:val="26"/>
        </w:numPr>
        <w:ind w:left="864" w:right="124" w:hanging="166"/>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ребѐнка с участием взрослых и других детей; </w:t>
      </w:r>
    </w:p>
    <w:p w:rsidR="00DA0EB7" w:rsidRDefault="00A00101">
      <w:pPr>
        <w:numPr>
          <w:ilvl w:val="0"/>
          <w:numId w:val="26"/>
        </w:numPr>
        <w:ind w:left="864" w:right="124" w:hanging="166"/>
      </w:pPr>
      <w: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rsidR="00DA0EB7" w:rsidRDefault="00A00101">
      <w:pPr>
        <w:numPr>
          <w:ilvl w:val="0"/>
          <w:numId w:val="26"/>
        </w:numPr>
        <w:ind w:left="864" w:right="124" w:hanging="166"/>
      </w:pPr>
      <w: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DA0EB7" w:rsidRDefault="00A00101">
      <w:pPr>
        <w:numPr>
          <w:ilvl w:val="0"/>
          <w:numId w:val="26"/>
        </w:numPr>
        <w:ind w:left="864" w:right="124" w:hanging="166"/>
      </w:pPr>
      <w:r>
        <w:t xml:space="preserve">административные помещения, методический кабинет, музыкальный зал; </w:t>
      </w:r>
    </w:p>
    <w:p w:rsidR="00DA0EB7" w:rsidRDefault="00A00101">
      <w:pPr>
        <w:numPr>
          <w:ilvl w:val="0"/>
          <w:numId w:val="26"/>
        </w:numPr>
        <w:ind w:left="864" w:right="124" w:hanging="166"/>
      </w:pPr>
      <w:r>
        <w:t xml:space="preserve">помещения для занятий специалистов; </w:t>
      </w:r>
    </w:p>
    <w:p w:rsidR="00DA0EB7" w:rsidRDefault="00A00101">
      <w:pPr>
        <w:numPr>
          <w:ilvl w:val="0"/>
          <w:numId w:val="26"/>
        </w:numPr>
        <w:ind w:left="864" w:right="124" w:hanging="166"/>
      </w:pPr>
      <w:r>
        <w:t xml:space="preserve">помещения, обеспечивающие охрану и укрепление физического и психологического здоровья, в том числе медицинский кабинет; </w:t>
      </w:r>
    </w:p>
    <w:p w:rsidR="00DA0EB7" w:rsidRDefault="00A00101">
      <w:pPr>
        <w:numPr>
          <w:ilvl w:val="0"/>
          <w:numId w:val="26"/>
        </w:numPr>
        <w:ind w:left="864" w:right="124" w:hanging="166"/>
      </w:pPr>
      <w:r>
        <w:t xml:space="preserve">оформленная территория и оборудованные участки для прогулки ДОО. </w:t>
      </w:r>
    </w:p>
    <w:p w:rsidR="00DA0EB7" w:rsidRDefault="00A00101">
      <w:pPr>
        <w:ind w:left="698" w:right="124" w:firstLine="708"/>
      </w:pPr>
      <w:r>
        <w:t xml:space="preserve">По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составляется/обновляется Инфраструктурный лист ДОО, в целях обновления содержания и повышения качества ДО </w:t>
      </w:r>
    </w:p>
    <w:p w:rsidR="00DA0EB7" w:rsidRDefault="00A00101">
      <w:pPr>
        <w:spacing w:after="35" w:line="259" w:lineRule="auto"/>
        <w:ind w:left="0" w:right="0" w:firstLine="0"/>
        <w:jc w:val="left"/>
      </w:pPr>
      <w:r>
        <w:t xml:space="preserve"> </w:t>
      </w:r>
    </w:p>
    <w:p w:rsidR="00DA0EB7" w:rsidRDefault="00A00101">
      <w:pPr>
        <w:pStyle w:val="4"/>
        <w:ind w:left="1734"/>
      </w:pPr>
      <w:r>
        <w:t>Часть, формируемая участниками образовательных отношений</w:t>
      </w:r>
      <w:r>
        <w:rPr>
          <w:u w:val="none"/>
        </w:rPr>
        <w:t xml:space="preserve"> </w:t>
      </w:r>
    </w:p>
    <w:p w:rsidR="00DA0EB7" w:rsidRDefault="00A00101">
      <w:pPr>
        <w:spacing w:after="201" w:line="259" w:lineRule="auto"/>
        <w:ind w:left="0" w:right="0" w:firstLine="0"/>
        <w:jc w:val="left"/>
      </w:pPr>
      <w:r>
        <w:rPr>
          <w:b/>
          <w:i/>
          <w:sz w:val="19"/>
        </w:rPr>
        <w:t xml:space="preserve"> </w:t>
      </w:r>
    </w:p>
    <w:p w:rsidR="00DA0EB7" w:rsidRDefault="00A00101">
      <w:pPr>
        <w:spacing w:after="11" w:line="270" w:lineRule="auto"/>
        <w:ind w:left="691" w:right="111" w:firstLine="0"/>
      </w:pPr>
      <w:r>
        <w:rPr>
          <w:i/>
        </w:rPr>
        <w:t xml:space="preserve">Материально-техническое обеспечение Программы обязательной части, в равной степени обеспечивают часть, формируемую участниками образовательных отношений. </w:t>
      </w:r>
    </w:p>
    <w:p w:rsidR="00DA0EB7" w:rsidRDefault="00A00101">
      <w:pPr>
        <w:spacing w:after="51" w:line="259" w:lineRule="auto"/>
        <w:ind w:left="0" w:right="0" w:firstLine="0"/>
        <w:jc w:val="left"/>
      </w:pPr>
      <w:r>
        <w:rPr>
          <w:i/>
          <w:sz w:val="26"/>
        </w:rPr>
        <w:t xml:space="preserve"> </w:t>
      </w:r>
    </w:p>
    <w:p w:rsidR="00DA0EB7" w:rsidRDefault="00A00101">
      <w:pPr>
        <w:spacing w:after="5" w:line="270" w:lineRule="auto"/>
        <w:ind w:left="686" w:right="0"/>
      </w:pPr>
      <w:r>
        <w:rPr>
          <w:b/>
        </w:rPr>
        <w:t xml:space="preserve">3.3.1. Обеспеченность методическими материалами и средствами обучения и воспитания </w:t>
      </w:r>
    </w:p>
    <w:p w:rsidR="00DA0EB7" w:rsidRDefault="00A00101">
      <w:pPr>
        <w:spacing w:after="34" w:line="259" w:lineRule="auto"/>
        <w:ind w:left="0" w:right="0" w:firstLine="0"/>
        <w:jc w:val="left"/>
      </w:pPr>
      <w:r>
        <w:rPr>
          <w:b/>
          <w:sz w:val="27"/>
        </w:rPr>
        <w:t xml:space="preserve"> </w:t>
      </w:r>
    </w:p>
    <w:p w:rsidR="00DA0EB7" w:rsidRDefault="00A00101">
      <w:pPr>
        <w:pStyle w:val="3"/>
        <w:ind w:left="701" w:right="0"/>
      </w:pPr>
      <w:r>
        <w:t>Обязательная часть</w:t>
      </w:r>
      <w:r>
        <w:rPr>
          <w:u w:val="none"/>
        </w:rPr>
        <w:t xml:space="preserve"> </w:t>
      </w:r>
    </w:p>
    <w:tbl>
      <w:tblPr>
        <w:tblStyle w:val="TableGrid"/>
        <w:tblW w:w="9468" w:type="dxa"/>
        <w:tblInd w:w="835" w:type="dxa"/>
        <w:tblCellMar>
          <w:top w:w="7" w:type="dxa"/>
          <w:left w:w="113" w:type="dxa"/>
          <w:right w:w="46" w:type="dxa"/>
        </w:tblCellMar>
        <w:tblLook w:val="04A0" w:firstRow="1" w:lastRow="0" w:firstColumn="1" w:lastColumn="0" w:noHBand="0" w:noVBand="1"/>
      </w:tblPr>
      <w:tblGrid>
        <w:gridCol w:w="2549"/>
        <w:gridCol w:w="771"/>
        <w:gridCol w:w="6148"/>
      </w:tblGrid>
      <w:tr w:rsidR="00DA0EB7">
        <w:trPr>
          <w:trHeight w:val="329"/>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3" w:firstLine="0"/>
              <w:jc w:val="center"/>
            </w:pPr>
            <w:r>
              <w:t xml:space="preserve">Области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5" w:right="0"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64" w:firstLine="0"/>
              <w:jc w:val="center"/>
            </w:pPr>
            <w:r>
              <w:t xml:space="preserve">Методическое обеспечение </w:t>
            </w:r>
          </w:p>
        </w:tc>
      </w:tr>
      <w:tr w:rsidR="00DA0EB7">
        <w:trPr>
          <w:trHeight w:val="331"/>
        </w:trPr>
        <w:tc>
          <w:tcPr>
            <w:tcW w:w="2549" w:type="dxa"/>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6918" w:type="dxa"/>
            <w:gridSpan w:val="2"/>
            <w:tcBorders>
              <w:top w:val="single" w:sz="4" w:space="0" w:color="000000"/>
              <w:left w:val="nil"/>
              <w:bottom w:val="single" w:sz="4" w:space="0" w:color="000000"/>
              <w:right w:val="single" w:sz="4" w:space="0" w:color="000000"/>
            </w:tcBorders>
          </w:tcPr>
          <w:p w:rsidR="00DA0EB7" w:rsidRDefault="00A00101">
            <w:pPr>
              <w:spacing w:after="0" w:line="259" w:lineRule="auto"/>
              <w:ind w:left="29" w:right="0" w:firstLine="0"/>
              <w:jc w:val="left"/>
            </w:pPr>
            <w:r>
              <w:rPr>
                <w:b/>
                <w:i/>
              </w:rPr>
              <w:t xml:space="preserve"> вторая группа раннего возраста </w:t>
            </w:r>
          </w:p>
        </w:tc>
      </w:tr>
      <w:tr w:rsidR="00DA0EB7">
        <w:trPr>
          <w:trHeight w:val="566"/>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2" w:firstLine="0"/>
              <w:jc w:val="center"/>
            </w:pPr>
            <w:r>
              <w:rPr>
                <w:b/>
              </w:rPr>
              <w:t xml:space="preserve">Социально-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1.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pPr>
            <w:r>
              <w:rPr>
                <w:sz w:val="24"/>
              </w:rPr>
              <w:t xml:space="preserve">- Абрамова Л.В., Слепцова И.Ф. Социально- коммуникативное развитие дошкольников: Вторая </w:t>
            </w:r>
          </w:p>
        </w:tc>
      </w:tr>
    </w:tbl>
    <w:p w:rsidR="00DA0EB7" w:rsidRDefault="00DA0EB7">
      <w:pPr>
        <w:spacing w:after="0" w:line="259" w:lineRule="auto"/>
        <w:ind w:left="-439" w:right="442" w:firstLine="0"/>
        <w:jc w:val="left"/>
      </w:pPr>
    </w:p>
    <w:tbl>
      <w:tblPr>
        <w:tblStyle w:val="TableGrid"/>
        <w:tblW w:w="9468" w:type="dxa"/>
        <w:tblInd w:w="835" w:type="dxa"/>
        <w:tblCellMar>
          <w:top w:w="5" w:type="dxa"/>
          <w:left w:w="5" w:type="dxa"/>
          <w:right w:w="38" w:type="dxa"/>
        </w:tblCellMar>
        <w:tblLook w:val="04A0" w:firstRow="1" w:lastRow="0" w:firstColumn="1" w:lastColumn="0" w:noHBand="0" w:noVBand="1"/>
      </w:tblPr>
      <w:tblGrid>
        <w:gridCol w:w="2549"/>
        <w:gridCol w:w="771"/>
        <w:gridCol w:w="6148"/>
      </w:tblGrid>
      <w:tr w:rsidR="00DA0EB7">
        <w:trPr>
          <w:trHeight w:val="1942"/>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коммуникативное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3"/>
              </w:rPr>
              <w:t xml:space="preserve"> </w:t>
            </w:r>
          </w:p>
          <w:p w:rsidR="00DA0EB7" w:rsidRDefault="00A00101">
            <w:pPr>
              <w:spacing w:after="0" w:line="259" w:lineRule="auto"/>
              <w:ind w:left="108" w:right="0" w:firstLine="0"/>
              <w:jc w:val="left"/>
            </w:pPr>
            <w:r>
              <w:rPr>
                <w:sz w:val="24"/>
              </w:rPr>
              <w:t xml:space="preserve">2.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11.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12.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7" w:line="274" w:lineRule="auto"/>
              <w:ind w:left="110" w:right="90" w:firstLine="0"/>
            </w:pPr>
            <w:r>
              <w:rPr>
                <w:sz w:val="24"/>
              </w:rPr>
              <w:t>группа раннего возраста. - М: Мозайка-Синтез, 2017 г.; -</w:t>
            </w:r>
            <w:r>
              <w:rPr>
                <w:rFonts w:ascii="Arial" w:eastAsia="Arial" w:hAnsi="Arial" w:cs="Arial"/>
                <w:sz w:val="24"/>
              </w:rPr>
              <w:t xml:space="preserve"> </w:t>
            </w:r>
            <w:r>
              <w:rPr>
                <w:sz w:val="24"/>
              </w:rPr>
              <w:t xml:space="preserve">Губанова Н.Ф. Развитие игровой деятельности: Вторая группа раннего возраста. – М.: Мозайка-Синтез, 2016г. </w:t>
            </w:r>
          </w:p>
          <w:p w:rsidR="00DA0EB7" w:rsidRDefault="00A00101">
            <w:pPr>
              <w:numPr>
                <w:ilvl w:val="0"/>
                <w:numId w:val="50"/>
              </w:numPr>
              <w:spacing w:after="14" w:line="259" w:lineRule="auto"/>
              <w:ind w:right="0" w:firstLine="0"/>
              <w:jc w:val="left"/>
            </w:pPr>
            <w:r>
              <w:rPr>
                <w:sz w:val="24"/>
              </w:rPr>
              <w:t xml:space="preserve">Губанова Н.Ф. Развитие игровой деятельности: </w:t>
            </w:r>
          </w:p>
          <w:p w:rsidR="00DA0EB7" w:rsidRDefault="00A00101">
            <w:pPr>
              <w:spacing w:after="25" w:line="259" w:lineRule="auto"/>
              <w:ind w:left="110" w:right="0" w:firstLine="0"/>
              <w:jc w:val="left"/>
            </w:pPr>
            <w:r>
              <w:rPr>
                <w:sz w:val="24"/>
              </w:rPr>
              <w:t xml:space="preserve">Младшая группа. – М.: Мозаика-Синтез, 2016 г. </w:t>
            </w:r>
          </w:p>
          <w:p w:rsidR="00DA0EB7" w:rsidRDefault="00A00101">
            <w:pPr>
              <w:numPr>
                <w:ilvl w:val="0"/>
                <w:numId w:val="50"/>
              </w:numPr>
              <w:spacing w:after="0" w:line="259" w:lineRule="auto"/>
              <w:ind w:right="0" w:firstLine="0"/>
              <w:jc w:val="left"/>
            </w:pPr>
            <w:r>
              <w:rPr>
                <w:sz w:val="24"/>
              </w:rPr>
              <w:t xml:space="preserve">Губанова Н.Ф. Развитие игровой деятельности: Средняя группа. – М.: Мозаика-Синтез, 2016 г. </w:t>
            </w:r>
          </w:p>
        </w:tc>
      </w:tr>
      <w:tr w:rsidR="00DA0EB7">
        <w:trPr>
          <w:trHeight w:val="4150"/>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3" w:right="0" w:firstLine="0"/>
              <w:jc w:val="left"/>
            </w:pPr>
            <w:r>
              <w:rPr>
                <w:b/>
              </w:rPr>
              <w:t xml:space="preserve">Речевое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3. </w:t>
            </w:r>
          </w:p>
          <w:p w:rsidR="00DA0EB7" w:rsidRDefault="00A00101">
            <w:pPr>
              <w:spacing w:after="0" w:line="259" w:lineRule="auto"/>
              <w:ind w:left="0" w:right="0" w:firstLine="0"/>
              <w:jc w:val="left"/>
            </w:pPr>
            <w:r>
              <w:rPr>
                <w:b/>
                <w:sz w:val="24"/>
              </w:rPr>
              <w:t xml:space="preserve"> </w:t>
            </w:r>
          </w:p>
          <w:p w:rsidR="00DA0EB7" w:rsidRDefault="00A00101">
            <w:pPr>
              <w:spacing w:after="2" w:line="259" w:lineRule="auto"/>
              <w:ind w:left="108" w:right="0" w:firstLine="0"/>
              <w:jc w:val="left"/>
            </w:pPr>
            <w:r>
              <w:rPr>
                <w:sz w:val="24"/>
              </w:rPr>
              <w:t xml:space="preserve">4.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13.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14.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15.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0" w:line="259" w:lineRule="auto"/>
              <w:ind w:left="108" w:right="0" w:firstLine="0"/>
              <w:jc w:val="left"/>
            </w:pPr>
            <w:r>
              <w:rPr>
                <w:sz w:val="24"/>
              </w:rPr>
              <w:t xml:space="preserve">16.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1"/>
              </w:numPr>
              <w:spacing w:after="3" w:line="275" w:lineRule="auto"/>
              <w:ind w:right="0" w:firstLine="0"/>
              <w:jc w:val="left"/>
            </w:pPr>
            <w:r>
              <w:rPr>
                <w:sz w:val="24"/>
              </w:rPr>
              <w:t xml:space="preserve">Гербова В.В. Развитие речи в детском саду: Вторая группа раннего возраста. – М.: Мозаика-Синтез, 2017 г.; -В. Шишкина, А. Василевская, О. Стогний. Хрестоматия для чтения детям в детском саду и дома: 1-3 года.– 3-е изд. - М.: Мозаика-Синтез, 2017г; </w:t>
            </w:r>
          </w:p>
          <w:p w:rsidR="00DA0EB7" w:rsidRDefault="00A00101">
            <w:pPr>
              <w:numPr>
                <w:ilvl w:val="0"/>
                <w:numId w:val="51"/>
              </w:numPr>
              <w:spacing w:after="4" w:line="274" w:lineRule="auto"/>
              <w:ind w:right="0" w:firstLine="0"/>
              <w:jc w:val="left"/>
            </w:pPr>
            <w:r>
              <w:rPr>
                <w:sz w:val="24"/>
              </w:rPr>
              <w:t xml:space="preserve">Гербова В.В. Развитие речи в детском саду.Младшая группа. - М.: Мозаика-Синтез, 2016 г; </w:t>
            </w:r>
          </w:p>
          <w:p w:rsidR="00DA0EB7" w:rsidRDefault="00A00101">
            <w:pPr>
              <w:numPr>
                <w:ilvl w:val="0"/>
                <w:numId w:val="51"/>
              </w:numPr>
              <w:spacing w:after="5" w:line="274" w:lineRule="auto"/>
              <w:ind w:right="0" w:firstLine="0"/>
              <w:jc w:val="left"/>
            </w:pPr>
            <w:r>
              <w:rPr>
                <w:sz w:val="24"/>
              </w:rPr>
              <w:t xml:space="preserve">Гербова В.В. Развитие речи в детском саду.Средняя группа. - М.: Мозаика-Синтез, 2016 г; </w:t>
            </w:r>
          </w:p>
          <w:p w:rsidR="00DA0EB7" w:rsidRDefault="00A00101">
            <w:pPr>
              <w:spacing w:after="0" w:line="278" w:lineRule="auto"/>
              <w:ind w:left="110" w:right="0" w:firstLine="0"/>
            </w:pPr>
            <w:r>
              <w:rPr>
                <w:sz w:val="24"/>
              </w:rPr>
              <w:t xml:space="preserve">-В. Шишкина, А. Василевская, О. Стогний. Хрестоматия для чтения детям в детском саду и дома: 3-4 года.– М.: </w:t>
            </w:r>
          </w:p>
          <w:p w:rsidR="00DA0EB7" w:rsidRDefault="00A00101">
            <w:pPr>
              <w:spacing w:after="22" w:line="259" w:lineRule="auto"/>
              <w:ind w:left="110" w:right="0" w:firstLine="0"/>
              <w:jc w:val="left"/>
            </w:pPr>
            <w:r>
              <w:rPr>
                <w:sz w:val="24"/>
              </w:rPr>
              <w:t xml:space="preserve">Мозаика-Синтез,  2016 г; </w:t>
            </w:r>
          </w:p>
          <w:p w:rsidR="00DA0EB7" w:rsidRDefault="00A00101">
            <w:pPr>
              <w:spacing w:after="0" w:line="259" w:lineRule="auto"/>
              <w:ind w:left="110" w:right="60" w:firstLine="0"/>
            </w:pPr>
            <w:r>
              <w:rPr>
                <w:sz w:val="24"/>
              </w:rPr>
              <w:t xml:space="preserve">-В. Шишкина, А. Василевская, О. Стогний. Хрестоматия для чтения детям в детском саду и дома: 4-5 лет. – 2-е изд.– М.: Мозаика-Синтез, 2016 г. </w:t>
            </w:r>
          </w:p>
        </w:tc>
      </w:tr>
      <w:tr w:rsidR="00DA0EB7">
        <w:trPr>
          <w:trHeight w:val="6911"/>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Познавательное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5.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6. </w:t>
            </w:r>
          </w:p>
          <w:p w:rsidR="00DA0EB7" w:rsidRDefault="00A00101">
            <w:pPr>
              <w:spacing w:after="0" w:line="259" w:lineRule="auto"/>
              <w:ind w:left="0" w:right="0" w:firstLine="0"/>
              <w:jc w:val="left"/>
            </w:pPr>
            <w:r>
              <w:rPr>
                <w:b/>
                <w:sz w:val="26"/>
              </w:rPr>
              <w:t xml:space="preserve"> </w:t>
            </w:r>
          </w:p>
          <w:p w:rsidR="00DA0EB7" w:rsidRDefault="00A00101">
            <w:pPr>
              <w:spacing w:after="180" w:line="259" w:lineRule="auto"/>
              <w:ind w:left="0" w:right="0" w:firstLine="0"/>
              <w:jc w:val="left"/>
            </w:pPr>
            <w:r>
              <w:rPr>
                <w:b/>
                <w:sz w:val="26"/>
              </w:rPr>
              <w:t xml:space="preserve"> </w:t>
            </w:r>
          </w:p>
          <w:p w:rsidR="00DA0EB7" w:rsidRDefault="00A00101">
            <w:pPr>
              <w:spacing w:after="2" w:line="259" w:lineRule="auto"/>
              <w:ind w:left="108" w:right="0" w:firstLine="0"/>
              <w:jc w:val="left"/>
            </w:pPr>
            <w:r>
              <w:rPr>
                <w:sz w:val="24"/>
              </w:rPr>
              <w:t xml:space="preserve">17.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18.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19.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20.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21.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22.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110" w:right="0" w:firstLine="0"/>
            </w:pPr>
            <w:r>
              <w:rPr>
                <w:sz w:val="24"/>
              </w:rPr>
              <w:t xml:space="preserve">-СоломенниковаО.А.. Ознакомление с природой в детском саду: Вторая группа раннего возраста. – М.: </w:t>
            </w:r>
          </w:p>
          <w:p w:rsidR="00DA0EB7" w:rsidRDefault="00A00101">
            <w:pPr>
              <w:spacing w:after="21" w:line="259" w:lineRule="auto"/>
              <w:ind w:left="110" w:right="0" w:firstLine="0"/>
              <w:jc w:val="left"/>
            </w:pPr>
            <w:r>
              <w:rPr>
                <w:sz w:val="24"/>
              </w:rPr>
              <w:t xml:space="preserve">Мозайка - Синтез, 2017 г.; </w:t>
            </w:r>
          </w:p>
          <w:p w:rsidR="00DA0EB7" w:rsidRDefault="00A00101">
            <w:pPr>
              <w:numPr>
                <w:ilvl w:val="0"/>
                <w:numId w:val="52"/>
              </w:numPr>
              <w:spacing w:after="4" w:line="275" w:lineRule="auto"/>
              <w:ind w:right="29" w:firstLine="0"/>
            </w:pPr>
            <w:r>
              <w:rPr>
                <w:sz w:val="24"/>
              </w:rPr>
              <w:t xml:space="preserve">Помораева И. А., Позина В. А. Формирование элементарных математических представлений. Вторая группа раннего возраста.   – М.: Мозаика - Синтез, 2017 г.; </w:t>
            </w:r>
          </w:p>
          <w:p w:rsidR="00DA0EB7" w:rsidRDefault="00A00101">
            <w:pPr>
              <w:numPr>
                <w:ilvl w:val="0"/>
                <w:numId w:val="52"/>
              </w:numPr>
              <w:spacing w:after="1" w:line="277" w:lineRule="auto"/>
              <w:ind w:right="29" w:firstLine="0"/>
            </w:pPr>
            <w:r>
              <w:rPr>
                <w:sz w:val="24"/>
              </w:rPr>
              <w:t xml:space="preserve">Помораева И.А., Позина В.А. Формирование элементарных математических представлений: Младшая группа. -М.: Мозаика-Синтез,2016 г.; </w:t>
            </w:r>
          </w:p>
          <w:p w:rsidR="00DA0EB7" w:rsidRDefault="00A00101">
            <w:pPr>
              <w:numPr>
                <w:ilvl w:val="0"/>
                <w:numId w:val="52"/>
              </w:numPr>
              <w:spacing w:after="1" w:line="277" w:lineRule="auto"/>
              <w:ind w:right="29" w:firstLine="0"/>
            </w:pPr>
            <w:r>
              <w:rPr>
                <w:sz w:val="24"/>
              </w:rPr>
              <w:t xml:space="preserve">Помораева И.А., Позина В.А. Формирование элементарных математических представлений: Средняя группа. -М.: Мозайка-Синтез ,2016 г.; </w:t>
            </w:r>
          </w:p>
          <w:p w:rsidR="00DA0EB7" w:rsidRDefault="00A00101">
            <w:pPr>
              <w:numPr>
                <w:ilvl w:val="0"/>
                <w:numId w:val="52"/>
              </w:numPr>
              <w:spacing w:after="0" w:line="276" w:lineRule="auto"/>
              <w:ind w:right="29" w:firstLine="0"/>
            </w:pPr>
            <w:r>
              <w:rPr>
                <w:sz w:val="24"/>
              </w:rPr>
              <w:t xml:space="preserve">Дыбина О.В. Ознакомление с предметным и социальным окружением. Младшая группа. - М.: </w:t>
            </w:r>
          </w:p>
          <w:p w:rsidR="00DA0EB7" w:rsidRDefault="00A00101">
            <w:pPr>
              <w:spacing w:after="21" w:line="259" w:lineRule="auto"/>
              <w:ind w:left="110" w:right="0" w:firstLine="0"/>
              <w:jc w:val="left"/>
            </w:pPr>
            <w:r>
              <w:rPr>
                <w:sz w:val="24"/>
              </w:rPr>
              <w:t xml:space="preserve">Мозаика-Синтез,2015 г.; </w:t>
            </w:r>
          </w:p>
          <w:p w:rsidR="00DA0EB7" w:rsidRDefault="00A00101">
            <w:pPr>
              <w:numPr>
                <w:ilvl w:val="0"/>
                <w:numId w:val="52"/>
              </w:numPr>
              <w:spacing w:after="0" w:line="276" w:lineRule="auto"/>
              <w:ind w:right="29" w:firstLine="0"/>
            </w:pPr>
            <w:r>
              <w:rPr>
                <w:sz w:val="24"/>
              </w:rPr>
              <w:t xml:space="preserve">Дыбина О.В. Ознакомление с предметным и социальным окружением. Средняя группа. - М.: </w:t>
            </w:r>
          </w:p>
          <w:p w:rsidR="00DA0EB7" w:rsidRDefault="00A00101">
            <w:pPr>
              <w:spacing w:after="22" w:line="259" w:lineRule="auto"/>
              <w:ind w:left="110" w:right="0" w:firstLine="0"/>
              <w:jc w:val="left"/>
            </w:pPr>
            <w:r>
              <w:rPr>
                <w:sz w:val="24"/>
              </w:rPr>
              <w:t xml:space="preserve">Мозаика-Синтез,2016 г.; </w:t>
            </w:r>
          </w:p>
          <w:p w:rsidR="00DA0EB7" w:rsidRDefault="00A00101">
            <w:pPr>
              <w:numPr>
                <w:ilvl w:val="0"/>
                <w:numId w:val="52"/>
              </w:numPr>
              <w:spacing w:after="0" w:line="275" w:lineRule="auto"/>
              <w:ind w:right="29" w:firstLine="0"/>
            </w:pPr>
            <w:r>
              <w:rPr>
                <w:sz w:val="24"/>
              </w:rPr>
              <w:t xml:space="preserve">Соломенникова О.А. Ознакомление с природой в детском саду: Младшая группа. -М.: Мозаика-Синтез, </w:t>
            </w:r>
          </w:p>
          <w:p w:rsidR="00DA0EB7" w:rsidRDefault="00A00101">
            <w:pPr>
              <w:spacing w:after="22" w:line="259" w:lineRule="auto"/>
              <w:ind w:left="110" w:right="0" w:firstLine="0"/>
              <w:jc w:val="left"/>
            </w:pPr>
            <w:r>
              <w:rPr>
                <w:sz w:val="24"/>
              </w:rPr>
              <w:t xml:space="preserve">2016 г.; </w:t>
            </w:r>
          </w:p>
          <w:p w:rsidR="00DA0EB7" w:rsidRDefault="00A00101">
            <w:pPr>
              <w:spacing w:after="1" w:line="275" w:lineRule="auto"/>
              <w:ind w:left="110" w:right="0" w:firstLine="0"/>
            </w:pPr>
            <w:r>
              <w:rPr>
                <w:sz w:val="24"/>
              </w:rPr>
              <w:t>-</w:t>
            </w:r>
            <w:r>
              <w:rPr>
                <w:rFonts w:ascii="Arial" w:eastAsia="Arial" w:hAnsi="Arial" w:cs="Arial"/>
                <w:sz w:val="24"/>
              </w:rPr>
              <w:t xml:space="preserve"> </w:t>
            </w:r>
            <w:r>
              <w:rPr>
                <w:sz w:val="24"/>
              </w:rPr>
              <w:t xml:space="preserve">Соломенникова О.А. Ознакомление с природой в детском саду: Средняя группа. -М.: Мозаика-Синтез, </w:t>
            </w:r>
          </w:p>
          <w:p w:rsidR="00DA0EB7" w:rsidRDefault="00A00101">
            <w:pPr>
              <w:spacing w:after="0" w:line="259" w:lineRule="auto"/>
              <w:ind w:left="110" w:right="0" w:firstLine="0"/>
              <w:jc w:val="left"/>
            </w:pPr>
            <w:r>
              <w:rPr>
                <w:sz w:val="24"/>
              </w:rPr>
              <w:t xml:space="preserve">2015г.; </w:t>
            </w:r>
          </w:p>
        </w:tc>
      </w:tr>
      <w:tr w:rsidR="00DA0EB7">
        <w:trPr>
          <w:trHeight w:val="1390"/>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Художественно- эстетическое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7. </w:t>
            </w:r>
          </w:p>
          <w:p w:rsidR="00DA0EB7" w:rsidRDefault="00A00101">
            <w:pPr>
              <w:spacing w:after="0" w:line="259" w:lineRule="auto"/>
              <w:ind w:left="0" w:right="0" w:firstLine="0"/>
              <w:jc w:val="left"/>
            </w:pPr>
            <w:r>
              <w:rPr>
                <w:b/>
                <w:sz w:val="23"/>
              </w:rPr>
              <w:t xml:space="preserve"> </w:t>
            </w:r>
          </w:p>
          <w:p w:rsidR="00DA0EB7" w:rsidRDefault="00A00101">
            <w:pPr>
              <w:spacing w:after="0" w:line="259" w:lineRule="auto"/>
              <w:ind w:left="108" w:right="0" w:firstLine="0"/>
              <w:jc w:val="left"/>
            </w:pPr>
            <w:r>
              <w:rPr>
                <w:sz w:val="24"/>
              </w:rPr>
              <w:t xml:space="preserve">8.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9.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3"/>
              </w:numPr>
              <w:spacing w:after="1" w:line="276" w:lineRule="auto"/>
              <w:ind w:right="0" w:hanging="156"/>
              <w:jc w:val="left"/>
            </w:pPr>
            <w:r>
              <w:rPr>
                <w:sz w:val="24"/>
              </w:rPr>
              <w:t xml:space="preserve">Колдина Д.Н. Лепка с детьми 2-3 лет. Сценарии занятий – М.: Мозаика – Синтез, 2016 г.; </w:t>
            </w:r>
          </w:p>
          <w:p w:rsidR="00DA0EB7" w:rsidRDefault="00A00101">
            <w:pPr>
              <w:numPr>
                <w:ilvl w:val="0"/>
                <w:numId w:val="53"/>
              </w:numPr>
              <w:spacing w:after="7" w:line="263" w:lineRule="auto"/>
              <w:ind w:right="0" w:hanging="156"/>
              <w:jc w:val="left"/>
            </w:pPr>
            <w:r>
              <w:rPr>
                <w:sz w:val="24"/>
              </w:rPr>
              <w:t xml:space="preserve">Колдина Д.Н. Рисование с детьми 2-3 лет.– М.: Мозаика – Синтез, 2015 г. </w:t>
            </w:r>
          </w:p>
          <w:p w:rsidR="00DA0EB7" w:rsidRDefault="00A00101">
            <w:pPr>
              <w:numPr>
                <w:ilvl w:val="0"/>
                <w:numId w:val="53"/>
              </w:numPr>
              <w:spacing w:after="0" w:line="259" w:lineRule="auto"/>
              <w:ind w:right="0" w:hanging="156"/>
              <w:jc w:val="left"/>
            </w:pPr>
            <w:r>
              <w:rPr>
                <w:sz w:val="24"/>
              </w:rPr>
              <w:t xml:space="preserve">Колдина Д.Н. Апликация с детьми в ясельных группах </w:t>
            </w:r>
          </w:p>
        </w:tc>
      </w:tr>
    </w:tbl>
    <w:p w:rsidR="00DA0EB7" w:rsidRDefault="00DA0EB7">
      <w:pPr>
        <w:spacing w:after="0" w:line="259" w:lineRule="auto"/>
        <w:ind w:left="-439" w:right="442" w:firstLine="0"/>
        <w:jc w:val="left"/>
      </w:pPr>
    </w:p>
    <w:tbl>
      <w:tblPr>
        <w:tblStyle w:val="TableGrid"/>
        <w:tblW w:w="9468" w:type="dxa"/>
        <w:tblInd w:w="835" w:type="dxa"/>
        <w:tblCellMar>
          <w:top w:w="5" w:type="dxa"/>
          <w:left w:w="5" w:type="dxa"/>
          <w:right w:w="35" w:type="dxa"/>
        </w:tblCellMar>
        <w:tblLook w:val="04A0" w:firstRow="1" w:lastRow="0" w:firstColumn="1" w:lastColumn="0" w:noHBand="0" w:noVBand="1"/>
      </w:tblPr>
      <w:tblGrid>
        <w:gridCol w:w="2549"/>
        <w:gridCol w:w="771"/>
        <w:gridCol w:w="6148"/>
      </w:tblGrid>
      <w:tr w:rsidR="00DA0EB7">
        <w:trPr>
          <w:trHeight w:val="11051"/>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2" w:line="259" w:lineRule="auto"/>
              <w:ind w:left="108" w:right="0" w:firstLine="0"/>
              <w:jc w:val="left"/>
            </w:pPr>
            <w:r>
              <w:rPr>
                <w:sz w:val="24"/>
              </w:rPr>
              <w:t xml:space="preserve">101.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102.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23. </w:t>
            </w:r>
          </w:p>
          <w:p w:rsidR="00DA0EB7" w:rsidRDefault="00A00101">
            <w:pPr>
              <w:spacing w:after="0" w:line="259" w:lineRule="auto"/>
              <w:ind w:left="0" w:right="0" w:firstLine="0"/>
              <w:jc w:val="left"/>
            </w:pPr>
            <w:r>
              <w:rPr>
                <w:b/>
                <w:sz w:val="23"/>
              </w:rPr>
              <w:t xml:space="preserve"> </w:t>
            </w:r>
          </w:p>
          <w:p w:rsidR="00DA0EB7" w:rsidRDefault="00A00101">
            <w:pPr>
              <w:spacing w:after="0" w:line="259" w:lineRule="auto"/>
              <w:ind w:left="108" w:right="0" w:firstLine="0"/>
              <w:jc w:val="left"/>
            </w:pPr>
            <w:r>
              <w:rPr>
                <w:sz w:val="24"/>
              </w:rPr>
              <w:t xml:space="preserve">24. </w:t>
            </w:r>
          </w:p>
          <w:p w:rsidR="00DA0EB7" w:rsidRDefault="00A00101">
            <w:pPr>
              <w:spacing w:after="0" w:line="259" w:lineRule="auto"/>
              <w:ind w:left="0" w:right="0" w:firstLine="0"/>
              <w:jc w:val="left"/>
            </w:pPr>
            <w:r>
              <w:rPr>
                <w:b/>
                <w:sz w:val="24"/>
              </w:rPr>
              <w:t xml:space="preserve"> </w:t>
            </w:r>
          </w:p>
          <w:p w:rsidR="00DA0EB7" w:rsidRDefault="00A00101">
            <w:pPr>
              <w:spacing w:after="2" w:line="259" w:lineRule="auto"/>
              <w:ind w:left="108" w:right="0" w:firstLine="0"/>
              <w:jc w:val="left"/>
            </w:pPr>
            <w:r>
              <w:rPr>
                <w:sz w:val="24"/>
              </w:rPr>
              <w:t xml:space="preserve">25.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3" w:line="259" w:lineRule="auto"/>
              <w:ind w:left="108" w:right="0" w:firstLine="0"/>
              <w:jc w:val="left"/>
            </w:pPr>
            <w:r>
              <w:rPr>
                <w:sz w:val="24"/>
              </w:rPr>
              <w:t xml:space="preserve">103.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104.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105.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106.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107.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108.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2" w:line="259" w:lineRule="auto"/>
              <w:ind w:left="108" w:right="0" w:firstLine="0"/>
              <w:jc w:val="left"/>
            </w:pPr>
            <w:r>
              <w:rPr>
                <w:sz w:val="24"/>
              </w:rPr>
              <w:t xml:space="preserve">114. </w:t>
            </w:r>
          </w:p>
          <w:p w:rsidR="00DA0EB7" w:rsidRDefault="00A00101">
            <w:pPr>
              <w:spacing w:after="0" w:line="259" w:lineRule="auto"/>
              <w:ind w:left="0" w:right="0" w:firstLine="0"/>
              <w:jc w:val="left"/>
            </w:pPr>
            <w:r>
              <w:rPr>
                <w:b/>
                <w:sz w:val="26"/>
              </w:rPr>
              <w:t xml:space="preserve"> </w:t>
            </w:r>
          </w:p>
          <w:p w:rsidR="00DA0EB7" w:rsidRDefault="00A00101">
            <w:pPr>
              <w:spacing w:after="180" w:line="259" w:lineRule="auto"/>
              <w:ind w:left="0" w:right="0" w:firstLine="0"/>
              <w:jc w:val="left"/>
            </w:pPr>
            <w:r>
              <w:rPr>
                <w:b/>
                <w:sz w:val="26"/>
              </w:rPr>
              <w:t xml:space="preserve"> </w:t>
            </w:r>
          </w:p>
          <w:p w:rsidR="00DA0EB7" w:rsidRDefault="00A00101">
            <w:pPr>
              <w:spacing w:after="0" w:line="259" w:lineRule="auto"/>
              <w:ind w:left="108" w:right="0" w:firstLine="0"/>
              <w:jc w:val="left"/>
            </w:pPr>
            <w:r>
              <w:rPr>
                <w:sz w:val="24"/>
              </w:rPr>
              <w:t xml:space="preserve">115.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7" w:line="274" w:lineRule="auto"/>
              <w:ind w:left="110" w:right="61" w:firstLine="0"/>
            </w:pPr>
            <w:r>
              <w:rPr>
                <w:sz w:val="24"/>
              </w:rPr>
              <w:t>детского сада. Конспекты занятий с детьми 2-3 лет. – 2-е изд., испр. и доп. – М.: МОЗАИКА-СИНТЕЗ, 2021.-56 с. -</w:t>
            </w:r>
            <w:r>
              <w:rPr>
                <w:rFonts w:ascii="Arial" w:eastAsia="Arial" w:hAnsi="Arial" w:cs="Arial"/>
                <w:sz w:val="24"/>
              </w:rPr>
              <w:t xml:space="preserve"> </w:t>
            </w:r>
            <w:r>
              <w:rPr>
                <w:sz w:val="24"/>
              </w:rPr>
              <w:t>Колдина Д.Н. Рисование в ясельных группах детского сада. Конспекты занятий с детьми 2-3 лет. – 2 –е изд., испр. и доп.. – М.:МОЗАЙКА-СИНТЕЗ, 2021.- 56 с. -</w:t>
            </w:r>
            <w:r>
              <w:rPr>
                <w:rFonts w:ascii="Arial" w:eastAsia="Arial" w:hAnsi="Arial" w:cs="Arial"/>
                <w:sz w:val="24"/>
              </w:rPr>
              <w:t xml:space="preserve"> </w:t>
            </w:r>
            <w:r>
              <w:rPr>
                <w:sz w:val="24"/>
              </w:rPr>
              <w:t xml:space="preserve">Колдина Д.Н. Лепка в ясельных группах детского сада. Конспекты занятий с детьми 2-3 лет. – 2 –е изд., испр. и доп.. – М.:МОЗАЙКА-СИНТЕЗ, 2021.- 48 с. </w:t>
            </w:r>
          </w:p>
          <w:p w:rsidR="00DA0EB7" w:rsidRDefault="00A00101">
            <w:pPr>
              <w:numPr>
                <w:ilvl w:val="0"/>
                <w:numId w:val="54"/>
              </w:numPr>
              <w:spacing w:after="7" w:line="275" w:lineRule="auto"/>
              <w:ind w:right="60" w:firstLine="0"/>
            </w:pPr>
            <w:r>
              <w:rPr>
                <w:sz w:val="24"/>
              </w:rPr>
              <w:t>Комарова Т.С. Изобразительная деятельность в детском саду: Младшая группа. - М.: Мозаика – Синтез, 2016 г.; -</w:t>
            </w:r>
            <w:r>
              <w:rPr>
                <w:rFonts w:ascii="Arial" w:eastAsia="Arial" w:hAnsi="Arial" w:cs="Arial"/>
                <w:sz w:val="24"/>
              </w:rPr>
              <w:t xml:space="preserve"> </w:t>
            </w:r>
            <w:r>
              <w:rPr>
                <w:sz w:val="24"/>
              </w:rPr>
              <w:t>Комарова Т.С. Изобразительная деятельность в детском саду: Средняя группа. - М.: Мозаика – Синтез, 2016 г. -</w:t>
            </w:r>
            <w:r>
              <w:rPr>
                <w:rFonts w:ascii="Arial" w:eastAsia="Arial" w:hAnsi="Arial" w:cs="Arial"/>
                <w:sz w:val="24"/>
              </w:rPr>
              <w:t xml:space="preserve"> </w:t>
            </w:r>
            <w:r>
              <w:rPr>
                <w:sz w:val="24"/>
              </w:rPr>
              <w:t xml:space="preserve">Куцакова Л.В. Конструирование из строительного материала: Средняя группа. – М.: Мозаика-Синтез, 2016 г.; </w:t>
            </w:r>
          </w:p>
          <w:p w:rsidR="00DA0EB7" w:rsidRDefault="00A00101">
            <w:pPr>
              <w:numPr>
                <w:ilvl w:val="0"/>
                <w:numId w:val="54"/>
              </w:numPr>
              <w:spacing w:after="5" w:line="273" w:lineRule="auto"/>
              <w:ind w:right="60" w:firstLine="0"/>
            </w:pPr>
            <w:r>
              <w:rPr>
                <w:sz w:val="24"/>
              </w:rPr>
              <w:t xml:space="preserve">Колдина Д.Н. Аппликация в детском саду. Конспекты занятий с детьми 3-4 лет. – 2 –е изд., испр. и доп.. – М.:МОЗАЙКА-СИНТЕЗ, 2021.- 56 с. </w:t>
            </w:r>
          </w:p>
          <w:p w:rsidR="00DA0EB7" w:rsidRDefault="00A00101">
            <w:pPr>
              <w:numPr>
                <w:ilvl w:val="0"/>
                <w:numId w:val="54"/>
              </w:numPr>
              <w:spacing w:after="6" w:line="273" w:lineRule="auto"/>
              <w:ind w:right="60" w:firstLine="0"/>
            </w:pPr>
            <w:r>
              <w:rPr>
                <w:sz w:val="24"/>
              </w:rPr>
              <w:t xml:space="preserve">Колдина Д.Н. Рисование в детском саду. Конспекты занятий с детьми 3-4 лет. – 2 –е изд., испр. и доп.. – М.:МОЗАЙКА-СИНТЕЗ, 2021.- 64 с. </w:t>
            </w:r>
          </w:p>
          <w:p w:rsidR="00DA0EB7" w:rsidRDefault="00A00101">
            <w:pPr>
              <w:numPr>
                <w:ilvl w:val="0"/>
                <w:numId w:val="54"/>
              </w:numPr>
              <w:spacing w:after="9" w:line="273" w:lineRule="auto"/>
              <w:ind w:right="60" w:firstLine="0"/>
            </w:pPr>
            <w:r>
              <w:rPr>
                <w:sz w:val="24"/>
              </w:rPr>
              <w:t xml:space="preserve">Колдина Д.Н. Рисование в детском саду. Конспекты занятий с детьми 4-5 лет. – 2 –е изд., испр. и доп.. – М.:МОЗАЙКА-СИНТЕЗ, 2021.- 56 с. </w:t>
            </w:r>
          </w:p>
          <w:p w:rsidR="00DA0EB7" w:rsidRDefault="00A00101">
            <w:pPr>
              <w:numPr>
                <w:ilvl w:val="0"/>
                <w:numId w:val="54"/>
              </w:numPr>
              <w:spacing w:after="13"/>
              <w:ind w:right="60" w:firstLine="0"/>
            </w:pPr>
            <w:r>
              <w:rPr>
                <w:sz w:val="24"/>
              </w:rPr>
              <w:t xml:space="preserve">Колдина Д.Н. Лепка в детском саду. Конспекты занятий с детьми 4-5 лет. – 2 –е изд., испр. и доп.. – М.:МОЗАЙКА-СИНТЕЗ, 2021.- 64 с. </w:t>
            </w:r>
          </w:p>
          <w:p w:rsidR="00DA0EB7" w:rsidRDefault="00A00101">
            <w:pPr>
              <w:numPr>
                <w:ilvl w:val="0"/>
                <w:numId w:val="54"/>
              </w:numPr>
              <w:spacing w:after="4" w:line="273" w:lineRule="auto"/>
              <w:ind w:right="60" w:firstLine="0"/>
            </w:pPr>
            <w:r>
              <w:rPr>
                <w:sz w:val="24"/>
              </w:rPr>
              <w:t xml:space="preserve">Колдина Д.Н. Аппликация в детском саду. Конспекты занятий с детьми 4-5 лет. – 2 –е изд., испр. и доп.. – М.:МОЗАЙКА-СИНТЕЗ, 2021.- 64 с. </w:t>
            </w:r>
          </w:p>
          <w:p w:rsidR="00DA0EB7" w:rsidRDefault="00A00101">
            <w:pPr>
              <w:numPr>
                <w:ilvl w:val="0"/>
                <w:numId w:val="54"/>
              </w:numPr>
              <w:spacing w:after="18" w:line="265" w:lineRule="auto"/>
              <w:ind w:right="60" w:firstLine="0"/>
            </w:pPr>
            <w:r>
              <w:rPr>
                <w:sz w:val="24"/>
              </w:rPr>
              <w:t xml:space="preserve">О.А. Мамаева. Подделки из бросового материала. 4-5 лет. – 2 –е изд., испр. и доп.. – М.:МОЗАЙКА-СИНТЕЗ, 2021.- 48 с. </w:t>
            </w:r>
          </w:p>
          <w:p w:rsidR="00DA0EB7" w:rsidRDefault="00A00101">
            <w:pPr>
              <w:numPr>
                <w:ilvl w:val="0"/>
                <w:numId w:val="54"/>
              </w:numPr>
              <w:spacing w:after="5" w:line="277" w:lineRule="auto"/>
              <w:ind w:right="60" w:firstLine="0"/>
            </w:pPr>
            <w:r>
              <w:rPr>
                <w:sz w:val="24"/>
              </w:rPr>
              <w:t xml:space="preserve">Зацепина М.Б., Жукова Г.Е., Музыкальное воспитание в детском саду: Младшая группа. Конспекты занятий. – 2-е изд., испр. и доп. – М.: МОЗАИКА – СИНТЕЗ, 2021. – 192с. </w:t>
            </w:r>
          </w:p>
          <w:p w:rsidR="00DA0EB7" w:rsidRDefault="00A00101">
            <w:pPr>
              <w:numPr>
                <w:ilvl w:val="0"/>
                <w:numId w:val="54"/>
              </w:numPr>
              <w:spacing w:after="0" w:line="259" w:lineRule="auto"/>
              <w:ind w:right="60" w:firstLine="0"/>
            </w:pPr>
            <w:r>
              <w:rPr>
                <w:sz w:val="24"/>
              </w:rPr>
              <w:t xml:space="preserve">Зацепина М.Б., Жукова Г.Е., Музыкальное воспитание в детском саду: 4-5 лет. Конспекты занятий. – 2-е изд., испр. и доп. – М.: МОЗАИКА – СИНТЕЗ, 2020. – 216с. </w:t>
            </w:r>
          </w:p>
        </w:tc>
      </w:tr>
      <w:tr w:rsidR="00DA0EB7">
        <w:trPr>
          <w:trHeight w:val="1942"/>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Физическое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10.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26.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08" w:right="0" w:firstLine="0"/>
              <w:jc w:val="left"/>
            </w:pPr>
            <w:r>
              <w:rPr>
                <w:sz w:val="24"/>
              </w:rPr>
              <w:t xml:space="preserve">27.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8" w:line="274" w:lineRule="auto"/>
              <w:ind w:left="110" w:right="63" w:firstLine="0"/>
            </w:pPr>
            <w:r>
              <w:rPr>
                <w:sz w:val="24"/>
              </w:rPr>
              <w:t xml:space="preserve">-Федорова С.Ю. Примерные планы физкультурных занятий с детьми 2-3 лет. Вторая группа раннего возраста. – М.: Мозаика-Синтез, 2018 г. </w:t>
            </w:r>
          </w:p>
          <w:p w:rsidR="00DA0EB7" w:rsidRDefault="00A00101">
            <w:pPr>
              <w:numPr>
                <w:ilvl w:val="0"/>
                <w:numId w:val="55"/>
              </w:numPr>
              <w:spacing w:after="15" w:line="259" w:lineRule="auto"/>
              <w:ind w:right="0" w:hanging="168"/>
              <w:jc w:val="left"/>
            </w:pPr>
            <w:r>
              <w:rPr>
                <w:sz w:val="24"/>
              </w:rPr>
              <w:t xml:space="preserve">Пензулаева Л.И. Физическая культура в детском саду: </w:t>
            </w:r>
          </w:p>
          <w:p w:rsidR="00DA0EB7" w:rsidRDefault="00A00101">
            <w:pPr>
              <w:spacing w:after="25" w:line="259" w:lineRule="auto"/>
              <w:ind w:left="110" w:right="0" w:firstLine="0"/>
              <w:jc w:val="left"/>
            </w:pPr>
            <w:r>
              <w:rPr>
                <w:sz w:val="24"/>
              </w:rPr>
              <w:t xml:space="preserve">Младшая группа. – М.: Мозаика-Синтез, 2016 г.; </w:t>
            </w:r>
          </w:p>
          <w:p w:rsidR="00DA0EB7" w:rsidRDefault="00A00101">
            <w:pPr>
              <w:numPr>
                <w:ilvl w:val="0"/>
                <w:numId w:val="55"/>
              </w:numPr>
              <w:spacing w:after="19" w:line="259" w:lineRule="auto"/>
              <w:ind w:right="0" w:hanging="168"/>
              <w:jc w:val="left"/>
            </w:pPr>
            <w:r>
              <w:rPr>
                <w:sz w:val="24"/>
              </w:rPr>
              <w:t xml:space="preserve">Пензулаева Л.И. Физическая культура в детском саду: </w:t>
            </w:r>
          </w:p>
          <w:p w:rsidR="00DA0EB7" w:rsidRDefault="00A00101">
            <w:pPr>
              <w:spacing w:after="0" w:line="259" w:lineRule="auto"/>
              <w:ind w:left="110" w:right="0" w:firstLine="0"/>
              <w:jc w:val="left"/>
            </w:pPr>
            <w:r>
              <w:rPr>
                <w:sz w:val="24"/>
              </w:rPr>
              <w:t xml:space="preserve">Средняя группа. – М.: Мозаика-Синтез, 2015 г. </w:t>
            </w:r>
          </w:p>
        </w:tc>
      </w:tr>
      <w:tr w:rsidR="00DA0EB7">
        <w:trPr>
          <w:trHeight w:val="331"/>
        </w:trPr>
        <w:tc>
          <w:tcPr>
            <w:tcW w:w="9468"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39" w:right="0" w:firstLine="0"/>
              <w:jc w:val="center"/>
            </w:pPr>
            <w:r>
              <w:rPr>
                <w:b/>
                <w:i/>
              </w:rPr>
              <w:t xml:space="preserve">дошкольные группы </w:t>
            </w:r>
          </w:p>
        </w:tc>
      </w:tr>
      <w:tr w:rsidR="00DA0EB7">
        <w:trPr>
          <w:trHeight w:val="1114"/>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Социально- коммуникативное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28.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0" w:line="259" w:lineRule="auto"/>
              <w:ind w:left="108" w:right="0" w:firstLine="0"/>
              <w:jc w:val="left"/>
            </w:pPr>
            <w:r>
              <w:rPr>
                <w:sz w:val="24"/>
              </w:rPr>
              <w:t xml:space="preserve">29.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6"/>
              </w:numPr>
              <w:spacing w:after="0" w:line="276" w:lineRule="auto"/>
              <w:ind w:right="0" w:firstLine="0"/>
              <w:jc w:val="left"/>
            </w:pPr>
            <w:r>
              <w:rPr>
                <w:sz w:val="24"/>
              </w:rPr>
              <w:t xml:space="preserve">Петрова В.И., Стульник Т.Д. Этические беседы с дошкольниками. Для занятий с детьми 4-7 лет.- М.: Мозаика-Синтез, 2016 г. </w:t>
            </w:r>
          </w:p>
          <w:p w:rsidR="00DA0EB7" w:rsidRDefault="00A00101">
            <w:pPr>
              <w:numPr>
                <w:ilvl w:val="0"/>
                <w:numId w:val="56"/>
              </w:numPr>
              <w:spacing w:after="0" w:line="259" w:lineRule="auto"/>
              <w:ind w:right="0" w:firstLine="0"/>
              <w:jc w:val="left"/>
            </w:pPr>
            <w:r>
              <w:rPr>
                <w:sz w:val="24"/>
              </w:rPr>
              <w:t xml:space="preserve">Буре Р.С., Социально-нравственное воспитание </w:t>
            </w:r>
          </w:p>
        </w:tc>
      </w:tr>
    </w:tbl>
    <w:p w:rsidR="00DA0EB7" w:rsidRDefault="00DA0EB7">
      <w:pPr>
        <w:spacing w:after="0" w:line="259" w:lineRule="auto"/>
        <w:ind w:left="-439" w:right="442" w:firstLine="0"/>
        <w:jc w:val="left"/>
      </w:pPr>
    </w:p>
    <w:tbl>
      <w:tblPr>
        <w:tblStyle w:val="TableGrid"/>
        <w:tblW w:w="9468" w:type="dxa"/>
        <w:tblInd w:w="835" w:type="dxa"/>
        <w:tblCellMar>
          <w:top w:w="5" w:type="dxa"/>
          <w:left w:w="5" w:type="dxa"/>
          <w:right w:w="36" w:type="dxa"/>
        </w:tblCellMar>
        <w:tblLook w:val="04A0" w:firstRow="1" w:lastRow="0" w:firstColumn="1" w:lastColumn="0" w:noHBand="0" w:noVBand="1"/>
      </w:tblPr>
      <w:tblGrid>
        <w:gridCol w:w="2549"/>
        <w:gridCol w:w="771"/>
        <w:gridCol w:w="6148"/>
      </w:tblGrid>
      <w:tr w:rsidR="00DA0EB7">
        <w:trPr>
          <w:trHeight w:val="559"/>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sz w:val="24"/>
              </w:rPr>
              <w:t xml:space="preserve">дошкольников. Для занятий с детьми 3-7 лет. –М.: Мозаика-Синтез, 2016 г.; </w:t>
            </w:r>
          </w:p>
        </w:tc>
      </w:tr>
      <w:tr w:rsidR="00DA0EB7">
        <w:trPr>
          <w:trHeight w:val="3048"/>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3" w:right="0" w:firstLine="0"/>
              <w:jc w:val="left"/>
            </w:pPr>
            <w:r>
              <w:rPr>
                <w:b/>
              </w:rPr>
              <w:t xml:space="preserve">Речевое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30. </w:t>
            </w:r>
          </w:p>
          <w:p w:rsidR="00DA0EB7" w:rsidRDefault="00A00101">
            <w:pPr>
              <w:spacing w:after="0" w:line="259" w:lineRule="auto"/>
              <w:ind w:left="0" w:right="0" w:firstLine="0"/>
              <w:jc w:val="left"/>
            </w:pPr>
            <w:r>
              <w:rPr>
                <w:b/>
                <w:sz w:val="24"/>
              </w:rPr>
              <w:t xml:space="preserve"> </w:t>
            </w:r>
          </w:p>
          <w:p w:rsidR="00DA0EB7" w:rsidRDefault="00A00101">
            <w:pPr>
              <w:spacing w:after="2" w:line="259" w:lineRule="auto"/>
              <w:ind w:left="108" w:right="0" w:firstLine="0"/>
              <w:jc w:val="left"/>
            </w:pPr>
            <w:r>
              <w:rPr>
                <w:sz w:val="24"/>
              </w:rPr>
              <w:t xml:space="preserve">31.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32.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33.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7"/>
              </w:numPr>
              <w:spacing w:after="2" w:line="275" w:lineRule="auto"/>
              <w:ind w:right="0" w:firstLine="0"/>
              <w:jc w:val="left"/>
            </w:pPr>
            <w:r>
              <w:rPr>
                <w:sz w:val="24"/>
              </w:rPr>
              <w:t xml:space="preserve">Гербова В.В. Развитие речи в детском саду. Старшая группа. – М.: Мозаика - Синтез, 2016. </w:t>
            </w:r>
          </w:p>
          <w:p w:rsidR="00DA0EB7" w:rsidRDefault="00A00101">
            <w:pPr>
              <w:numPr>
                <w:ilvl w:val="0"/>
                <w:numId w:val="57"/>
              </w:numPr>
              <w:spacing w:after="25" w:line="259" w:lineRule="auto"/>
              <w:ind w:right="0" w:firstLine="0"/>
              <w:jc w:val="left"/>
            </w:pPr>
            <w:r>
              <w:rPr>
                <w:sz w:val="24"/>
              </w:rPr>
              <w:t xml:space="preserve">Гербова </w:t>
            </w:r>
            <w:r>
              <w:rPr>
                <w:sz w:val="24"/>
              </w:rPr>
              <w:tab/>
              <w:t xml:space="preserve">В.В. </w:t>
            </w:r>
            <w:r>
              <w:rPr>
                <w:sz w:val="24"/>
              </w:rPr>
              <w:tab/>
              <w:t xml:space="preserve">Развитие </w:t>
            </w:r>
            <w:r>
              <w:rPr>
                <w:sz w:val="24"/>
              </w:rPr>
              <w:tab/>
              <w:t xml:space="preserve">речи </w:t>
            </w:r>
            <w:r>
              <w:rPr>
                <w:sz w:val="24"/>
              </w:rPr>
              <w:tab/>
              <w:t xml:space="preserve">в </w:t>
            </w:r>
            <w:r>
              <w:rPr>
                <w:sz w:val="24"/>
              </w:rPr>
              <w:tab/>
              <w:t xml:space="preserve">детском </w:t>
            </w:r>
            <w:r>
              <w:rPr>
                <w:sz w:val="24"/>
              </w:rPr>
              <w:tab/>
              <w:t xml:space="preserve">саду. </w:t>
            </w:r>
          </w:p>
          <w:p w:rsidR="00DA0EB7" w:rsidRDefault="00A00101">
            <w:pPr>
              <w:spacing w:after="21" w:line="260" w:lineRule="auto"/>
              <w:ind w:left="110" w:right="0" w:firstLine="0"/>
            </w:pPr>
            <w:r>
              <w:rPr>
                <w:sz w:val="24"/>
              </w:rPr>
              <w:t xml:space="preserve">Подготовительная к школе группа. – М.: Мозаика - Синтез, 2016. </w:t>
            </w:r>
          </w:p>
          <w:p w:rsidR="00DA0EB7" w:rsidRDefault="00A00101">
            <w:pPr>
              <w:numPr>
                <w:ilvl w:val="0"/>
                <w:numId w:val="57"/>
              </w:numPr>
              <w:spacing w:after="0" w:line="278" w:lineRule="auto"/>
              <w:ind w:right="0" w:firstLine="0"/>
              <w:jc w:val="left"/>
            </w:pPr>
            <w:r>
              <w:rPr>
                <w:sz w:val="24"/>
              </w:rPr>
              <w:t xml:space="preserve">В. Шишкина, А. Василевская, О. Стогний. Хрестоматия для чтения детям в детском саду и дома: 5-6 лет. – М.: </w:t>
            </w:r>
          </w:p>
          <w:p w:rsidR="00DA0EB7" w:rsidRDefault="00A00101">
            <w:pPr>
              <w:spacing w:after="22" w:line="259" w:lineRule="auto"/>
              <w:ind w:left="110" w:right="0" w:firstLine="0"/>
              <w:jc w:val="left"/>
            </w:pPr>
            <w:r>
              <w:rPr>
                <w:sz w:val="24"/>
              </w:rPr>
              <w:t xml:space="preserve">Мозаика-Синтез,  2016 г; </w:t>
            </w:r>
          </w:p>
          <w:p w:rsidR="00DA0EB7" w:rsidRDefault="00A00101">
            <w:pPr>
              <w:numPr>
                <w:ilvl w:val="0"/>
                <w:numId w:val="57"/>
              </w:numPr>
              <w:spacing w:after="0" w:line="278" w:lineRule="auto"/>
              <w:ind w:right="0" w:firstLine="0"/>
              <w:jc w:val="left"/>
            </w:pPr>
            <w:r>
              <w:rPr>
                <w:sz w:val="24"/>
              </w:rPr>
              <w:t xml:space="preserve">В. Шишкина, А. Василевская, О. Стогний. Хрестоматия для чтения детям в детском саду и дома: 6-7 лет. – М.: </w:t>
            </w:r>
          </w:p>
          <w:p w:rsidR="00DA0EB7" w:rsidRDefault="00A00101">
            <w:pPr>
              <w:spacing w:after="0" w:line="259" w:lineRule="auto"/>
              <w:ind w:left="110" w:right="0" w:firstLine="0"/>
              <w:jc w:val="left"/>
            </w:pPr>
            <w:r>
              <w:rPr>
                <w:sz w:val="24"/>
              </w:rPr>
              <w:t xml:space="preserve">Мозаика-Синтез,  2016 г. </w:t>
            </w:r>
          </w:p>
        </w:tc>
      </w:tr>
      <w:tr w:rsidR="00DA0EB7">
        <w:trPr>
          <w:trHeight w:val="5255"/>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Познавательное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34.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35. </w:t>
            </w:r>
          </w:p>
          <w:p w:rsidR="00DA0EB7" w:rsidRDefault="00A00101">
            <w:pPr>
              <w:spacing w:after="0" w:line="259" w:lineRule="auto"/>
              <w:ind w:left="0" w:right="0" w:firstLine="0"/>
              <w:jc w:val="left"/>
            </w:pPr>
            <w:r>
              <w:rPr>
                <w:b/>
                <w:sz w:val="26"/>
              </w:rPr>
              <w:t xml:space="preserve"> </w:t>
            </w:r>
          </w:p>
          <w:p w:rsidR="00DA0EB7" w:rsidRDefault="00A00101">
            <w:pPr>
              <w:spacing w:after="177" w:line="259" w:lineRule="auto"/>
              <w:ind w:left="0" w:right="0" w:firstLine="0"/>
              <w:jc w:val="left"/>
            </w:pPr>
            <w:r>
              <w:rPr>
                <w:b/>
                <w:sz w:val="26"/>
              </w:rPr>
              <w:t xml:space="preserve"> </w:t>
            </w:r>
          </w:p>
          <w:p w:rsidR="00DA0EB7" w:rsidRDefault="00A00101">
            <w:pPr>
              <w:spacing w:after="2" w:line="259" w:lineRule="auto"/>
              <w:ind w:left="108" w:right="0" w:firstLine="0"/>
              <w:jc w:val="left"/>
            </w:pPr>
            <w:r>
              <w:rPr>
                <w:sz w:val="24"/>
              </w:rPr>
              <w:t xml:space="preserve">36.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37.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2" w:line="259" w:lineRule="auto"/>
              <w:ind w:left="108" w:right="0" w:firstLine="0"/>
              <w:jc w:val="left"/>
            </w:pPr>
            <w:r>
              <w:rPr>
                <w:sz w:val="24"/>
              </w:rPr>
              <w:t xml:space="preserve">38.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39.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8"/>
              </w:numPr>
              <w:spacing w:after="3" w:line="277" w:lineRule="auto"/>
              <w:ind w:right="62" w:firstLine="0"/>
            </w:pPr>
            <w:r>
              <w:rPr>
                <w:sz w:val="24"/>
              </w:rPr>
              <w:t xml:space="preserve">Помораева И. А., ПозинаВ.А.Формирование элементарных математических представлений: Старшая группа. - М.: Мозаика-Синтез, 2016 г.; </w:t>
            </w:r>
          </w:p>
          <w:p w:rsidR="00DA0EB7" w:rsidRDefault="00A00101">
            <w:pPr>
              <w:numPr>
                <w:ilvl w:val="0"/>
                <w:numId w:val="58"/>
              </w:numPr>
              <w:spacing w:after="0" w:line="276" w:lineRule="auto"/>
              <w:ind w:right="62" w:firstLine="0"/>
            </w:pPr>
            <w:r>
              <w:rPr>
                <w:sz w:val="24"/>
              </w:rPr>
              <w:t xml:space="preserve">Помораева И. А., ПозинаВ.А.Формирование элементарных математических представлений: Подготовительная к школе группа. - М.: Мозаика- </w:t>
            </w:r>
          </w:p>
          <w:p w:rsidR="00DA0EB7" w:rsidRDefault="00A00101">
            <w:pPr>
              <w:spacing w:after="21" w:line="259" w:lineRule="auto"/>
              <w:ind w:left="110" w:right="0" w:firstLine="0"/>
              <w:jc w:val="left"/>
            </w:pPr>
            <w:r>
              <w:rPr>
                <w:sz w:val="24"/>
              </w:rPr>
              <w:t xml:space="preserve">Синтез, 2016 г.; </w:t>
            </w:r>
          </w:p>
          <w:p w:rsidR="00DA0EB7" w:rsidRDefault="00A00101">
            <w:pPr>
              <w:numPr>
                <w:ilvl w:val="0"/>
                <w:numId w:val="58"/>
              </w:numPr>
              <w:spacing w:after="2" w:line="276" w:lineRule="auto"/>
              <w:ind w:right="62" w:firstLine="0"/>
            </w:pPr>
            <w:r>
              <w:rPr>
                <w:sz w:val="24"/>
              </w:rPr>
              <w:t xml:space="preserve">Дыбина О.В. Ознакомление с предметным и социальным окружением. Старшая группа. - М.: Мозаика-Синтез, 2016 г; </w:t>
            </w:r>
          </w:p>
          <w:p w:rsidR="00DA0EB7" w:rsidRDefault="00A00101">
            <w:pPr>
              <w:numPr>
                <w:ilvl w:val="0"/>
                <w:numId w:val="58"/>
              </w:numPr>
              <w:spacing w:after="0" w:line="276" w:lineRule="auto"/>
              <w:ind w:right="62" w:firstLine="0"/>
            </w:pPr>
            <w:r>
              <w:rPr>
                <w:sz w:val="24"/>
              </w:rPr>
              <w:t xml:space="preserve">Дыбина О.В. Ознакомление с предметным и социальным окружением. Подготовительная к школе группа. - М.: Мозаика-Синтез, 2015 г; </w:t>
            </w:r>
          </w:p>
          <w:p w:rsidR="00DA0EB7" w:rsidRDefault="00A00101">
            <w:pPr>
              <w:spacing w:after="0" w:line="275" w:lineRule="auto"/>
              <w:ind w:left="110" w:right="0" w:firstLine="0"/>
            </w:pPr>
            <w:r>
              <w:rPr>
                <w:sz w:val="24"/>
              </w:rPr>
              <w:t xml:space="preserve">-Соломенникова О.А. Ознакомление с природой в детском саду. Старшая группа. - М.: Мозайка-Синтез, </w:t>
            </w:r>
          </w:p>
          <w:p w:rsidR="00DA0EB7" w:rsidRDefault="00A00101">
            <w:pPr>
              <w:spacing w:after="20" w:line="259" w:lineRule="auto"/>
              <w:ind w:left="110" w:right="0" w:firstLine="0"/>
              <w:jc w:val="left"/>
            </w:pPr>
            <w:r>
              <w:rPr>
                <w:sz w:val="24"/>
              </w:rPr>
              <w:t xml:space="preserve">2016 г.; </w:t>
            </w:r>
          </w:p>
          <w:p w:rsidR="00DA0EB7" w:rsidRDefault="00A00101">
            <w:pPr>
              <w:spacing w:after="0" w:line="277" w:lineRule="auto"/>
              <w:ind w:left="110" w:right="0" w:firstLine="0"/>
            </w:pPr>
            <w:r>
              <w:rPr>
                <w:sz w:val="24"/>
              </w:rPr>
              <w:t xml:space="preserve">-Соломенникова О.А. Ознакомление с природой в детском саду. Подготовительная к школе группа. - М.: </w:t>
            </w:r>
          </w:p>
          <w:p w:rsidR="00DA0EB7" w:rsidRDefault="00A00101">
            <w:pPr>
              <w:spacing w:after="0" w:line="259" w:lineRule="auto"/>
              <w:ind w:left="110" w:right="0" w:firstLine="0"/>
              <w:jc w:val="left"/>
            </w:pPr>
            <w:r>
              <w:rPr>
                <w:sz w:val="24"/>
              </w:rPr>
              <w:t xml:space="preserve">Мозайка-Синтез, 2017 г.; </w:t>
            </w:r>
          </w:p>
        </w:tc>
      </w:tr>
      <w:tr w:rsidR="00DA0EB7">
        <w:trPr>
          <w:trHeight w:val="5530"/>
        </w:trPr>
        <w:tc>
          <w:tcPr>
            <w:tcW w:w="254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center"/>
            </w:pPr>
            <w:r>
              <w:rPr>
                <w:b/>
              </w:rPr>
              <w:t xml:space="preserve">Художественно- эстетическое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40. </w:t>
            </w:r>
          </w:p>
          <w:p w:rsidR="00DA0EB7" w:rsidRDefault="00A00101">
            <w:pPr>
              <w:spacing w:after="0" w:line="259" w:lineRule="auto"/>
              <w:ind w:left="0" w:right="0" w:firstLine="0"/>
              <w:jc w:val="left"/>
            </w:pPr>
            <w:r>
              <w:rPr>
                <w:b/>
                <w:sz w:val="24"/>
              </w:rPr>
              <w:t xml:space="preserve"> </w:t>
            </w:r>
          </w:p>
          <w:p w:rsidR="00DA0EB7" w:rsidRDefault="00A00101">
            <w:pPr>
              <w:spacing w:after="2" w:line="259" w:lineRule="auto"/>
              <w:ind w:left="108" w:right="0" w:firstLine="0"/>
              <w:jc w:val="left"/>
            </w:pPr>
            <w:r>
              <w:rPr>
                <w:sz w:val="24"/>
              </w:rPr>
              <w:t xml:space="preserve">41.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42.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43.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2" w:line="259" w:lineRule="auto"/>
              <w:ind w:left="108" w:right="0" w:firstLine="0"/>
              <w:jc w:val="left"/>
            </w:pPr>
            <w:r>
              <w:rPr>
                <w:sz w:val="24"/>
              </w:rPr>
              <w:t xml:space="preserve">109.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2" w:line="259" w:lineRule="auto"/>
              <w:ind w:left="108" w:right="0" w:firstLine="0"/>
              <w:jc w:val="left"/>
            </w:pPr>
            <w:r>
              <w:rPr>
                <w:sz w:val="24"/>
              </w:rPr>
              <w:t xml:space="preserve">110.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108" w:right="0" w:firstLine="0"/>
              <w:jc w:val="left"/>
            </w:pPr>
            <w:r>
              <w:rPr>
                <w:sz w:val="24"/>
              </w:rPr>
              <w:t xml:space="preserve">111.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59"/>
              </w:numPr>
              <w:spacing w:after="3" w:line="276" w:lineRule="auto"/>
              <w:ind w:right="60" w:firstLine="0"/>
            </w:pPr>
            <w:r>
              <w:rPr>
                <w:sz w:val="24"/>
              </w:rPr>
              <w:t>Комарова Т.С. Изобразительная деятельность в детском саду. Старшая группа. - М.: Мозаика – Синтез, 2016 г.; -</w:t>
            </w:r>
            <w:r>
              <w:rPr>
                <w:rFonts w:ascii="Arial" w:eastAsia="Arial" w:hAnsi="Arial" w:cs="Arial"/>
                <w:sz w:val="24"/>
              </w:rPr>
              <w:t xml:space="preserve"> </w:t>
            </w:r>
            <w:r>
              <w:rPr>
                <w:sz w:val="24"/>
              </w:rPr>
              <w:t xml:space="preserve">Комарова Т.С. Изобразительная деятельность в детском саду: Подготовительная к школе группа. - М.: Мозаика – Синтез, 2016 г. </w:t>
            </w:r>
          </w:p>
          <w:p w:rsidR="00DA0EB7" w:rsidRDefault="00A00101">
            <w:pPr>
              <w:numPr>
                <w:ilvl w:val="0"/>
                <w:numId w:val="59"/>
              </w:numPr>
              <w:spacing w:after="7" w:line="274" w:lineRule="auto"/>
              <w:ind w:right="60" w:firstLine="0"/>
            </w:pPr>
            <w:r>
              <w:rPr>
                <w:sz w:val="24"/>
              </w:rPr>
              <w:t xml:space="preserve">Куцакова Л.В. Конструирование из строительного материала: Старшая группа. – М.: Мозаика-Синтез, 2016 г.; </w:t>
            </w:r>
          </w:p>
          <w:p w:rsidR="00DA0EB7" w:rsidRDefault="00A00101">
            <w:pPr>
              <w:numPr>
                <w:ilvl w:val="0"/>
                <w:numId w:val="59"/>
              </w:numPr>
              <w:spacing w:after="0" w:line="278" w:lineRule="auto"/>
              <w:ind w:right="60" w:firstLine="0"/>
            </w:pPr>
            <w:r>
              <w:rPr>
                <w:sz w:val="24"/>
              </w:rPr>
              <w:t xml:space="preserve">Куцакова Л.В. Конструирование из строительного материала: Подготовительная к школе группа. – М.: </w:t>
            </w:r>
          </w:p>
          <w:p w:rsidR="00DA0EB7" w:rsidRDefault="00A00101">
            <w:pPr>
              <w:spacing w:after="25" w:line="259" w:lineRule="auto"/>
              <w:ind w:left="110" w:right="0" w:firstLine="0"/>
              <w:jc w:val="left"/>
            </w:pPr>
            <w:r>
              <w:rPr>
                <w:sz w:val="24"/>
              </w:rPr>
              <w:t xml:space="preserve">Мозаика-Синтез, 2016 г. </w:t>
            </w:r>
          </w:p>
          <w:p w:rsidR="00DA0EB7" w:rsidRDefault="00A00101">
            <w:pPr>
              <w:numPr>
                <w:ilvl w:val="0"/>
                <w:numId w:val="59"/>
              </w:numPr>
              <w:spacing w:after="13"/>
              <w:ind w:right="60" w:firstLine="0"/>
            </w:pPr>
            <w:r>
              <w:rPr>
                <w:sz w:val="24"/>
              </w:rPr>
              <w:t xml:space="preserve">Колдина Д.Н. Лепка в детском саду. Конспекты занятий с детьми 5-6 лет. – 2 –е изд., испр. и доп.. – М.:МОЗАЙКА-СИНТЕЗ, 2021.- 64 с. </w:t>
            </w:r>
          </w:p>
          <w:p w:rsidR="00DA0EB7" w:rsidRDefault="00A00101">
            <w:pPr>
              <w:numPr>
                <w:ilvl w:val="0"/>
                <w:numId w:val="59"/>
              </w:numPr>
              <w:spacing w:after="5" w:line="273" w:lineRule="auto"/>
              <w:ind w:right="60" w:firstLine="0"/>
            </w:pPr>
            <w:r>
              <w:rPr>
                <w:sz w:val="24"/>
              </w:rPr>
              <w:t xml:space="preserve">Колдина Д.Н. Аппликация в детском саду. Конспекты занятий с детьми 5-6 лет. – 2 –е изд., испр. и доп.. – М.:МОЗАЙКА-СИНТЕЗ, 2021.- 60 с. </w:t>
            </w:r>
          </w:p>
          <w:p w:rsidR="00DA0EB7" w:rsidRDefault="00A00101">
            <w:pPr>
              <w:numPr>
                <w:ilvl w:val="0"/>
                <w:numId w:val="59"/>
              </w:numPr>
              <w:spacing w:after="0" w:line="259" w:lineRule="auto"/>
              <w:ind w:right="60" w:firstLine="0"/>
            </w:pPr>
            <w:r>
              <w:rPr>
                <w:sz w:val="24"/>
              </w:rPr>
              <w:t xml:space="preserve">Колдина Д.Н. Рисование в детском саду. Конспекты занятий с детьми 5-6 лет. – 2 –е изд., испр. и доп.. – М.:МОЗАЙКА-СИНТЕЗ, 2021.- 96 с. </w:t>
            </w:r>
          </w:p>
        </w:tc>
      </w:tr>
    </w:tbl>
    <w:p w:rsidR="00DA0EB7" w:rsidRDefault="00DA0EB7">
      <w:pPr>
        <w:spacing w:after="0" w:line="259" w:lineRule="auto"/>
        <w:ind w:left="-439" w:right="442" w:firstLine="0"/>
        <w:jc w:val="left"/>
      </w:pPr>
    </w:p>
    <w:tbl>
      <w:tblPr>
        <w:tblStyle w:val="TableGrid"/>
        <w:tblW w:w="9468" w:type="dxa"/>
        <w:tblInd w:w="835" w:type="dxa"/>
        <w:tblCellMar>
          <w:right w:w="46" w:type="dxa"/>
        </w:tblCellMar>
        <w:tblLook w:val="04A0" w:firstRow="1" w:lastRow="0" w:firstColumn="1" w:lastColumn="0" w:noHBand="0" w:noVBand="1"/>
      </w:tblPr>
      <w:tblGrid>
        <w:gridCol w:w="711"/>
        <w:gridCol w:w="1838"/>
        <w:gridCol w:w="771"/>
        <w:gridCol w:w="6148"/>
      </w:tblGrid>
      <w:tr w:rsidR="00DA0EB7">
        <w:trPr>
          <w:trHeight w:val="811"/>
        </w:trPr>
        <w:tc>
          <w:tcPr>
            <w:tcW w:w="711" w:type="dxa"/>
            <w:tcBorders>
              <w:top w:val="single" w:sz="4" w:space="0" w:color="000000"/>
              <w:left w:val="single" w:sz="4" w:space="0" w:color="000000"/>
              <w:bottom w:val="nil"/>
              <w:right w:val="nil"/>
            </w:tcBorders>
          </w:tcPr>
          <w:p w:rsidR="00DA0EB7" w:rsidRDefault="00A00101">
            <w:pPr>
              <w:spacing w:after="0" w:line="259" w:lineRule="auto"/>
              <w:ind w:left="5" w:right="0" w:firstLine="0"/>
              <w:jc w:val="left"/>
            </w:pPr>
            <w:r>
              <w:rPr>
                <w:sz w:val="24"/>
              </w:rPr>
              <w:t xml:space="preserve"> </w:t>
            </w:r>
          </w:p>
        </w:tc>
        <w:tc>
          <w:tcPr>
            <w:tcW w:w="1838" w:type="dxa"/>
            <w:tcBorders>
              <w:top w:val="single" w:sz="4" w:space="0" w:color="000000"/>
              <w:left w:val="nil"/>
              <w:bottom w:val="nil"/>
              <w:right w:val="single" w:sz="4" w:space="0" w:color="000000"/>
            </w:tcBorders>
          </w:tcPr>
          <w:p w:rsidR="00DA0EB7" w:rsidRDefault="00DA0EB7">
            <w:pPr>
              <w:spacing w:after="160" w:line="259" w:lineRule="auto"/>
              <w:ind w:left="0" w:right="0" w:firstLine="0"/>
              <w:jc w:val="left"/>
            </w:pPr>
          </w:p>
        </w:tc>
        <w:tc>
          <w:tcPr>
            <w:tcW w:w="77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3" w:right="0" w:firstLine="0"/>
              <w:jc w:val="left"/>
            </w:pPr>
            <w:r>
              <w:rPr>
                <w:sz w:val="24"/>
              </w:rPr>
              <w:t xml:space="preserve">112. </w:t>
            </w:r>
          </w:p>
          <w:p w:rsidR="00DA0EB7" w:rsidRDefault="00A00101">
            <w:pPr>
              <w:spacing w:after="51" w:line="259" w:lineRule="auto"/>
              <w:ind w:left="5" w:right="0" w:firstLine="0"/>
              <w:jc w:val="left"/>
            </w:pPr>
            <w:r>
              <w:rPr>
                <w:sz w:val="18"/>
              </w:rPr>
              <w:t xml:space="preserve"> </w:t>
            </w:r>
          </w:p>
          <w:p w:rsidR="00DA0EB7" w:rsidRDefault="00A00101">
            <w:pPr>
              <w:spacing w:after="0" w:line="259" w:lineRule="auto"/>
              <w:ind w:left="5" w:right="0" w:firstLine="0"/>
              <w:jc w:val="left"/>
            </w:pPr>
            <w:r>
              <w:rPr>
                <w:sz w:val="18"/>
              </w:rPr>
              <w:t xml:space="preserve"> </w:t>
            </w:r>
          </w:p>
        </w:tc>
        <w:tc>
          <w:tcPr>
            <w:tcW w:w="6147" w:type="dxa"/>
            <w:tcBorders>
              <w:top w:val="single" w:sz="4" w:space="0" w:color="000000"/>
              <w:left w:val="single" w:sz="4" w:space="0" w:color="000000"/>
              <w:bottom w:val="nil"/>
              <w:right w:val="single" w:sz="4" w:space="0" w:color="000000"/>
            </w:tcBorders>
          </w:tcPr>
          <w:p w:rsidR="00DA0EB7" w:rsidRDefault="00A00101">
            <w:pPr>
              <w:spacing w:after="0" w:line="267" w:lineRule="auto"/>
              <w:ind w:left="115" w:right="0" w:firstLine="0"/>
            </w:pPr>
            <w:r>
              <w:rPr>
                <w:sz w:val="24"/>
              </w:rPr>
              <w:t xml:space="preserve">-Мамаева О.А.Поделки   из   природного   и   бросового материала. 5-6   лет.   –   2   –е   изд.,   испр.   и   доп..   – </w:t>
            </w:r>
          </w:p>
          <w:p w:rsidR="00DA0EB7" w:rsidRDefault="00A00101">
            <w:pPr>
              <w:spacing w:after="0" w:line="259" w:lineRule="auto"/>
              <w:ind w:left="115" w:right="0" w:firstLine="0"/>
              <w:jc w:val="left"/>
            </w:pPr>
            <w:r>
              <w:rPr>
                <w:sz w:val="24"/>
              </w:rPr>
              <w:t xml:space="preserve">М.:МОЗАЙКА-СИНТЕЗ, 2020.- 48 с. </w:t>
            </w:r>
          </w:p>
        </w:tc>
      </w:tr>
      <w:tr w:rsidR="00DA0EB7">
        <w:trPr>
          <w:trHeight w:val="827"/>
        </w:trPr>
        <w:tc>
          <w:tcPr>
            <w:tcW w:w="711" w:type="dxa"/>
            <w:tcBorders>
              <w:top w:val="nil"/>
              <w:left w:val="single" w:sz="4" w:space="0" w:color="000000"/>
              <w:bottom w:val="nil"/>
              <w:right w:val="nil"/>
            </w:tcBorders>
          </w:tcPr>
          <w:p w:rsidR="00DA0EB7" w:rsidRDefault="00DA0EB7">
            <w:pPr>
              <w:spacing w:after="160" w:line="259" w:lineRule="auto"/>
              <w:ind w:left="0" w:right="0" w:firstLine="0"/>
              <w:jc w:val="left"/>
            </w:pPr>
          </w:p>
        </w:tc>
        <w:tc>
          <w:tcPr>
            <w:tcW w:w="1838" w:type="dxa"/>
            <w:tcBorders>
              <w:top w:val="nil"/>
              <w:left w:val="nil"/>
              <w:bottom w:val="nil"/>
              <w:right w:val="single" w:sz="4" w:space="0" w:color="000000"/>
            </w:tcBorders>
          </w:tcPr>
          <w:p w:rsidR="00DA0EB7" w:rsidRDefault="00DA0EB7">
            <w:pPr>
              <w:spacing w:after="160" w:line="259" w:lineRule="auto"/>
              <w:ind w:left="0" w:right="0" w:firstLine="0"/>
              <w:jc w:val="left"/>
            </w:pPr>
          </w:p>
        </w:tc>
        <w:tc>
          <w:tcPr>
            <w:tcW w:w="771" w:type="dxa"/>
            <w:tcBorders>
              <w:top w:val="nil"/>
              <w:left w:val="single" w:sz="4" w:space="0" w:color="000000"/>
              <w:bottom w:val="nil"/>
              <w:right w:val="single" w:sz="4" w:space="0" w:color="000000"/>
            </w:tcBorders>
          </w:tcPr>
          <w:p w:rsidR="00DA0EB7" w:rsidRDefault="00A00101">
            <w:pPr>
              <w:spacing w:after="0" w:line="259" w:lineRule="auto"/>
              <w:ind w:left="113" w:right="0" w:firstLine="0"/>
              <w:jc w:val="left"/>
            </w:pPr>
            <w:r>
              <w:rPr>
                <w:sz w:val="24"/>
              </w:rPr>
              <w:t xml:space="preserve">113. </w:t>
            </w:r>
          </w:p>
          <w:p w:rsidR="00DA0EB7" w:rsidRDefault="00A00101">
            <w:pPr>
              <w:spacing w:after="51" w:line="259" w:lineRule="auto"/>
              <w:ind w:left="5" w:right="0" w:firstLine="0"/>
              <w:jc w:val="left"/>
            </w:pPr>
            <w:r>
              <w:rPr>
                <w:sz w:val="18"/>
              </w:rPr>
              <w:t xml:space="preserve"> </w:t>
            </w:r>
          </w:p>
          <w:p w:rsidR="00DA0EB7" w:rsidRDefault="00A00101">
            <w:pPr>
              <w:spacing w:after="0" w:line="259" w:lineRule="auto"/>
              <w:ind w:left="5" w:right="0" w:firstLine="0"/>
              <w:jc w:val="left"/>
            </w:pPr>
            <w:r>
              <w:rPr>
                <w:sz w:val="18"/>
              </w:rPr>
              <w:t xml:space="preserve"> </w:t>
            </w:r>
          </w:p>
        </w:tc>
        <w:tc>
          <w:tcPr>
            <w:tcW w:w="6147" w:type="dxa"/>
            <w:tcBorders>
              <w:top w:val="nil"/>
              <w:left w:val="single" w:sz="4" w:space="0" w:color="000000"/>
              <w:bottom w:val="nil"/>
              <w:right w:val="single" w:sz="4" w:space="0" w:color="000000"/>
            </w:tcBorders>
          </w:tcPr>
          <w:p w:rsidR="00DA0EB7" w:rsidRDefault="00A00101">
            <w:pPr>
              <w:spacing w:after="0" w:line="268" w:lineRule="auto"/>
              <w:ind w:left="115" w:right="0" w:firstLine="0"/>
            </w:pPr>
            <w:r>
              <w:rPr>
                <w:sz w:val="24"/>
              </w:rPr>
              <w:t xml:space="preserve">- Колдина Д.Н. Лепка в детском саду. Конспекты занятий с детьми   6-7   лет.   –   2   –е   изд.,   испр.   и   доп..   – </w:t>
            </w:r>
          </w:p>
          <w:p w:rsidR="00DA0EB7" w:rsidRDefault="00A00101">
            <w:pPr>
              <w:spacing w:after="0" w:line="259" w:lineRule="auto"/>
              <w:ind w:left="115" w:right="0" w:firstLine="0"/>
              <w:jc w:val="left"/>
            </w:pPr>
            <w:r>
              <w:rPr>
                <w:sz w:val="24"/>
              </w:rPr>
              <w:t xml:space="preserve">М.:МОЗАЙКА-СИНТЕЗ, 2021.- 64 с. </w:t>
            </w:r>
          </w:p>
        </w:tc>
      </w:tr>
      <w:tr w:rsidR="00DA0EB7">
        <w:trPr>
          <w:trHeight w:val="827"/>
        </w:trPr>
        <w:tc>
          <w:tcPr>
            <w:tcW w:w="711" w:type="dxa"/>
            <w:tcBorders>
              <w:top w:val="nil"/>
              <w:left w:val="single" w:sz="4" w:space="0" w:color="000000"/>
              <w:bottom w:val="nil"/>
              <w:right w:val="nil"/>
            </w:tcBorders>
          </w:tcPr>
          <w:p w:rsidR="00DA0EB7" w:rsidRDefault="00DA0EB7">
            <w:pPr>
              <w:spacing w:after="160" w:line="259" w:lineRule="auto"/>
              <w:ind w:left="0" w:right="0" w:firstLine="0"/>
              <w:jc w:val="left"/>
            </w:pPr>
          </w:p>
        </w:tc>
        <w:tc>
          <w:tcPr>
            <w:tcW w:w="1838" w:type="dxa"/>
            <w:tcBorders>
              <w:top w:val="nil"/>
              <w:left w:val="nil"/>
              <w:bottom w:val="nil"/>
              <w:right w:val="single" w:sz="4" w:space="0" w:color="000000"/>
            </w:tcBorders>
          </w:tcPr>
          <w:p w:rsidR="00DA0EB7" w:rsidRDefault="00DA0EB7">
            <w:pPr>
              <w:spacing w:after="160" w:line="259" w:lineRule="auto"/>
              <w:ind w:left="0" w:right="0" w:firstLine="0"/>
              <w:jc w:val="left"/>
            </w:pPr>
          </w:p>
        </w:tc>
        <w:tc>
          <w:tcPr>
            <w:tcW w:w="771" w:type="dxa"/>
            <w:tcBorders>
              <w:top w:val="nil"/>
              <w:left w:val="single" w:sz="4" w:space="0" w:color="000000"/>
              <w:bottom w:val="nil"/>
              <w:right w:val="single" w:sz="4" w:space="0" w:color="000000"/>
            </w:tcBorders>
          </w:tcPr>
          <w:p w:rsidR="00DA0EB7" w:rsidRDefault="00A00101">
            <w:pPr>
              <w:spacing w:after="0" w:line="259" w:lineRule="auto"/>
              <w:ind w:left="113" w:right="0" w:firstLine="0"/>
              <w:jc w:val="left"/>
            </w:pPr>
            <w:r>
              <w:rPr>
                <w:sz w:val="24"/>
              </w:rPr>
              <w:t xml:space="preserve">116. </w:t>
            </w:r>
          </w:p>
          <w:p w:rsidR="00DA0EB7" w:rsidRDefault="00A00101">
            <w:pPr>
              <w:spacing w:after="51" w:line="259" w:lineRule="auto"/>
              <w:ind w:left="5" w:right="0" w:firstLine="0"/>
              <w:jc w:val="left"/>
            </w:pPr>
            <w:r>
              <w:rPr>
                <w:sz w:val="18"/>
              </w:rPr>
              <w:t xml:space="preserve"> </w:t>
            </w:r>
          </w:p>
          <w:p w:rsidR="00DA0EB7" w:rsidRDefault="00A00101">
            <w:pPr>
              <w:spacing w:after="0" w:line="259" w:lineRule="auto"/>
              <w:ind w:left="5" w:right="0" w:firstLine="0"/>
              <w:jc w:val="left"/>
            </w:pPr>
            <w:r>
              <w:rPr>
                <w:sz w:val="18"/>
              </w:rPr>
              <w:t xml:space="preserve"> </w:t>
            </w:r>
          </w:p>
        </w:tc>
        <w:tc>
          <w:tcPr>
            <w:tcW w:w="6147" w:type="dxa"/>
            <w:tcBorders>
              <w:top w:val="nil"/>
              <w:left w:val="single" w:sz="4" w:space="0" w:color="000000"/>
              <w:bottom w:val="nil"/>
              <w:right w:val="single" w:sz="4" w:space="0" w:color="000000"/>
            </w:tcBorders>
          </w:tcPr>
          <w:p w:rsidR="00DA0EB7" w:rsidRDefault="00A00101">
            <w:pPr>
              <w:spacing w:after="0" w:line="270" w:lineRule="auto"/>
              <w:ind w:left="115" w:right="0" w:firstLine="0"/>
            </w:pPr>
            <w:r>
              <w:rPr>
                <w:sz w:val="24"/>
              </w:rPr>
              <w:t xml:space="preserve">- Зацепина М.Б., Жукова Г.Е., Музыкальное воспитание в детском саду: 5-6 лет.– 2-е изд., испр. и доп. – М.: </w:t>
            </w:r>
          </w:p>
          <w:p w:rsidR="00DA0EB7" w:rsidRDefault="00A00101">
            <w:pPr>
              <w:spacing w:after="0" w:line="259" w:lineRule="auto"/>
              <w:ind w:left="115" w:right="0" w:firstLine="0"/>
              <w:jc w:val="left"/>
            </w:pPr>
            <w:r>
              <w:rPr>
                <w:sz w:val="24"/>
              </w:rPr>
              <w:t xml:space="preserve">МОЗАИКА – СИНТЕЗ, 2021. – 232с. </w:t>
            </w:r>
          </w:p>
        </w:tc>
      </w:tr>
      <w:tr w:rsidR="00DA0EB7">
        <w:trPr>
          <w:trHeight w:val="850"/>
        </w:trPr>
        <w:tc>
          <w:tcPr>
            <w:tcW w:w="711" w:type="dxa"/>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838" w:type="dxa"/>
            <w:tcBorders>
              <w:top w:val="nil"/>
              <w:left w:val="nil"/>
              <w:bottom w:val="single" w:sz="4" w:space="0" w:color="000000"/>
              <w:right w:val="single" w:sz="4" w:space="0" w:color="000000"/>
            </w:tcBorders>
          </w:tcPr>
          <w:p w:rsidR="00DA0EB7" w:rsidRDefault="00DA0EB7">
            <w:pPr>
              <w:spacing w:after="160" w:line="259" w:lineRule="auto"/>
              <w:ind w:left="0" w:right="0" w:firstLine="0"/>
              <w:jc w:val="left"/>
            </w:pPr>
          </w:p>
        </w:tc>
        <w:tc>
          <w:tcPr>
            <w:tcW w:w="771" w:type="dxa"/>
            <w:tcBorders>
              <w:top w:val="nil"/>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4"/>
              </w:rPr>
              <w:t xml:space="preserve">117. </w:t>
            </w:r>
          </w:p>
          <w:p w:rsidR="00DA0EB7" w:rsidRDefault="00A00101">
            <w:pPr>
              <w:spacing w:after="65" w:line="259" w:lineRule="auto"/>
              <w:ind w:left="5" w:right="0" w:firstLine="0"/>
              <w:jc w:val="left"/>
            </w:pPr>
            <w:r>
              <w:rPr>
                <w:sz w:val="18"/>
              </w:rPr>
              <w:t xml:space="preserve"> </w:t>
            </w:r>
          </w:p>
          <w:p w:rsidR="00DA0EB7" w:rsidRDefault="00A00101">
            <w:pPr>
              <w:spacing w:after="0" w:line="259" w:lineRule="auto"/>
              <w:ind w:left="5" w:right="0" w:firstLine="0"/>
              <w:jc w:val="left"/>
            </w:pPr>
            <w:r>
              <w:rPr>
                <w:sz w:val="20"/>
              </w:rPr>
              <w:t xml:space="preserve"> </w:t>
            </w:r>
          </w:p>
        </w:tc>
        <w:tc>
          <w:tcPr>
            <w:tcW w:w="6147" w:type="dxa"/>
            <w:tcBorders>
              <w:top w:val="nil"/>
              <w:left w:val="single" w:sz="4" w:space="0" w:color="000000"/>
              <w:bottom w:val="single" w:sz="4" w:space="0" w:color="000000"/>
              <w:right w:val="single" w:sz="4" w:space="0" w:color="000000"/>
            </w:tcBorders>
          </w:tcPr>
          <w:p w:rsidR="00DA0EB7" w:rsidRDefault="00A00101">
            <w:pPr>
              <w:spacing w:after="2" w:line="270" w:lineRule="auto"/>
              <w:ind w:left="115" w:right="0" w:firstLine="0"/>
            </w:pPr>
            <w:r>
              <w:rPr>
                <w:sz w:val="24"/>
              </w:rPr>
              <w:t xml:space="preserve">- Зацепина М.Б., Жукова Г.Е., Музыкальное воспитание в детском саду: 6-7 лет.– 2-е изд., испр. и доп. – М.: </w:t>
            </w:r>
          </w:p>
          <w:p w:rsidR="00DA0EB7" w:rsidRDefault="00A00101">
            <w:pPr>
              <w:spacing w:after="0" w:line="259" w:lineRule="auto"/>
              <w:ind w:left="115" w:right="0" w:firstLine="0"/>
              <w:jc w:val="left"/>
            </w:pPr>
            <w:r>
              <w:rPr>
                <w:sz w:val="24"/>
              </w:rPr>
              <w:t xml:space="preserve">МОЗАИКА – СИНТЕЗ, 2021. – 264с. </w:t>
            </w:r>
          </w:p>
        </w:tc>
      </w:tr>
      <w:tr w:rsidR="00DA0EB7">
        <w:trPr>
          <w:trHeight w:val="1390"/>
        </w:trPr>
        <w:tc>
          <w:tcPr>
            <w:tcW w:w="711" w:type="dxa"/>
            <w:tcBorders>
              <w:top w:val="single" w:sz="4" w:space="0" w:color="000000"/>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838" w:type="dxa"/>
            <w:tcBorders>
              <w:top w:val="single" w:sz="4" w:space="0" w:color="000000"/>
              <w:left w:val="nil"/>
              <w:bottom w:val="single" w:sz="4" w:space="0" w:color="000000"/>
              <w:right w:val="single" w:sz="4" w:space="0" w:color="000000"/>
            </w:tcBorders>
          </w:tcPr>
          <w:p w:rsidR="00DA0EB7" w:rsidRDefault="00A00101">
            <w:pPr>
              <w:spacing w:after="0" w:line="259" w:lineRule="auto"/>
              <w:ind w:left="-2" w:right="0" w:hanging="185"/>
              <w:jc w:val="left"/>
            </w:pPr>
            <w:r>
              <w:rPr>
                <w:b/>
              </w:rPr>
              <w:t xml:space="preserve">Физическое развитие </w:t>
            </w:r>
          </w:p>
        </w:tc>
        <w:tc>
          <w:tcPr>
            <w:tcW w:w="77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4"/>
              </w:rPr>
              <w:t xml:space="preserve">44. </w:t>
            </w:r>
          </w:p>
          <w:p w:rsidR="00DA0EB7" w:rsidRDefault="00A00101">
            <w:pPr>
              <w:spacing w:after="0" w:line="259" w:lineRule="auto"/>
              <w:ind w:left="5" w:right="0" w:firstLine="0"/>
              <w:jc w:val="left"/>
            </w:pPr>
            <w:r>
              <w:rPr>
                <w:b/>
                <w:sz w:val="24"/>
              </w:rPr>
              <w:t xml:space="preserve"> </w:t>
            </w:r>
          </w:p>
          <w:p w:rsidR="00DA0EB7" w:rsidRDefault="00A00101">
            <w:pPr>
              <w:spacing w:after="0" w:line="259" w:lineRule="auto"/>
              <w:ind w:left="113" w:right="0" w:firstLine="0"/>
              <w:jc w:val="left"/>
            </w:pPr>
            <w:r>
              <w:rPr>
                <w:sz w:val="24"/>
              </w:rPr>
              <w:t xml:space="preserve">45. </w:t>
            </w:r>
          </w:p>
        </w:tc>
        <w:tc>
          <w:tcPr>
            <w:tcW w:w="6147" w:type="dxa"/>
            <w:tcBorders>
              <w:top w:val="single" w:sz="4" w:space="0" w:color="000000"/>
              <w:left w:val="single" w:sz="4" w:space="0" w:color="000000"/>
              <w:bottom w:val="single" w:sz="4" w:space="0" w:color="000000"/>
              <w:right w:val="single" w:sz="4" w:space="0" w:color="000000"/>
            </w:tcBorders>
          </w:tcPr>
          <w:p w:rsidR="00DA0EB7" w:rsidRDefault="00A00101">
            <w:pPr>
              <w:numPr>
                <w:ilvl w:val="0"/>
                <w:numId w:val="60"/>
              </w:numPr>
              <w:spacing w:after="13" w:line="259" w:lineRule="auto"/>
              <w:ind w:right="0" w:hanging="161"/>
              <w:jc w:val="left"/>
            </w:pPr>
            <w:r>
              <w:rPr>
                <w:sz w:val="24"/>
              </w:rPr>
              <w:t xml:space="preserve">Пензулаева Л.И. Физическая культура в детском саду: </w:t>
            </w:r>
          </w:p>
          <w:p w:rsidR="00DA0EB7" w:rsidRDefault="00A00101">
            <w:pPr>
              <w:spacing w:after="22" w:line="259" w:lineRule="auto"/>
              <w:ind w:left="115" w:right="0" w:firstLine="0"/>
              <w:jc w:val="left"/>
            </w:pPr>
            <w:r>
              <w:rPr>
                <w:sz w:val="24"/>
              </w:rPr>
              <w:t xml:space="preserve">Старшая группа. - М.: Мозайка-Синтез, - 2015 г.; </w:t>
            </w:r>
          </w:p>
          <w:p w:rsidR="00DA0EB7" w:rsidRDefault="00A00101">
            <w:pPr>
              <w:numPr>
                <w:ilvl w:val="0"/>
                <w:numId w:val="60"/>
              </w:numPr>
              <w:spacing w:after="18" w:line="259" w:lineRule="auto"/>
              <w:ind w:right="0" w:hanging="161"/>
              <w:jc w:val="left"/>
            </w:pPr>
            <w:r>
              <w:rPr>
                <w:sz w:val="24"/>
              </w:rPr>
              <w:t xml:space="preserve">Л.И. Пензулаева. Физическая культура в детском саду: </w:t>
            </w:r>
          </w:p>
          <w:p w:rsidR="00DA0EB7" w:rsidRDefault="00A00101">
            <w:pPr>
              <w:spacing w:after="0" w:line="259" w:lineRule="auto"/>
              <w:ind w:left="115" w:right="0" w:firstLine="0"/>
            </w:pPr>
            <w:r>
              <w:rPr>
                <w:sz w:val="24"/>
              </w:rPr>
              <w:t xml:space="preserve">Подготовительная к школе группа. - М.: Мозайка- Синтез, 2015 г.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0" w:firstLine="0"/>
              <w:jc w:val="left"/>
            </w:pPr>
            <w:r>
              <w:rPr>
                <w:sz w:val="24"/>
              </w:rPr>
              <w:t xml:space="preserve"> </w:t>
            </w:r>
          </w:p>
        </w:tc>
        <w:tc>
          <w:tcPr>
            <w:tcW w:w="8757" w:type="dxa"/>
            <w:gridSpan w:val="3"/>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6" w:right="0" w:firstLine="0"/>
              <w:jc w:val="center"/>
            </w:pPr>
            <w:r>
              <w:rPr>
                <w:b/>
                <w:i/>
              </w:rPr>
              <w:t xml:space="preserve">Оснащение методического кабинета </w:t>
            </w:r>
          </w:p>
        </w:tc>
      </w:tr>
      <w:tr w:rsidR="00DA0EB7">
        <w:trPr>
          <w:trHeight w:val="675"/>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55.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single" w:sz="4" w:space="0" w:color="000000"/>
              <w:left w:val="single" w:sz="4" w:space="0" w:color="000000"/>
              <w:bottom w:val="nil"/>
              <w:right w:val="single" w:sz="4" w:space="0" w:color="000000"/>
            </w:tcBorders>
            <w:vAlign w:val="bottom"/>
          </w:tcPr>
          <w:p w:rsidR="00DA0EB7" w:rsidRDefault="00A00101">
            <w:pPr>
              <w:spacing w:after="0" w:line="273" w:lineRule="auto"/>
              <w:ind w:left="5" w:right="371" w:firstLine="108"/>
            </w:pPr>
            <w:r>
              <w:rPr>
                <w:sz w:val="24"/>
              </w:rPr>
              <w:t xml:space="preserve">- Региональная образовательная программа «Земля отцов». Под ред./   Гасановой Р.Х </w:t>
            </w:r>
          </w:p>
          <w:p w:rsidR="00DA0EB7" w:rsidRDefault="00A00101">
            <w:pPr>
              <w:spacing w:after="0" w:line="259" w:lineRule="auto"/>
              <w:ind w:left="5" w:right="0" w:firstLine="0"/>
              <w:jc w:val="left"/>
            </w:pPr>
            <w:r>
              <w:rPr>
                <w:sz w:val="24"/>
              </w:rPr>
              <w:t xml:space="preserve"> </w:t>
            </w:r>
          </w:p>
        </w:tc>
      </w:tr>
      <w:tr w:rsidR="00DA0EB7">
        <w:trPr>
          <w:trHeight w:val="690"/>
        </w:trPr>
        <w:tc>
          <w:tcPr>
            <w:tcW w:w="711" w:type="dxa"/>
            <w:tcBorders>
              <w:top w:val="nil"/>
              <w:left w:val="single" w:sz="4" w:space="0" w:color="000000"/>
              <w:bottom w:val="nil"/>
              <w:right w:val="single" w:sz="4" w:space="0" w:color="000000"/>
            </w:tcBorders>
            <w:vAlign w:val="bottom"/>
          </w:tcPr>
          <w:p w:rsidR="00DA0EB7" w:rsidRDefault="00A00101">
            <w:pPr>
              <w:spacing w:after="0" w:line="259" w:lineRule="auto"/>
              <w:ind w:left="116" w:right="0" w:firstLine="0"/>
              <w:jc w:val="left"/>
            </w:pPr>
            <w:r>
              <w:rPr>
                <w:sz w:val="24"/>
              </w:rPr>
              <w:t xml:space="preserve">56.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vAlign w:val="bottom"/>
          </w:tcPr>
          <w:p w:rsidR="00DA0EB7" w:rsidRDefault="00A00101">
            <w:pPr>
              <w:spacing w:after="13" w:line="259" w:lineRule="auto"/>
              <w:ind w:left="113" w:right="0" w:firstLine="0"/>
              <w:jc w:val="left"/>
            </w:pPr>
            <w:r>
              <w:rPr>
                <w:sz w:val="24"/>
              </w:rPr>
              <w:t xml:space="preserve">- Ребенок третьего года жизни. Пособие для родителей и педагогов/ Под ред. С.Н. </w:t>
            </w:r>
          </w:p>
          <w:p w:rsidR="00DA0EB7" w:rsidRDefault="00A00101">
            <w:pPr>
              <w:spacing w:after="0" w:line="259" w:lineRule="auto"/>
              <w:ind w:left="113" w:right="0" w:firstLine="0"/>
              <w:jc w:val="left"/>
            </w:pPr>
            <w:r>
              <w:rPr>
                <w:sz w:val="24"/>
              </w:rPr>
              <w:t xml:space="preserve">Теплюк. – М.: Мозаика-Синтез, 2016 г.; </w:t>
            </w:r>
          </w:p>
        </w:tc>
      </w:tr>
      <w:tr w:rsidR="00DA0EB7">
        <w:trPr>
          <w:trHeight w:val="551"/>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57.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0" w:firstLine="0"/>
            </w:pPr>
            <w:r>
              <w:rPr>
                <w:sz w:val="24"/>
              </w:rPr>
              <w:t xml:space="preserve">- Комарова Т.С., Зацепина М.Б. Интеграция в воспитательно-образовательной работе детского сада. Для занятий с детьми 2-7 лет. – М.: Мозаика-Синтез, 2015 г.; </w:t>
            </w:r>
          </w:p>
        </w:tc>
      </w:tr>
      <w:tr w:rsidR="00DA0EB7">
        <w:trPr>
          <w:trHeight w:val="827"/>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58.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76" w:lineRule="auto"/>
              <w:ind w:left="113" w:right="0" w:firstLine="0"/>
            </w:pPr>
            <w:r>
              <w:rPr>
                <w:sz w:val="24"/>
              </w:rPr>
              <w:t xml:space="preserve">- Комарова И.И., Туликов А.В. Информационно-коммуникационные технологии в дошкольном образовании/Под редакцией Т.С. Комаровой. – М.: Мозаика-Синтез, </w:t>
            </w:r>
          </w:p>
          <w:p w:rsidR="00DA0EB7" w:rsidRDefault="00A00101">
            <w:pPr>
              <w:spacing w:after="0" w:line="259" w:lineRule="auto"/>
              <w:ind w:left="113" w:right="0" w:firstLine="0"/>
              <w:jc w:val="left"/>
            </w:pPr>
            <w:r>
              <w:rPr>
                <w:sz w:val="24"/>
              </w:rPr>
              <w:t xml:space="preserve">2013 г.; </w:t>
            </w:r>
          </w:p>
        </w:tc>
      </w:tr>
      <w:tr w:rsidR="00DA0EB7">
        <w:trPr>
          <w:trHeight w:val="552"/>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59.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0" w:firstLine="0"/>
            </w:pPr>
            <w:r>
              <w:rPr>
                <w:sz w:val="24"/>
              </w:rPr>
              <w:t xml:space="preserve">- Веракса А.Н. Индивидуальная психологическая диагностика дошкольника: Для занятий с детьми 5-7 лет. – М.: Мозаика-Синтез, 2016 г.; </w:t>
            </w:r>
          </w:p>
        </w:tc>
      </w:tr>
      <w:tr w:rsidR="00DA0EB7">
        <w:trPr>
          <w:trHeight w:val="551"/>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60.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13" w:line="259" w:lineRule="auto"/>
              <w:ind w:left="113" w:right="0" w:firstLine="0"/>
              <w:jc w:val="left"/>
            </w:pPr>
            <w:r>
              <w:rPr>
                <w:sz w:val="24"/>
              </w:rPr>
              <w:t xml:space="preserve">- Партнерство дошкольной организации и семьи / подред.С.С. Прищепа, Т.С. </w:t>
            </w:r>
          </w:p>
          <w:p w:rsidR="00DA0EB7" w:rsidRDefault="00A00101">
            <w:pPr>
              <w:spacing w:after="0" w:line="259" w:lineRule="auto"/>
              <w:ind w:left="113" w:right="0" w:firstLine="0"/>
              <w:jc w:val="left"/>
            </w:pPr>
            <w:r>
              <w:rPr>
                <w:sz w:val="24"/>
              </w:rPr>
              <w:t xml:space="preserve">Шатвердян. – М.:Мозайка синтез, 2016.- 96с.; </w:t>
            </w:r>
          </w:p>
        </w:tc>
      </w:tr>
      <w:tr w:rsidR="00DA0EB7">
        <w:trPr>
          <w:trHeight w:val="827"/>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61.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87" w:firstLine="0"/>
            </w:pPr>
            <w:r>
              <w:rPr>
                <w:sz w:val="24"/>
              </w:rPr>
              <w:t xml:space="preserve">- Крашениников Е.Е., Холодова О.Л. Развивающий диалог как инструмент развития познавательных способностей. Сценарий занятий с детьми 4-7 лет. – М.: Мозайка-Синтез, 2020.-88 с; </w:t>
            </w:r>
          </w:p>
        </w:tc>
      </w:tr>
      <w:tr w:rsidR="00DA0EB7">
        <w:trPr>
          <w:trHeight w:val="826"/>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62. </w:t>
            </w:r>
          </w:p>
          <w:p w:rsidR="00DA0EB7" w:rsidRDefault="00A00101">
            <w:pPr>
              <w:spacing w:after="24"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76" w:lineRule="auto"/>
              <w:ind w:left="113" w:right="0" w:firstLine="0"/>
            </w:pPr>
            <w:r>
              <w:rPr>
                <w:sz w:val="24"/>
              </w:rPr>
              <w:t xml:space="preserve">- Современный детский сад: Универсальные целевые ориентирыдошкольного образования: методическое пособие/под ред. О.А. Шиян. – М Мозаика-Синтез, </w:t>
            </w:r>
          </w:p>
          <w:p w:rsidR="00DA0EB7" w:rsidRDefault="00A00101">
            <w:pPr>
              <w:spacing w:after="0" w:line="259" w:lineRule="auto"/>
              <w:ind w:left="113" w:right="0" w:firstLine="0"/>
              <w:jc w:val="left"/>
            </w:pPr>
            <w:r>
              <w:rPr>
                <w:sz w:val="24"/>
              </w:rPr>
              <w:t xml:space="preserve">2021.- 248 с.; </w:t>
            </w:r>
          </w:p>
        </w:tc>
      </w:tr>
      <w:tr w:rsidR="00DA0EB7">
        <w:trPr>
          <w:trHeight w:val="827"/>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63.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79" w:firstLine="0"/>
            </w:pPr>
            <w:r>
              <w:rPr>
                <w:sz w:val="24"/>
              </w:rPr>
              <w:t xml:space="preserve">- Образовательное событие как инновационная технология работы с детьми 3-7 лет: Методическое пособие / Под ред. О.А. Шиян – М.: Мозаика-Синтез, 2020.- 88 с; </w:t>
            </w:r>
          </w:p>
        </w:tc>
      </w:tr>
      <w:tr w:rsidR="00DA0EB7">
        <w:trPr>
          <w:trHeight w:val="551"/>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64.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0" w:firstLine="0"/>
            </w:pPr>
            <w:r>
              <w:rPr>
                <w:sz w:val="24"/>
              </w:rPr>
              <w:t xml:space="preserve">- Веракса Н.Е., Веракса А.Н. Пространство детской реализации: проектная деятельность дошкольников. –М.: Мозаика-Синтез, 2020. 64 с.; </w:t>
            </w:r>
          </w:p>
        </w:tc>
      </w:tr>
      <w:tr w:rsidR="00DA0EB7">
        <w:trPr>
          <w:trHeight w:val="828"/>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65.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59" w:lineRule="auto"/>
              <w:ind w:left="113" w:right="59" w:firstLine="0"/>
            </w:pPr>
            <w:r>
              <w:rPr>
                <w:sz w:val="24"/>
              </w:rPr>
              <w:t xml:space="preserve">- Методические рекомендации. Для работы с детьми 3-5 лет/Перевод с английского. – М.: Мозайка-Синтез, 2018. – 80 с. – (Программа основанная на ECERS). </w:t>
            </w:r>
          </w:p>
        </w:tc>
      </w:tr>
      <w:tr w:rsidR="00DA0EB7">
        <w:trPr>
          <w:trHeight w:val="827"/>
        </w:trPr>
        <w:tc>
          <w:tcPr>
            <w:tcW w:w="711" w:type="dxa"/>
            <w:tcBorders>
              <w:top w:val="nil"/>
              <w:left w:val="single" w:sz="4" w:space="0" w:color="000000"/>
              <w:bottom w:val="nil"/>
              <w:right w:val="single" w:sz="4" w:space="0" w:color="000000"/>
            </w:tcBorders>
          </w:tcPr>
          <w:p w:rsidR="00DA0EB7" w:rsidRDefault="00A00101">
            <w:pPr>
              <w:spacing w:after="0" w:line="259" w:lineRule="auto"/>
              <w:ind w:left="116" w:right="0" w:firstLine="0"/>
              <w:jc w:val="left"/>
            </w:pPr>
            <w:r>
              <w:rPr>
                <w:sz w:val="24"/>
              </w:rPr>
              <w:t xml:space="preserve">66.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nil"/>
              <w:right w:val="single" w:sz="4" w:space="0" w:color="000000"/>
            </w:tcBorders>
          </w:tcPr>
          <w:p w:rsidR="00DA0EB7" w:rsidRDefault="00A00101">
            <w:pPr>
              <w:spacing w:after="0" w:line="274" w:lineRule="auto"/>
              <w:ind w:left="113" w:right="0" w:firstLine="0"/>
            </w:pPr>
            <w:r>
              <w:rPr>
                <w:sz w:val="24"/>
              </w:rPr>
              <w:t xml:space="preserve">- Сирадж И., Кингстон Д., Мелхиш Э. Обеспечение устойчивого совместного мышления и эмоционального благополучия детей в возрасте от 2 ло 5 лет/ Автор </w:t>
            </w:r>
          </w:p>
          <w:p w:rsidR="00DA0EB7" w:rsidRDefault="00A00101">
            <w:pPr>
              <w:spacing w:after="0" w:line="259" w:lineRule="auto"/>
              <w:ind w:left="113" w:right="0" w:firstLine="0"/>
              <w:jc w:val="left"/>
            </w:pPr>
            <w:r>
              <w:rPr>
                <w:sz w:val="24"/>
              </w:rPr>
              <w:t xml:space="preserve">предисловия К.Сильва. – М.: Мозаика-Синтез, 2020. - 64 с.; </w:t>
            </w:r>
          </w:p>
        </w:tc>
      </w:tr>
      <w:tr w:rsidR="00DA0EB7">
        <w:trPr>
          <w:trHeight w:val="849"/>
        </w:trPr>
        <w:tc>
          <w:tcPr>
            <w:tcW w:w="711" w:type="dxa"/>
            <w:tcBorders>
              <w:top w:val="nil"/>
              <w:left w:val="single" w:sz="4" w:space="0" w:color="000000"/>
              <w:bottom w:val="single" w:sz="4" w:space="0" w:color="000000"/>
              <w:right w:val="single" w:sz="4" w:space="0" w:color="000000"/>
            </w:tcBorders>
          </w:tcPr>
          <w:p w:rsidR="00DA0EB7" w:rsidRDefault="00A00101">
            <w:pPr>
              <w:spacing w:after="0" w:line="259" w:lineRule="auto"/>
              <w:ind w:left="116" w:right="0" w:firstLine="0"/>
              <w:jc w:val="left"/>
            </w:pPr>
            <w:r>
              <w:rPr>
                <w:sz w:val="24"/>
              </w:rPr>
              <w:t xml:space="preserve">67. </w:t>
            </w:r>
          </w:p>
          <w:p w:rsidR="00DA0EB7" w:rsidRDefault="00A00101">
            <w:pPr>
              <w:spacing w:after="27" w:line="259" w:lineRule="auto"/>
              <w:ind w:left="5" w:right="0" w:firstLine="0"/>
              <w:jc w:val="left"/>
            </w:pPr>
            <w:r>
              <w:rPr>
                <w:sz w:val="20"/>
              </w:rPr>
              <w:t xml:space="preserve"> </w:t>
            </w:r>
          </w:p>
          <w:p w:rsidR="00DA0EB7" w:rsidRDefault="00A00101">
            <w:pPr>
              <w:spacing w:after="0" w:line="259" w:lineRule="auto"/>
              <w:ind w:left="5" w:right="0" w:firstLine="0"/>
              <w:jc w:val="left"/>
            </w:pPr>
            <w:r>
              <w:rPr>
                <w:sz w:val="20"/>
              </w:rPr>
              <w:t xml:space="preserve"> </w:t>
            </w:r>
          </w:p>
        </w:tc>
        <w:tc>
          <w:tcPr>
            <w:tcW w:w="8757" w:type="dxa"/>
            <w:gridSpan w:val="3"/>
            <w:tcBorders>
              <w:top w:val="nil"/>
              <w:left w:val="single" w:sz="4" w:space="0" w:color="000000"/>
              <w:bottom w:val="single" w:sz="4" w:space="0" w:color="000000"/>
              <w:right w:val="single" w:sz="4" w:space="0" w:color="000000"/>
            </w:tcBorders>
          </w:tcPr>
          <w:p w:rsidR="00DA0EB7" w:rsidRDefault="00A00101">
            <w:pPr>
              <w:spacing w:after="0" w:line="259" w:lineRule="auto"/>
              <w:ind w:left="113" w:right="87" w:firstLine="0"/>
            </w:pPr>
            <w:r>
              <w:rPr>
                <w:sz w:val="24"/>
              </w:rPr>
              <w:t xml:space="preserve">- Развивающие игровые сеансы в ясельных группах детского сада. Конспекты занятий с детьми 1-3 лет. -2-е изд., испр. и доп. – М.: Мозаика-Синтез, 2021. - 336 с. Найбауэр А.В., Куракина О.В.; </w:t>
            </w:r>
          </w:p>
        </w:tc>
      </w:tr>
    </w:tbl>
    <w:p w:rsidR="00DA0EB7" w:rsidRDefault="00DA0EB7">
      <w:pPr>
        <w:spacing w:after="0" w:line="259" w:lineRule="auto"/>
        <w:ind w:left="-439" w:right="439" w:firstLine="0"/>
        <w:jc w:val="left"/>
      </w:pPr>
    </w:p>
    <w:tbl>
      <w:tblPr>
        <w:tblStyle w:val="TableGrid"/>
        <w:tblW w:w="9470" w:type="dxa"/>
        <w:tblInd w:w="835" w:type="dxa"/>
        <w:tblCellMar>
          <w:left w:w="5" w:type="dxa"/>
          <w:bottom w:w="4" w:type="dxa"/>
          <w:right w:w="62" w:type="dxa"/>
        </w:tblCellMar>
        <w:tblLook w:val="04A0" w:firstRow="1" w:lastRow="0" w:firstColumn="1" w:lastColumn="0" w:noHBand="0" w:noVBand="1"/>
      </w:tblPr>
      <w:tblGrid>
        <w:gridCol w:w="711"/>
        <w:gridCol w:w="8759"/>
      </w:tblGrid>
      <w:tr w:rsidR="00DA0EB7">
        <w:trPr>
          <w:trHeight w:val="537"/>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68. </w:t>
            </w:r>
          </w:p>
          <w:p w:rsidR="00DA0EB7" w:rsidRDefault="00A00101">
            <w:pPr>
              <w:spacing w:after="0" w:line="259" w:lineRule="auto"/>
              <w:ind w:left="0" w:right="0" w:firstLine="0"/>
              <w:jc w:val="left"/>
            </w:pPr>
            <w:r>
              <w:rPr>
                <w:sz w:val="20"/>
              </w:rPr>
              <w:t xml:space="preserve">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Развитие саморегуляции у дошкольников 2-е изд., испр. и доп. – М.: Мозаика- Синтез, 2020. - 68 с. А.Н. Веракса.; </w:t>
            </w:r>
          </w:p>
        </w:tc>
      </w:tr>
      <w:tr w:rsidR="00DA0EB7">
        <w:trPr>
          <w:trHeight w:val="828"/>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118. </w:t>
            </w:r>
          </w:p>
          <w:p w:rsidR="00DA0EB7" w:rsidRDefault="00A00101">
            <w:pPr>
              <w:spacing w:after="27"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DA0EB7">
            <w:pPr>
              <w:spacing w:after="0" w:line="259" w:lineRule="auto"/>
              <w:ind w:left="108" w:right="119" w:firstLine="0"/>
            </w:pPr>
          </w:p>
        </w:tc>
      </w:tr>
      <w:tr w:rsidR="00DA0EB7">
        <w:trPr>
          <w:trHeight w:val="550"/>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119.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rsidP="004F7C71">
            <w:pPr>
              <w:spacing w:after="0" w:line="259" w:lineRule="auto"/>
              <w:ind w:left="0" w:right="0" w:firstLine="0"/>
            </w:pPr>
            <w:r>
              <w:rPr>
                <w:sz w:val="24"/>
              </w:rPr>
              <w:t xml:space="preserve">Алябьева Е.А. Тематические дни и недели в детском саду:Планирование и конспекты 4-е изд., доп. И испр. М.:ТЦ Сфера, 2021- 160с. </w:t>
            </w:r>
          </w:p>
        </w:tc>
      </w:tr>
      <w:tr w:rsidR="00DA0EB7">
        <w:trPr>
          <w:trHeight w:val="1102"/>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120. </w:t>
            </w:r>
          </w:p>
          <w:p w:rsidR="00DA0EB7" w:rsidRDefault="00A00101">
            <w:pPr>
              <w:spacing w:after="27" w:line="259" w:lineRule="auto"/>
              <w:ind w:left="0" w:right="0" w:firstLine="0"/>
              <w:jc w:val="left"/>
            </w:pPr>
            <w:r>
              <w:rPr>
                <w:sz w:val="20"/>
              </w:rPr>
              <w:t xml:space="preserve"> </w:t>
            </w:r>
          </w:p>
          <w:p w:rsidR="00DA0EB7" w:rsidRDefault="00A00101">
            <w:pPr>
              <w:spacing w:after="24"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59" w:firstLine="0"/>
            </w:pPr>
            <w:r>
              <w:rPr>
                <w:sz w:val="24"/>
              </w:rPr>
              <w:t xml:space="preserve">- Развивающая предметно пространственная среда в детском саду: методическое пособие/ Е.О..Спирнова (руководитель проекта) Е.А.Абдулаева, И.А. Рябкова и др. –М.: ООО «Русское слово» - учебник, 2016. -112 с. – (ФГОСдошкольного образования) </w:t>
            </w:r>
          </w:p>
        </w:tc>
      </w:tr>
      <w:tr w:rsidR="00DA0EB7">
        <w:trPr>
          <w:trHeight w:val="828"/>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121. </w:t>
            </w:r>
          </w:p>
          <w:p w:rsidR="00DA0EB7" w:rsidRDefault="00A00101">
            <w:pPr>
              <w:spacing w:after="27"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61" w:firstLine="0"/>
            </w:pPr>
            <w:r>
              <w:rPr>
                <w:sz w:val="24"/>
              </w:rPr>
              <w:t xml:space="preserve">- Тема «Мы заботимся о себе» 3-5 лет, для работы с детьми 3-5 лет / перевод с английского. – М.: МОЗАЙКА СИНТЕЗ, 2021.-56с.- (Технологии основанные на ЕCERS), Д. Краер. </w:t>
            </w:r>
          </w:p>
        </w:tc>
      </w:tr>
      <w:tr w:rsidR="00DA0EB7">
        <w:trPr>
          <w:trHeight w:val="826"/>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122. </w:t>
            </w:r>
          </w:p>
          <w:p w:rsidR="00DA0EB7" w:rsidRDefault="00A00101">
            <w:pPr>
              <w:spacing w:after="27"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125" w:firstLine="0"/>
            </w:pPr>
            <w:r>
              <w:rPr>
                <w:sz w:val="24"/>
              </w:rPr>
              <w:t xml:space="preserve">- Играют   девочки   гендерный подход   в   образовании: Учебно-методическое пособие. –М. : Издательский дом «Цветной мир», 2014. 96 с., илл. Лыкова И.А., Касаткина Е.И., Пеганова С.Н. </w:t>
            </w:r>
          </w:p>
        </w:tc>
      </w:tr>
      <w:tr w:rsidR="00DA0EB7">
        <w:trPr>
          <w:trHeight w:val="827"/>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123. </w:t>
            </w:r>
          </w:p>
          <w:p w:rsidR="00DA0EB7" w:rsidRDefault="00A00101">
            <w:pPr>
              <w:spacing w:after="27"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125" w:firstLine="0"/>
            </w:pPr>
            <w:r>
              <w:rPr>
                <w:sz w:val="24"/>
              </w:rPr>
              <w:t xml:space="preserve">- Играют мальчики гендерный подход в образовании: Учебно-методическое пособие. –М. : Издательский дом «Цветной мир», 2014. 96 с., илл. Лыкова И.А., Касаткина Е.И., Пеганова С.Н. </w:t>
            </w:r>
          </w:p>
        </w:tc>
      </w:tr>
      <w:tr w:rsidR="00DA0EB7">
        <w:trPr>
          <w:trHeight w:val="552"/>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124.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Играть, удивляться, узнавать. Теория развития, воспитания и обучения детей. – М.: МОЗАИКА-СИНТЕЗ, 2020. - 312 с. </w:t>
            </w:r>
          </w:p>
        </w:tc>
      </w:tr>
      <w:tr w:rsidR="00DA0EB7">
        <w:trPr>
          <w:trHeight w:val="297"/>
        </w:trPr>
        <w:tc>
          <w:tcPr>
            <w:tcW w:w="711" w:type="dxa"/>
            <w:tcBorders>
              <w:top w:val="nil"/>
              <w:left w:val="single" w:sz="4" w:space="0" w:color="000000"/>
              <w:bottom w:val="single" w:sz="4" w:space="0" w:color="000000"/>
              <w:right w:val="single" w:sz="4" w:space="0" w:color="000000"/>
            </w:tcBorders>
          </w:tcPr>
          <w:p w:rsidR="00DA0EB7" w:rsidRDefault="00A00101">
            <w:pPr>
              <w:spacing w:after="0" w:line="259" w:lineRule="auto"/>
              <w:ind w:left="111" w:right="0" w:firstLine="0"/>
              <w:jc w:val="left"/>
            </w:pPr>
            <w:r>
              <w:rPr>
                <w:sz w:val="24"/>
              </w:rPr>
              <w:t xml:space="preserve">125. </w:t>
            </w:r>
          </w:p>
        </w:tc>
        <w:tc>
          <w:tcPr>
            <w:tcW w:w="8759"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4"/>
              </w:rPr>
              <w:t xml:space="preserve">- Искуство обучать через дискуссию. – М.: МОЗАИКА-СИНТЕЗ, 2016.-128с.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9" w:right="0" w:firstLine="0"/>
              <w:jc w:val="center"/>
            </w:pPr>
            <w:r>
              <w:rPr>
                <w:b/>
              </w:rPr>
              <w:t xml:space="preserve">Социально-коммуникативное развитие </w:t>
            </w:r>
          </w:p>
        </w:tc>
      </w:tr>
      <w:tr w:rsidR="00DA0EB7">
        <w:trPr>
          <w:trHeight w:val="294"/>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69.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jc w:val="left"/>
            </w:pPr>
            <w:r>
              <w:rPr>
                <w:sz w:val="26"/>
              </w:rPr>
              <w:t xml:space="preserve">- Куцакова Л.В. Трудовое воспитание в детском саду. Для занятий с детьми </w:t>
            </w:r>
          </w:p>
        </w:tc>
      </w:tr>
      <w:tr w:rsidR="00DA0EB7">
        <w:trPr>
          <w:trHeight w:val="596"/>
        </w:trPr>
        <w:tc>
          <w:tcPr>
            <w:tcW w:w="711" w:type="dxa"/>
            <w:tcBorders>
              <w:top w:val="nil"/>
              <w:left w:val="single" w:sz="4" w:space="0" w:color="000000"/>
              <w:bottom w:val="nil"/>
              <w:right w:val="single" w:sz="4" w:space="0" w:color="000000"/>
            </w:tcBorders>
          </w:tcPr>
          <w:p w:rsidR="00DA0EB7" w:rsidRDefault="00A00101">
            <w:pPr>
              <w:spacing w:after="0" w:line="259" w:lineRule="auto"/>
              <w:ind w:left="0" w:right="0" w:firstLine="0"/>
              <w:jc w:val="left"/>
            </w:pPr>
            <w:r>
              <w:rPr>
                <w:b/>
                <w:sz w:val="21"/>
              </w:rPr>
              <w:t xml:space="preserve"> </w:t>
            </w:r>
          </w:p>
          <w:p w:rsidR="00DA0EB7" w:rsidRDefault="00A00101">
            <w:pPr>
              <w:spacing w:after="0" w:line="259" w:lineRule="auto"/>
              <w:ind w:left="111" w:right="0" w:firstLine="0"/>
              <w:jc w:val="left"/>
            </w:pPr>
            <w:r>
              <w:rPr>
                <w:sz w:val="24"/>
              </w:rPr>
              <w:t xml:space="preserve">70. </w:t>
            </w:r>
          </w:p>
        </w:tc>
        <w:tc>
          <w:tcPr>
            <w:tcW w:w="8759" w:type="dxa"/>
            <w:tcBorders>
              <w:top w:val="nil"/>
              <w:left w:val="single" w:sz="4" w:space="0" w:color="000000"/>
              <w:bottom w:val="nil"/>
              <w:right w:val="single" w:sz="4" w:space="0" w:color="000000"/>
            </w:tcBorders>
          </w:tcPr>
          <w:p w:rsidR="00DA0EB7" w:rsidRDefault="00A00101">
            <w:pPr>
              <w:spacing w:after="9" w:line="259" w:lineRule="auto"/>
              <w:ind w:left="108" w:right="0" w:firstLine="0"/>
              <w:jc w:val="left"/>
            </w:pPr>
            <w:r>
              <w:rPr>
                <w:sz w:val="26"/>
              </w:rPr>
              <w:t xml:space="preserve">3-7 лет. - М.: Мозаика-Синтез, 2016 г; </w:t>
            </w:r>
          </w:p>
          <w:p w:rsidR="00DA0EB7" w:rsidRDefault="00A00101">
            <w:pPr>
              <w:spacing w:after="0" w:line="259" w:lineRule="auto"/>
              <w:ind w:left="108" w:right="0" w:firstLine="0"/>
              <w:jc w:val="left"/>
            </w:pPr>
            <w:r>
              <w:rPr>
                <w:sz w:val="26"/>
              </w:rPr>
              <w:t xml:space="preserve">-К.Ю. Белая. Формирование основ безопасности у дошкольников. Для </w:t>
            </w:r>
          </w:p>
        </w:tc>
      </w:tr>
      <w:tr w:rsidR="00DA0EB7">
        <w:trPr>
          <w:trHeight w:val="898"/>
        </w:trPr>
        <w:tc>
          <w:tcPr>
            <w:tcW w:w="711" w:type="dxa"/>
            <w:tcBorders>
              <w:top w:val="nil"/>
              <w:left w:val="single" w:sz="4" w:space="0" w:color="000000"/>
              <w:bottom w:val="nil"/>
              <w:right w:val="single" w:sz="4" w:space="0" w:color="000000"/>
            </w:tcBorders>
            <w:vAlign w:val="bottom"/>
          </w:tcPr>
          <w:p w:rsidR="00DA0EB7" w:rsidRDefault="00A00101">
            <w:pPr>
              <w:spacing w:after="82" w:line="259" w:lineRule="auto"/>
              <w:ind w:left="111" w:right="0" w:firstLine="0"/>
              <w:jc w:val="left"/>
            </w:pPr>
            <w:r>
              <w:rPr>
                <w:sz w:val="24"/>
              </w:rPr>
              <w:t xml:space="preserve">71. </w:t>
            </w:r>
          </w:p>
          <w:p w:rsidR="00DA0EB7" w:rsidRDefault="00A00101">
            <w:pPr>
              <w:spacing w:after="0" w:line="259" w:lineRule="auto"/>
              <w:ind w:left="0" w:right="0" w:firstLine="0"/>
              <w:jc w:val="left"/>
            </w:pPr>
            <w:r>
              <w:rPr>
                <w:sz w:val="22"/>
              </w:rPr>
              <w:t xml:space="preserve"> </w:t>
            </w:r>
          </w:p>
        </w:tc>
        <w:tc>
          <w:tcPr>
            <w:tcW w:w="8759" w:type="dxa"/>
            <w:tcBorders>
              <w:top w:val="nil"/>
              <w:left w:val="single" w:sz="4" w:space="0" w:color="000000"/>
              <w:bottom w:val="nil"/>
              <w:right w:val="single" w:sz="4" w:space="0" w:color="000000"/>
            </w:tcBorders>
          </w:tcPr>
          <w:p w:rsidR="00DA0EB7" w:rsidRDefault="00A00101">
            <w:pPr>
              <w:spacing w:after="10" w:line="259" w:lineRule="auto"/>
              <w:ind w:left="108" w:right="0" w:firstLine="0"/>
              <w:jc w:val="left"/>
            </w:pPr>
            <w:r>
              <w:rPr>
                <w:sz w:val="26"/>
              </w:rPr>
              <w:t xml:space="preserve">занятий с детьми 2-7 лет. – М.: Мозаика-Синтез, 2016 г.; </w:t>
            </w:r>
          </w:p>
          <w:p w:rsidR="00DA0EB7" w:rsidRDefault="00A00101">
            <w:pPr>
              <w:spacing w:after="0" w:line="259" w:lineRule="auto"/>
              <w:ind w:left="108" w:right="0" w:firstLine="0"/>
              <w:jc w:val="left"/>
            </w:pPr>
            <w:r>
              <w:rPr>
                <w:sz w:val="26"/>
              </w:rPr>
              <w:t xml:space="preserve">- Павлова Л.Ю.. Сборник дидактических игр по ознакомлению с окружающим миром: Для занятий с детьми 4-7 лет. -М.: Мозаика-Синтез, </w:t>
            </w:r>
          </w:p>
        </w:tc>
      </w:tr>
      <w:tr w:rsidR="00DA0EB7">
        <w:trPr>
          <w:trHeight w:val="595"/>
        </w:trPr>
        <w:tc>
          <w:tcPr>
            <w:tcW w:w="711" w:type="dxa"/>
            <w:tcBorders>
              <w:top w:val="nil"/>
              <w:left w:val="single" w:sz="4" w:space="0" w:color="000000"/>
              <w:bottom w:val="nil"/>
              <w:right w:val="single" w:sz="4" w:space="0" w:color="000000"/>
            </w:tcBorders>
            <w:vAlign w:val="center"/>
          </w:tcPr>
          <w:p w:rsidR="00DA0EB7" w:rsidRDefault="00A00101">
            <w:pPr>
              <w:spacing w:after="0" w:line="259" w:lineRule="auto"/>
              <w:ind w:left="111" w:right="0" w:firstLine="0"/>
              <w:jc w:val="left"/>
            </w:pPr>
            <w:r>
              <w:rPr>
                <w:sz w:val="24"/>
              </w:rPr>
              <w:t xml:space="preserve">72. </w:t>
            </w:r>
          </w:p>
        </w:tc>
        <w:tc>
          <w:tcPr>
            <w:tcW w:w="8759" w:type="dxa"/>
            <w:tcBorders>
              <w:top w:val="nil"/>
              <w:left w:val="single" w:sz="4" w:space="0" w:color="000000"/>
              <w:bottom w:val="nil"/>
              <w:right w:val="single" w:sz="4" w:space="0" w:color="000000"/>
            </w:tcBorders>
          </w:tcPr>
          <w:p w:rsidR="00DA0EB7" w:rsidRDefault="00A00101">
            <w:pPr>
              <w:spacing w:after="7" w:line="259" w:lineRule="auto"/>
              <w:ind w:left="108" w:right="0" w:firstLine="0"/>
              <w:jc w:val="left"/>
            </w:pPr>
            <w:r>
              <w:rPr>
                <w:sz w:val="26"/>
              </w:rPr>
              <w:t xml:space="preserve">2016 г.; </w:t>
            </w:r>
          </w:p>
          <w:p w:rsidR="00DA0EB7" w:rsidRDefault="00A00101">
            <w:pPr>
              <w:spacing w:after="0" w:line="259" w:lineRule="auto"/>
              <w:ind w:left="108" w:right="0" w:firstLine="0"/>
            </w:pPr>
            <w:r>
              <w:rPr>
                <w:sz w:val="26"/>
              </w:rPr>
              <w:t xml:space="preserve">- Губанова Н.Ф. Игровая деятельность в детском саду. Для работы с детьми </w:t>
            </w:r>
          </w:p>
        </w:tc>
      </w:tr>
      <w:tr w:rsidR="00DA0EB7">
        <w:trPr>
          <w:trHeight w:val="912"/>
        </w:trPr>
        <w:tc>
          <w:tcPr>
            <w:tcW w:w="711" w:type="dxa"/>
            <w:tcBorders>
              <w:top w:val="nil"/>
              <w:left w:val="single" w:sz="4" w:space="0" w:color="000000"/>
              <w:bottom w:val="single" w:sz="4" w:space="0" w:color="000000"/>
              <w:right w:val="single" w:sz="4" w:space="0" w:color="000000"/>
            </w:tcBorders>
          </w:tcPr>
          <w:p w:rsidR="00DA0EB7" w:rsidRDefault="00A00101">
            <w:pPr>
              <w:spacing w:after="194" w:line="259" w:lineRule="auto"/>
              <w:ind w:left="111" w:right="0" w:firstLine="0"/>
              <w:jc w:val="left"/>
            </w:pPr>
            <w:r>
              <w:rPr>
                <w:sz w:val="24"/>
              </w:rPr>
              <w:t xml:space="preserve">73 </w:t>
            </w:r>
          </w:p>
          <w:p w:rsidR="00DA0EB7" w:rsidRDefault="00A00101">
            <w:pPr>
              <w:spacing w:after="0" w:line="259" w:lineRule="auto"/>
              <w:ind w:left="0" w:right="0" w:firstLine="0"/>
              <w:jc w:val="left"/>
            </w:pPr>
            <w:r>
              <w:rPr>
                <w:sz w:val="22"/>
              </w:rPr>
              <w:t xml:space="preserve"> </w:t>
            </w:r>
          </w:p>
        </w:tc>
        <w:tc>
          <w:tcPr>
            <w:tcW w:w="8759" w:type="dxa"/>
            <w:tcBorders>
              <w:top w:val="nil"/>
              <w:left w:val="single" w:sz="4" w:space="0" w:color="000000"/>
              <w:bottom w:val="single" w:sz="4" w:space="0" w:color="000000"/>
              <w:right w:val="single" w:sz="4" w:space="0" w:color="000000"/>
            </w:tcBorders>
          </w:tcPr>
          <w:p w:rsidR="00DA0EB7" w:rsidRDefault="00A00101">
            <w:pPr>
              <w:spacing w:after="11" w:line="259" w:lineRule="auto"/>
              <w:ind w:left="108" w:right="0" w:firstLine="0"/>
              <w:jc w:val="left"/>
            </w:pPr>
            <w:r>
              <w:rPr>
                <w:sz w:val="26"/>
              </w:rPr>
              <w:t xml:space="preserve">2-7 лет. – М.:Мозаика-Синтез, 2015 г.; </w:t>
            </w:r>
          </w:p>
          <w:p w:rsidR="00DA0EB7" w:rsidRDefault="00A00101">
            <w:pPr>
              <w:spacing w:after="19" w:line="259" w:lineRule="auto"/>
              <w:ind w:left="108" w:right="0" w:firstLine="0"/>
            </w:pPr>
            <w:r>
              <w:rPr>
                <w:sz w:val="26"/>
              </w:rPr>
              <w:t xml:space="preserve">- Саулина Т.Ф. Знакомим дошкольников с правилами дорожного движения: </w:t>
            </w:r>
          </w:p>
          <w:p w:rsidR="00DA0EB7" w:rsidRDefault="00A00101">
            <w:pPr>
              <w:spacing w:after="0" w:line="259" w:lineRule="auto"/>
              <w:ind w:left="108" w:right="0" w:firstLine="0"/>
              <w:jc w:val="left"/>
            </w:pPr>
            <w:r>
              <w:rPr>
                <w:sz w:val="26"/>
              </w:rPr>
              <w:t xml:space="preserve">Для занятий с детьми 3-7 лет. - М.: Мозаика-Синтез, 2016 г.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7" w:right="0" w:firstLine="0"/>
              <w:jc w:val="center"/>
            </w:pPr>
            <w:r>
              <w:rPr>
                <w:b/>
              </w:rPr>
              <w:t xml:space="preserve">Познавательное развитие. </w:t>
            </w:r>
          </w:p>
        </w:tc>
      </w:tr>
      <w:tr w:rsidR="00DA0EB7">
        <w:trPr>
          <w:trHeight w:val="537"/>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74. </w:t>
            </w:r>
          </w:p>
          <w:p w:rsidR="00DA0EB7" w:rsidRDefault="00A00101">
            <w:pPr>
              <w:spacing w:after="0" w:line="259" w:lineRule="auto"/>
              <w:ind w:left="0" w:right="0" w:firstLine="0"/>
              <w:jc w:val="left"/>
            </w:pPr>
            <w:r>
              <w:rPr>
                <w:sz w:val="20"/>
              </w:rPr>
              <w:t xml:space="preserve">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Теплюк С.Н. Игры-занятия на прогулке с малышами: Для занятий с детьми 2-4 лет. – М.: Мозаика-Синтез, 2016 г.; </w:t>
            </w:r>
          </w:p>
        </w:tc>
      </w:tr>
      <w:tr w:rsidR="00DA0EB7">
        <w:trPr>
          <w:trHeight w:val="552"/>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75.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Веракса Н.Е., Галимов О.Р. Познавательно-исследовательская деятельность дошкольников. Для занятий с детьми 4-7 лет. – М.: Мозаика-Синтез, 2016 г.; </w:t>
            </w:r>
          </w:p>
        </w:tc>
      </w:tr>
      <w:tr w:rsidR="00DA0EB7">
        <w:trPr>
          <w:trHeight w:val="552"/>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76.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Крашенинников Е.Е., Холодова О.Л. Развитие познавательных способностей дошкольников. Для занятий с детьми 4-7 лет. - М.: Мозаика-Синтез, 2016 г.; </w:t>
            </w:r>
          </w:p>
        </w:tc>
      </w:tr>
      <w:tr w:rsidR="00DA0EB7">
        <w:trPr>
          <w:trHeight w:val="552"/>
        </w:trPr>
        <w:tc>
          <w:tcPr>
            <w:tcW w:w="711" w:type="dxa"/>
            <w:tcBorders>
              <w:top w:val="nil"/>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77.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Веракса Н.Е., Веракса А.Н. Проектная деятельность дошкольников. Пособие для педагогов дошкольных учреждений. – М.: Мозаика-Синтез, 2016 г.; </w:t>
            </w:r>
          </w:p>
        </w:tc>
      </w:tr>
      <w:tr w:rsidR="00DA0EB7">
        <w:trPr>
          <w:trHeight w:val="848"/>
        </w:trPr>
        <w:tc>
          <w:tcPr>
            <w:tcW w:w="711" w:type="dxa"/>
            <w:tcBorders>
              <w:top w:val="nil"/>
              <w:left w:val="single" w:sz="4" w:space="0" w:color="000000"/>
              <w:bottom w:val="single" w:sz="4" w:space="0" w:color="000000"/>
              <w:right w:val="single" w:sz="4" w:space="0" w:color="000000"/>
            </w:tcBorders>
          </w:tcPr>
          <w:p w:rsidR="00DA0EB7" w:rsidRDefault="00A00101">
            <w:pPr>
              <w:spacing w:after="0" w:line="259" w:lineRule="auto"/>
              <w:ind w:left="111" w:right="0" w:firstLine="0"/>
              <w:jc w:val="left"/>
            </w:pPr>
            <w:r>
              <w:rPr>
                <w:sz w:val="24"/>
              </w:rPr>
              <w:t xml:space="preserve">78. </w:t>
            </w:r>
          </w:p>
          <w:p w:rsidR="00DA0EB7" w:rsidRDefault="00A00101">
            <w:pPr>
              <w:spacing w:after="27"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single" w:sz="4" w:space="0" w:color="000000"/>
              <w:right w:val="single" w:sz="4" w:space="0" w:color="000000"/>
            </w:tcBorders>
          </w:tcPr>
          <w:p w:rsidR="00DA0EB7" w:rsidRDefault="00A00101">
            <w:pPr>
              <w:spacing w:after="0" w:line="259" w:lineRule="auto"/>
              <w:ind w:left="108" w:right="66" w:firstLine="0"/>
            </w:pPr>
            <w:r>
              <w:rPr>
                <w:sz w:val="24"/>
              </w:rPr>
              <w:t xml:space="preserve">- Опытно-экспериментальная деятельность в ДОУ. Конспекты занятий в разных возрастных группах. Под ред./С.Д. Ермолаева, Е.А. Ушаковой Санкт – Петербург: Детство-пресс, 2017 г.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9" w:right="0" w:firstLine="0"/>
              <w:jc w:val="center"/>
            </w:pPr>
            <w:r>
              <w:rPr>
                <w:b/>
              </w:rPr>
              <w:t xml:space="preserve">Речевое развитие </w:t>
            </w:r>
          </w:p>
        </w:tc>
      </w:tr>
      <w:tr w:rsidR="00DA0EB7">
        <w:trPr>
          <w:trHeight w:val="610"/>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1" w:right="0" w:firstLine="0"/>
              <w:jc w:val="left"/>
            </w:pPr>
            <w:r>
              <w:rPr>
                <w:sz w:val="24"/>
              </w:rPr>
              <w:t xml:space="preserve">79.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6"/>
              </w:rPr>
              <w:t xml:space="preserve">- Шиян О.А. Развитие творческого мышления. Работаем по сказке. – М.: Мозаика-Синтез, 2016 г. </w:t>
            </w:r>
          </w:p>
        </w:tc>
      </w:tr>
    </w:tbl>
    <w:p w:rsidR="00DA0EB7" w:rsidRDefault="00DA0EB7">
      <w:pPr>
        <w:spacing w:after="0" w:line="259" w:lineRule="auto"/>
        <w:ind w:left="-439" w:right="439" w:firstLine="0"/>
        <w:jc w:val="left"/>
      </w:pPr>
    </w:p>
    <w:tbl>
      <w:tblPr>
        <w:tblStyle w:val="TableGrid"/>
        <w:tblW w:w="9470" w:type="dxa"/>
        <w:tblInd w:w="835" w:type="dxa"/>
        <w:tblCellMar>
          <w:left w:w="5" w:type="dxa"/>
          <w:right w:w="41" w:type="dxa"/>
        </w:tblCellMar>
        <w:tblLook w:val="04A0" w:firstRow="1" w:lastRow="0" w:firstColumn="1" w:lastColumn="0" w:noHBand="0" w:noVBand="1"/>
      </w:tblPr>
      <w:tblGrid>
        <w:gridCol w:w="711"/>
        <w:gridCol w:w="8759"/>
      </w:tblGrid>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0" w:right="0" w:firstLine="0"/>
              <w:jc w:val="center"/>
            </w:pPr>
            <w:r>
              <w:rPr>
                <w:b/>
              </w:rPr>
              <w:t xml:space="preserve">Художественно-эстетическое развитие </w:t>
            </w:r>
          </w:p>
        </w:tc>
      </w:tr>
      <w:tr w:rsidR="00DA0EB7">
        <w:trPr>
          <w:trHeight w:val="537"/>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80. </w:t>
            </w:r>
          </w:p>
          <w:p w:rsidR="00DA0EB7" w:rsidRDefault="00A00101">
            <w:pPr>
              <w:spacing w:after="0" w:line="259" w:lineRule="auto"/>
              <w:ind w:left="0" w:right="0" w:firstLine="0"/>
              <w:jc w:val="left"/>
            </w:pPr>
            <w:r>
              <w:rPr>
                <w:sz w:val="20"/>
              </w:rPr>
              <w:t xml:space="preserve">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pPr>
            <w:r>
              <w:rPr>
                <w:sz w:val="24"/>
              </w:rPr>
              <w:t xml:space="preserve">- Комарова Т.С. Детское художественное творчество. Для занятий с детьми 2-7 лет. – М.: Мозаика – Синтез, 2016 г.; </w:t>
            </w:r>
          </w:p>
        </w:tc>
      </w:tr>
      <w:tr w:rsidR="00DA0EB7">
        <w:trPr>
          <w:trHeight w:val="574"/>
        </w:trPr>
        <w:tc>
          <w:tcPr>
            <w:tcW w:w="711" w:type="dxa"/>
            <w:tcBorders>
              <w:top w:val="nil"/>
              <w:left w:val="single" w:sz="4" w:space="0" w:color="000000"/>
              <w:bottom w:val="single" w:sz="4" w:space="0" w:color="000000"/>
              <w:right w:val="single" w:sz="4" w:space="0" w:color="000000"/>
            </w:tcBorders>
          </w:tcPr>
          <w:p w:rsidR="00DA0EB7" w:rsidRDefault="00A00101">
            <w:pPr>
              <w:spacing w:after="0" w:line="259" w:lineRule="auto"/>
              <w:ind w:left="111" w:right="0" w:firstLine="0"/>
              <w:jc w:val="left"/>
            </w:pPr>
            <w:r>
              <w:rPr>
                <w:sz w:val="24"/>
              </w:rPr>
              <w:t xml:space="preserve">81. </w:t>
            </w:r>
          </w:p>
          <w:p w:rsidR="00DA0EB7" w:rsidRDefault="00A00101">
            <w:pPr>
              <w:spacing w:after="0" w:line="259" w:lineRule="auto"/>
              <w:ind w:left="0" w:right="0" w:firstLine="0"/>
              <w:jc w:val="left"/>
            </w:pPr>
            <w:r>
              <w:rPr>
                <w:sz w:val="20"/>
              </w:rPr>
              <w:t xml:space="preserve"> </w:t>
            </w:r>
          </w:p>
        </w:tc>
        <w:tc>
          <w:tcPr>
            <w:tcW w:w="8759" w:type="dxa"/>
            <w:tcBorders>
              <w:top w:val="nil"/>
              <w:left w:val="single" w:sz="4" w:space="0" w:color="000000"/>
              <w:bottom w:val="single" w:sz="4" w:space="0" w:color="000000"/>
              <w:right w:val="single" w:sz="4" w:space="0" w:color="000000"/>
            </w:tcBorders>
          </w:tcPr>
          <w:p w:rsidR="00DA0EB7" w:rsidRDefault="00A00101">
            <w:pPr>
              <w:tabs>
                <w:tab w:val="center" w:pos="1626"/>
                <w:tab w:val="center" w:pos="6098"/>
              </w:tabs>
              <w:spacing w:after="22" w:line="259" w:lineRule="auto"/>
              <w:ind w:left="0" w:right="0" w:firstLine="0"/>
              <w:jc w:val="left"/>
            </w:pPr>
            <w:r>
              <w:rPr>
                <w:rFonts w:ascii="Calibri" w:eastAsia="Calibri" w:hAnsi="Calibri" w:cs="Calibri"/>
                <w:sz w:val="22"/>
              </w:rPr>
              <w:tab/>
            </w:r>
            <w:r>
              <w:rPr>
                <w:sz w:val="24"/>
              </w:rPr>
              <w:t xml:space="preserve">- Комарова Т.С. Развитие </w:t>
            </w:r>
            <w:r>
              <w:rPr>
                <w:sz w:val="24"/>
              </w:rPr>
              <w:tab/>
              <w:t xml:space="preserve">художественных способностей дошкольников. </w:t>
            </w:r>
          </w:p>
          <w:p w:rsidR="00DA0EB7" w:rsidRDefault="00A00101">
            <w:pPr>
              <w:spacing w:after="0" w:line="259" w:lineRule="auto"/>
              <w:ind w:left="108" w:right="0" w:firstLine="0"/>
              <w:jc w:val="left"/>
            </w:pPr>
            <w:r>
              <w:rPr>
                <w:sz w:val="24"/>
              </w:rPr>
              <w:t xml:space="preserve">Монография. - М.: Мозаика – Синтез, 2016 г.; </w:t>
            </w:r>
          </w:p>
        </w:tc>
      </w:tr>
      <w:tr w:rsidR="00DA0EB7">
        <w:trPr>
          <w:trHeight w:val="334"/>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0" w:right="0" w:firstLine="0"/>
              <w:jc w:val="center"/>
            </w:pPr>
            <w:r>
              <w:rPr>
                <w:b/>
              </w:rPr>
              <w:t xml:space="preserve">Физическое развитие </w:t>
            </w:r>
          </w:p>
        </w:tc>
      </w:tr>
      <w:tr w:rsidR="00DA0EB7">
        <w:trPr>
          <w:trHeight w:val="550"/>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82.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108" w:right="0" w:firstLine="0"/>
            </w:pPr>
            <w:r>
              <w:rPr>
                <w:sz w:val="24"/>
              </w:rPr>
              <w:t>-</w:t>
            </w:r>
            <w:r>
              <w:rPr>
                <w:rFonts w:ascii="Arial" w:eastAsia="Arial" w:hAnsi="Arial" w:cs="Arial"/>
                <w:sz w:val="24"/>
              </w:rPr>
              <w:t xml:space="preserve"> </w:t>
            </w:r>
            <w:r>
              <w:rPr>
                <w:sz w:val="24"/>
              </w:rPr>
              <w:t xml:space="preserve">Пензулаева Л.И. Оздоровительная гимнастика. Комплексы упражнений. Для занятий с детьми 3-7 лет. - М.: Мозаика-Синтез, 2016 г.; </w:t>
            </w:r>
          </w:p>
        </w:tc>
      </w:tr>
      <w:tr w:rsidR="00DA0EB7">
        <w:trPr>
          <w:trHeight w:val="1115"/>
        </w:trPr>
        <w:tc>
          <w:tcPr>
            <w:tcW w:w="711" w:type="dxa"/>
            <w:tcBorders>
              <w:top w:val="nil"/>
              <w:left w:val="single" w:sz="4" w:space="0" w:color="000000"/>
              <w:bottom w:val="single" w:sz="4" w:space="0" w:color="000000"/>
              <w:right w:val="single" w:sz="4" w:space="0" w:color="000000"/>
            </w:tcBorders>
          </w:tcPr>
          <w:p w:rsidR="00DA0EB7" w:rsidRDefault="00A00101">
            <w:pPr>
              <w:spacing w:after="252" w:line="259" w:lineRule="auto"/>
              <w:ind w:left="111" w:right="0" w:firstLine="0"/>
              <w:jc w:val="left"/>
            </w:pPr>
            <w:r>
              <w:rPr>
                <w:sz w:val="24"/>
              </w:rPr>
              <w:t xml:space="preserve">83. </w:t>
            </w:r>
          </w:p>
          <w:p w:rsidR="00DA0EB7" w:rsidRDefault="00A00101">
            <w:pPr>
              <w:spacing w:after="0" w:line="259" w:lineRule="auto"/>
              <w:ind w:left="111" w:right="0" w:firstLine="0"/>
              <w:jc w:val="left"/>
            </w:pPr>
            <w:r>
              <w:rPr>
                <w:sz w:val="24"/>
              </w:rPr>
              <w:t xml:space="preserve">84. </w:t>
            </w:r>
          </w:p>
        </w:tc>
        <w:tc>
          <w:tcPr>
            <w:tcW w:w="8759" w:type="dxa"/>
            <w:tcBorders>
              <w:top w:val="nil"/>
              <w:left w:val="single" w:sz="4" w:space="0" w:color="000000"/>
              <w:bottom w:val="single" w:sz="4" w:space="0" w:color="000000"/>
              <w:right w:val="single" w:sz="4" w:space="0" w:color="000000"/>
            </w:tcBorders>
          </w:tcPr>
          <w:p w:rsidR="00DA0EB7" w:rsidRDefault="00A00101">
            <w:pPr>
              <w:numPr>
                <w:ilvl w:val="0"/>
                <w:numId w:val="61"/>
              </w:numPr>
              <w:spacing w:after="4" w:line="272" w:lineRule="auto"/>
              <w:ind w:right="0" w:firstLine="30"/>
            </w:pPr>
            <w:r>
              <w:rPr>
                <w:sz w:val="24"/>
              </w:rPr>
              <w:t xml:space="preserve">Борисова М.М. Малоподвижные игры и игровые упражнения: Для занятий с детьми 3-7 лет. – 2-е изд., испр. и доп. – М.: Мозаика-Синтез, 2016 г. </w:t>
            </w:r>
          </w:p>
          <w:p w:rsidR="00DA0EB7" w:rsidRDefault="00A00101">
            <w:pPr>
              <w:numPr>
                <w:ilvl w:val="0"/>
                <w:numId w:val="61"/>
              </w:numPr>
              <w:spacing w:after="0" w:line="259" w:lineRule="auto"/>
              <w:ind w:right="0" w:firstLine="30"/>
            </w:pPr>
            <w:r>
              <w:rPr>
                <w:sz w:val="24"/>
              </w:rPr>
              <w:t xml:space="preserve">Степанкова Э.Я. Сборник подвижных игр. Для занятий с детьми 2-7 лет – М.: Мозаика-Синтез, 2016.-144 с.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8" w:right="0" w:firstLine="0"/>
              <w:jc w:val="left"/>
            </w:pPr>
            <w:r>
              <w:rPr>
                <w:b/>
              </w:rPr>
              <w:t xml:space="preserve">Демонстрационный материал, дидактический материал, пособия </w:t>
            </w:r>
          </w:p>
        </w:tc>
      </w:tr>
      <w:tr w:rsidR="00DA0EB7">
        <w:trPr>
          <w:trHeight w:val="33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44" w:right="0" w:firstLine="0"/>
              <w:jc w:val="center"/>
            </w:pPr>
            <w:r>
              <w:rPr>
                <w:b/>
                <w:i/>
              </w:rPr>
              <w:t xml:space="preserve">Оснащение методического кабинета </w:t>
            </w:r>
          </w:p>
        </w:tc>
      </w:tr>
      <w:tr w:rsidR="00DA0EB7">
        <w:trPr>
          <w:trHeight w:val="272"/>
        </w:trPr>
        <w:tc>
          <w:tcPr>
            <w:tcW w:w="711" w:type="dxa"/>
            <w:tcBorders>
              <w:top w:val="single" w:sz="4" w:space="0" w:color="000000"/>
              <w:left w:val="single" w:sz="4" w:space="0" w:color="000000"/>
              <w:bottom w:val="nil"/>
              <w:right w:val="single" w:sz="4" w:space="0" w:color="000000"/>
            </w:tcBorders>
          </w:tcPr>
          <w:p w:rsidR="00DA0EB7" w:rsidRDefault="00A00101">
            <w:pPr>
              <w:spacing w:after="0" w:line="259" w:lineRule="auto"/>
              <w:ind w:left="111" w:right="0" w:firstLine="0"/>
              <w:jc w:val="left"/>
            </w:pPr>
            <w:r>
              <w:rPr>
                <w:sz w:val="24"/>
              </w:rPr>
              <w:t xml:space="preserve">85. </w:t>
            </w:r>
          </w:p>
        </w:tc>
        <w:tc>
          <w:tcPr>
            <w:tcW w:w="8759" w:type="dxa"/>
            <w:tcBorders>
              <w:top w:val="single" w:sz="4" w:space="0" w:color="000000"/>
              <w:left w:val="single" w:sz="4" w:space="0" w:color="000000"/>
              <w:bottom w:val="nil"/>
              <w:right w:val="single" w:sz="4" w:space="0" w:color="000000"/>
            </w:tcBorders>
          </w:tcPr>
          <w:p w:rsidR="00DA0EB7" w:rsidRDefault="00A00101">
            <w:pPr>
              <w:spacing w:after="0" w:line="259" w:lineRule="auto"/>
              <w:ind w:left="497" w:right="0" w:firstLine="0"/>
              <w:jc w:val="left"/>
            </w:pPr>
            <w:r>
              <w:rPr>
                <w:sz w:val="24"/>
              </w:rPr>
              <w:t>1.</w:t>
            </w:r>
            <w:r>
              <w:rPr>
                <w:rFonts w:ascii="Arial" w:eastAsia="Arial" w:hAnsi="Arial" w:cs="Arial"/>
                <w:sz w:val="24"/>
              </w:rPr>
              <w:t xml:space="preserve"> </w:t>
            </w:r>
            <w:r>
              <w:rPr>
                <w:sz w:val="24"/>
              </w:rPr>
              <w:t xml:space="preserve">Методические пособия: «Растительный мир. Комнатные растения»; </w:t>
            </w:r>
          </w:p>
        </w:tc>
      </w:tr>
      <w:tr w:rsidR="00DA0EB7">
        <w:trPr>
          <w:trHeight w:val="9949"/>
        </w:trPr>
        <w:tc>
          <w:tcPr>
            <w:tcW w:w="711" w:type="dxa"/>
            <w:tcBorders>
              <w:top w:val="nil"/>
              <w:left w:val="single" w:sz="4" w:space="0" w:color="000000"/>
              <w:bottom w:val="single" w:sz="4" w:space="0" w:color="000000"/>
              <w:right w:val="single" w:sz="4" w:space="0" w:color="000000"/>
            </w:tcBorders>
          </w:tcPr>
          <w:p w:rsidR="00DA0EB7" w:rsidRDefault="00A00101">
            <w:pPr>
              <w:spacing w:after="696" w:line="259" w:lineRule="auto"/>
              <w:ind w:left="111" w:right="0" w:firstLine="0"/>
              <w:jc w:val="left"/>
            </w:pPr>
            <w:r>
              <w:rPr>
                <w:sz w:val="24"/>
              </w:rPr>
              <w:t xml:space="preserve">86. </w:t>
            </w:r>
          </w:p>
          <w:p w:rsidR="00DA0EB7" w:rsidRDefault="00A00101">
            <w:pPr>
              <w:spacing w:after="4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33"/>
              </w:rPr>
              <w:t xml:space="preserve"> </w:t>
            </w:r>
          </w:p>
          <w:p w:rsidR="00DA0EB7" w:rsidRDefault="00A00101">
            <w:pPr>
              <w:spacing w:after="0" w:line="259" w:lineRule="auto"/>
              <w:ind w:left="111" w:right="0" w:firstLine="0"/>
              <w:jc w:val="left"/>
            </w:pPr>
            <w:r>
              <w:rPr>
                <w:sz w:val="24"/>
              </w:rPr>
              <w:t xml:space="preserve">87. </w:t>
            </w:r>
          </w:p>
          <w:p w:rsidR="00DA0EB7" w:rsidRDefault="00A00101">
            <w:pPr>
              <w:spacing w:after="835" w:line="259" w:lineRule="auto"/>
              <w:ind w:left="111" w:right="0" w:firstLine="0"/>
              <w:jc w:val="left"/>
            </w:pPr>
            <w:r>
              <w:rPr>
                <w:sz w:val="24"/>
              </w:rPr>
              <w:t xml:space="preserve">88. </w:t>
            </w:r>
          </w:p>
          <w:p w:rsidR="00DA0EB7" w:rsidRDefault="00A00101">
            <w:pPr>
              <w:spacing w:after="0" w:line="259" w:lineRule="auto"/>
              <w:ind w:left="0" w:right="0" w:firstLine="0"/>
              <w:jc w:val="left"/>
            </w:pPr>
            <w:r>
              <w:rPr>
                <w:b/>
                <w:sz w:val="26"/>
              </w:rPr>
              <w:t xml:space="preserve"> </w:t>
            </w:r>
          </w:p>
          <w:p w:rsidR="00DA0EB7" w:rsidRDefault="00A00101">
            <w:pPr>
              <w:spacing w:after="170" w:line="259" w:lineRule="auto"/>
              <w:ind w:left="0" w:right="0" w:firstLine="0"/>
              <w:jc w:val="left"/>
            </w:pPr>
            <w:r>
              <w:rPr>
                <w:b/>
                <w:sz w:val="26"/>
              </w:rPr>
              <w:t xml:space="preserve"> </w:t>
            </w:r>
          </w:p>
          <w:p w:rsidR="00DA0EB7" w:rsidRDefault="00A00101">
            <w:pPr>
              <w:spacing w:after="259" w:line="259" w:lineRule="auto"/>
              <w:ind w:left="111" w:right="0" w:firstLine="0"/>
              <w:jc w:val="left"/>
            </w:pPr>
            <w:r>
              <w:rPr>
                <w:sz w:val="24"/>
              </w:rPr>
              <w:t xml:space="preserve">89. </w:t>
            </w:r>
          </w:p>
          <w:p w:rsidR="00DA0EB7" w:rsidRDefault="00A00101">
            <w:pPr>
              <w:spacing w:after="0" w:line="259" w:lineRule="auto"/>
              <w:ind w:left="0" w:right="0" w:firstLine="0"/>
              <w:jc w:val="left"/>
            </w:pPr>
            <w:r>
              <w:rPr>
                <w:b/>
                <w:sz w:val="23"/>
              </w:rPr>
              <w:t xml:space="preserve"> </w:t>
            </w:r>
          </w:p>
          <w:p w:rsidR="00DA0EB7" w:rsidRDefault="00A00101">
            <w:pPr>
              <w:spacing w:after="1946" w:line="259" w:lineRule="auto"/>
              <w:ind w:left="111" w:right="0" w:firstLine="0"/>
              <w:jc w:val="left"/>
            </w:pPr>
            <w:r>
              <w:rPr>
                <w:sz w:val="24"/>
              </w:rPr>
              <w:t xml:space="preserve">90.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74"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37"/>
              </w:rPr>
              <w:t xml:space="preserve"> </w:t>
            </w:r>
          </w:p>
          <w:p w:rsidR="00DA0EB7" w:rsidRDefault="00A00101">
            <w:pPr>
              <w:spacing w:after="0" w:line="259" w:lineRule="auto"/>
              <w:ind w:left="111" w:right="0" w:firstLine="0"/>
              <w:jc w:val="left"/>
            </w:pPr>
            <w:r>
              <w:rPr>
                <w:sz w:val="24"/>
              </w:rPr>
              <w:t xml:space="preserve">91. </w:t>
            </w:r>
          </w:p>
          <w:p w:rsidR="00DA0EB7" w:rsidRDefault="00A00101">
            <w:pPr>
              <w:spacing w:after="0" w:line="259" w:lineRule="auto"/>
              <w:ind w:left="111" w:right="0" w:firstLine="0"/>
              <w:jc w:val="left"/>
            </w:pPr>
            <w:r>
              <w:rPr>
                <w:sz w:val="24"/>
              </w:rPr>
              <w:t xml:space="preserve">92. </w:t>
            </w:r>
          </w:p>
        </w:tc>
        <w:tc>
          <w:tcPr>
            <w:tcW w:w="8759" w:type="dxa"/>
            <w:tcBorders>
              <w:top w:val="nil"/>
              <w:left w:val="single" w:sz="4" w:space="0" w:color="000000"/>
              <w:bottom w:val="single" w:sz="4" w:space="0" w:color="000000"/>
              <w:right w:val="single" w:sz="4" w:space="0" w:color="000000"/>
            </w:tcBorders>
          </w:tcPr>
          <w:p w:rsidR="00DA0EB7" w:rsidRDefault="00A00101">
            <w:pPr>
              <w:numPr>
                <w:ilvl w:val="0"/>
                <w:numId w:val="62"/>
              </w:numPr>
              <w:spacing w:after="1" w:line="277" w:lineRule="auto"/>
              <w:ind w:right="59" w:firstLine="409"/>
            </w:pPr>
            <w:r>
              <w:rPr>
                <w:sz w:val="24"/>
              </w:rPr>
              <w:t xml:space="preserve">Серия книг «Школа семи гномов»: Полный годовой курс «Школа семи гномов» 2-3 года, полный годовой курс «Школа семи гномов» 3-4 года, полный годовой курс «Школа семи гномов» 4-5 года, полный годовой курс «Школа семи гномов» 5-6 года, полный годовой курс «Школа семи гномов» 6-7 лет; Мои блестящие книжки «Овощи»; Мои блестящие книжки «Птицы»; Мои блестящие книжки «Фрукты»; </w:t>
            </w:r>
          </w:p>
          <w:p w:rsidR="00DA0EB7" w:rsidRDefault="00A00101">
            <w:pPr>
              <w:numPr>
                <w:ilvl w:val="0"/>
                <w:numId w:val="62"/>
              </w:numPr>
              <w:spacing w:after="25" w:line="259" w:lineRule="auto"/>
              <w:ind w:right="59" w:firstLine="409"/>
            </w:pPr>
            <w:r>
              <w:rPr>
                <w:sz w:val="24"/>
              </w:rPr>
              <w:t xml:space="preserve">Наглядные пособия (познавательное и речевое развитие) </w:t>
            </w:r>
          </w:p>
          <w:p w:rsidR="00DA0EB7" w:rsidRDefault="00A00101">
            <w:pPr>
              <w:numPr>
                <w:ilvl w:val="0"/>
                <w:numId w:val="62"/>
              </w:numPr>
              <w:spacing w:after="1" w:line="273" w:lineRule="auto"/>
              <w:ind w:right="59" w:firstLine="409"/>
            </w:pPr>
            <w:r>
              <w:rPr>
                <w:sz w:val="24"/>
              </w:rPr>
              <w:t xml:space="preserve">Демонстрационный материал: «Весна», «Лето», «Осень», «Зима»; «Учимся рисовать. Дымковская игрушка – 1», Учимся рисовать. Дымковская игрушка – 2»; «Учимся рисовать. Городецкая роспись – 1», «Учимся рисовать. Городецкая роспись – 2»; «Учимся рисовать. Гжель – 1», «Учимся рисовать. Гжель – 2», «Учимся рисовать. Гжель – 3»; «Учимся рисовать. Урало-сибирская роспись – 1»; </w:t>
            </w:r>
          </w:p>
          <w:p w:rsidR="00DA0EB7" w:rsidRDefault="00A00101">
            <w:pPr>
              <w:spacing w:after="21" w:line="259" w:lineRule="auto"/>
              <w:ind w:left="108" w:right="0" w:firstLine="0"/>
              <w:jc w:val="left"/>
            </w:pPr>
            <w:r>
              <w:rPr>
                <w:sz w:val="24"/>
              </w:rPr>
              <w:t xml:space="preserve">«В мире мудрых пословиц»; «Уроки доброты»; «   Не   играй с огнем!»; </w:t>
            </w:r>
          </w:p>
          <w:p w:rsidR="00DA0EB7" w:rsidRDefault="00A00101">
            <w:pPr>
              <w:spacing w:after="20" w:line="259" w:lineRule="auto"/>
              <w:ind w:left="108" w:right="0" w:firstLine="0"/>
              <w:jc w:val="left"/>
            </w:pPr>
            <w:r>
              <w:rPr>
                <w:sz w:val="24"/>
              </w:rPr>
              <w:t xml:space="preserve">«Воспитываем сказкой»; </w:t>
            </w:r>
          </w:p>
          <w:p w:rsidR="00DA0EB7" w:rsidRDefault="00A00101">
            <w:pPr>
              <w:numPr>
                <w:ilvl w:val="0"/>
                <w:numId w:val="63"/>
              </w:numPr>
              <w:spacing w:after="0" w:line="276" w:lineRule="auto"/>
              <w:ind w:right="62" w:firstLine="427"/>
            </w:pPr>
            <w:r>
              <w:rPr>
                <w:sz w:val="24"/>
              </w:rPr>
              <w:t xml:space="preserve">Дидактический материал: «Деревья»; «Окружающий мир. Национальные костюмы. 3. Народы России»; «Окружающий мир. Стихийные явления природы»; «Символы стран» </w:t>
            </w:r>
          </w:p>
          <w:p w:rsidR="00DA0EB7" w:rsidRDefault="00A00101">
            <w:pPr>
              <w:numPr>
                <w:ilvl w:val="0"/>
                <w:numId w:val="63"/>
              </w:numPr>
              <w:spacing w:after="0" w:line="277" w:lineRule="auto"/>
              <w:ind w:right="62" w:firstLine="427"/>
            </w:pPr>
            <w:r>
              <w:rPr>
                <w:sz w:val="24"/>
              </w:rPr>
              <w:t xml:space="preserve">Наглядно-дидактические пособия: «Развитие речи в детском саду. Для занятий с детьми 2-3 лет» В.В. Гербова; «Развитие речи в детском саду. Для занятий с детьми 3-4 лет» В.В. Гербова; «Развитие речи в детском саду. Для занятий с детьми 4-6 лет» В.В. Гербова; «Рассказы по картинкам. «Профессии»; «Рассказы по картинкам. Времена года»; «Рассказы по картинкам. Осень»; «Рассказы по картинкам. Зима»; «Рассказы по картинкам. Лето»; «Рассказы по картинкам. Мой дом»;      «Рассказы по картинкам. Зимние виды спрорта»; «Рассказы по картинкам. Летние виды спорта»; «Рассказы по картинкам. Родная природа»;       «Правильно или неправильно. Для занятий с детьми 2-4 лет»; «Городецкая роспись по дереву (3-7 лет)»; «Пейзаж. (4-7 лет)»; «Сказка в русской живописи (5-9 лет)»; «Космос» (3-7 лет)»; «Посуда» (3-7 лет)»; «Дорожные знаки (4-7 лет)»; «Безопасность на дороге. Плакаты для оформления родительского уголка в ДОУ»; «Основы безопасности. Комплекты для оформления родительских уголков в ДОО. Младшая группа»; «Основы безопасности. Комплекты для оформления родительских уголков в ДОО. Подготовительная группа». </w:t>
            </w:r>
          </w:p>
          <w:p w:rsidR="00DA0EB7" w:rsidRDefault="00A00101">
            <w:pPr>
              <w:numPr>
                <w:ilvl w:val="0"/>
                <w:numId w:val="63"/>
              </w:numPr>
              <w:spacing w:after="19" w:line="259" w:lineRule="auto"/>
              <w:ind w:right="62" w:firstLine="427"/>
            </w:pPr>
            <w:r>
              <w:rPr>
                <w:sz w:val="24"/>
              </w:rPr>
              <w:t xml:space="preserve">Информационно-деловое оснащение: «Наша родина Россия», </w:t>
            </w:r>
          </w:p>
          <w:p w:rsidR="00DA0EB7" w:rsidRDefault="00A00101">
            <w:pPr>
              <w:numPr>
                <w:ilvl w:val="0"/>
                <w:numId w:val="63"/>
              </w:numPr>
              <w:spacing w:after="0" w:line="259" w:lineRule="auto"/>
              <w:ind w:right="62" w:firstLine="427"/>
            </w:pPr>
            <w:r>
              <w:rPr>
                <w:sz w:val="24"/>
              </w:rPr>
              <w:t xml:space="preserve">Плакаты: «Дети имеют право…», «Правильная осанка», «Правила безопасности дома», «Правила поведения в природе», «Погода на сегодня», «Режим дня дошкольника», «Явления природы», «Круговорот воды в природе», </w:t>
            </w:r>
          </w:p>
        </w:tc>
      </w:tr>
      <w:tr w:rsidR="00DA0EB7">
        <w:trPr>
          <w:trHeight w:val="9119"/>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6"/>
              </w:rPr>
              <w:t xml:space="preserve"> </w:t>
            </w:r>
          </w:p>
          <w:p w:rsidR="00DA0EB7" w:rsidRDefault="00A00101">
            <w:pPr>
              <w:spacing w:after="21"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31"/>
              </w:rPr>
              <w:t xml:space="preserve"> </w:t>
            </w:r>
          </w:p>
          <w:p w:rsidR="00DA0EB7" w:rsidRDefault="00A00101">
            <w:pPr>
              <w:spacing w:after="0" w:line="259" w:lineRule="auto"/>
              <w:ind w:left="111" w:right="0" w:firstLine="0"/>
              <w:jc w:val="left"/>
            </w:pPr>
            <w:r>
              <w:rPr>
                <w:sz w:val="24"/>
              </w:rPr>
              <w:t xml:space="preserve">93. </w:t>
            </w:r>
          </w:p>
          <w:p w:rsidR="00DA0EB7" w:rsidRDefault="00A00101">
            <w:pPr>
              <w:spacing w:after="2" w:line="259" w:lineRule="auto"/>
              <w:ind w:left="111" w:right="0" w:firstLine="0"/>
              <w:jc w:val="left"/>
            </w:pPr>
            <w:r>
              <w:rPr>
                <w:sz w:val="24"/>
              </w:rPr>
              <w:t xml:space="preserve">94. </w:t>
            </w:r>
          </w:p>
          <w:p w:rsidR="00DA0EB7" w:rsidRDefault="00A00101">
            <w:pPr>
              <w:spacing w:after="0" w:line="259" w:lineRule="auto"/>
              <w:ind w:left="0" w:right="0" w:firstLine="0"/>
              <w:jc w:val="left"/>
            </w:pPr>
            <w:r>
              <w:rPr>
                <w:b/>
                <w:sz w:val="26"/>
              </w:rPr>
              <w:t xml:space="preserve"> </w:t>
            </w:r>
          </w:p>
          <w:p w:rsidR="00DA0EB7" w:rsidRDefault="00A00101">
            <w:pPr>
              <w:spacing w:after="0" w:line="259" w:lineRule="auto"/>
              <w:ind w:left="0" w:right="0" w:firstLine="0"/>
              <w:jc w:val="left"/>
            </w:pPr>
            <w:r>
              <w:rPr>
                <w:b/>
                <w:sz w:val="21"/>
              </w:rPr>
              <w:t xml:space="preserve"> </w:t>
            </w:r>
          </w:p>
          <w:p w:rsidR="00DA0EB7" w:rsidRDefault="00A00101">
            <w:pPr>
              <w:spacing w:after="0" w:line="259" w:lineRule="auto"/>
              <w:ind w:left="111" w:right="0" w:firstLine="0"/>
              <w:jc w:val="left"/>
            </w:pPr>
            <w:r>
              <w:rPr>
                <w:sz w:val="24"/>
              </w:rPr>
              <w:t xml:space="preserve">95. </w:t>
            </w:r>
          </w:p>
          <w:p w:rsidR="00DA0EB7" w:rsidRDefault="00A00101">
            <w:pPr>
              <w:spacing w:after="0" w:line="259" w:lineRule="auto"/>
              <w:ind w:left="0" w:right="0" w:firstLine="0"/>
              <w:jc w:val="left"/>
            </w:pPr>
            <w:r>
              <w:rPr>
                <w:b/>
                <w:sz w:val="24"/>
              </w:rPr>
              <w:t xml:space="preserve"> </w:t>
            </w:r>
          </w:p>
          <w:p w:rsidR="00DA0EB7" w:rsidRDefault="00A00101">
            <w:pPr>
              <w:spacing w:after="2" w:line="259" w:lineRule="auto"/>
              <w:ind w:left="111" w:right="0" w:firstLine="0"/>
              <w:jc w:val="left"/>
            </w:pPr>
            <w:r>
              <w:rPr>
                <w:sz w:val="24"/>
              </w:rPr>
              <w:t xml:space="preserve">96. </w:t>
            </w:r>
          </w:p>
          <w:p w:rsidR="00DA0EB7" w:rsidRDefault="00A00101">
            <w:pPr>
              <w:spacing w:after="0" w:line="259" w:lineRule="auto"/>
              <w:ind w:left="0" w:right="0" w:firstLine="0"/>
              <w:jc w:val="left"/>
            </w:pPr>
            <w:r>
              <w:rPr>
                <w:b/>
                <w:sz w:val="26"/>
              </w:rPr>
              <w:t xml:space="preserve"> </w:t>
            </w:r>
          </w:p>
          <w:p w:rsidR="00DA0EB7" w:rsidRDefault="00A00101">
            <w:pPr>
              <w:spacing w:after="180" w:line="259" w:lineRule="auto"/>
              <w:ind w:left="0" w:right="0" w:firstLine="0"/>
              <w:jc w:val="left"/>
            </w:pPr>
            <w:r>
              <w:rPr>
                <w:b/>
                <w:sz w:val="26"/>
              </w:rPr>
              <w:t xml:space="preserve"> </w:t>
            </w:r>
          </w:p>
          <w:p w:rsidR="00DA0EB7" w:rsidRDefault="00A00101">
            <w:pPr>
              <w:spacing w:after="2" w:line="259" w:lineRule="auto"/>
              <w:ind w:left="111" w:right="0" w:firstLine="0"/>
              <w:jc w:val="left"/>
            </w:pPr>
            <w:r>
              <w:rPr>
                <w:sz w:val="24"/>
              </w:rPr>
              <w:t xml:space="preserve">97. </w:t>
            </w:r>
          </w:p>
          <w:p w:rsidR="00DA0EB7" w:rsidRDefault="00A00101">
            <w:pPr>
              <w:spacing w:after="0" w:line="259" w:lineRule="auto"/>
              <w:ind w:left="0" w:right="0" w:firstLine="0"/>
              <w:jc w:val="left"/>
            </w:pPr>
            <w:r>
              <w:rPr>
                <w:b/>
                <w:sz w:val="26"/>
              </w:rPr>
              <w:t xml:space="preserve"> </w:t>
            </w:r>
          </w:p>
          <w:p w:rsidR="00DA0EB7" w:rsidRDefault="00A00101">
            <w:pPr>
              <w:spacing w:after="180" w:line="259" w:lineRule="auto"/>
              <w:ind w:left="0" w:right="0" w:firstLine="0"/>
              <w:jc w:val="left"/>
            </w:pPr>
            <w:r>
              <w:rPr>
                <w:b/>
                <w:sz w:val="26"/>
              </w:rPr>
              <w:t xml:space="preserve"> </w:t>
            </w:r>
          </w:p>
          <w:p w:rsidR="00DA0EB7" w:rsidRDefault="00A00101">
            <w:pPr>
              <w:spacing w:after="2" w:line="259" w:lineRule="auto"/>
              <w:ind w:left="111" w:right="0" w:firstLine="0"/>
              <w:jc w:val="left"/>
            </w:pPr>
            <w:r>
              <w:rPr>
                <w:sz w:val="24"/>
              </w:rPr>
              <w:t xml:space="preserve">98. </w:t>
            </w:r>
          </w:p>
          <w:p w:rsidR="00DA0EB7" w:rsidRDefault="00A00101">
            <w:pPr>
              <w:spacing w:after="0" w:line="259" w:lineRule="auto"/>
              <w:ind w:left="0" w:right="0" w:firstLine="0"/>
              <w:jc w:val="left"/>
            </w:pPr>
            <w:r>
              <w:rPr>
                <w:b/>
                <w:sz w:val="26"/>
              </w:rPr>
              <w:t xml:space="preserve"> </w:t>
            </w:r>
          </w:p>
          <w:p w:rsidR="00DA0EB7" w:rsidRDefault="00A00101">
            <w:pPr>
              <w:spacing w:after="180" w:line="259" w:lineRule="auto"/>
              <w:ind w:left="0" w:right="0" w:firstLine="0"/>
              <w:jc w:val="left"/>
            </w:pPr>
            <w:r>
              <w:rPr>
                <w:b/>
                <w:sz w:val="26"/>
              </w:rPr>
              <w:t xml:space="preserve"> </w:t>
            </w:r>
          </w:p>
          <w:p w:rsidR="00DA0EB7" w:rsidRDefault="00A00101">
            <w:pPr>
              <w:spacing w:after="0" w:line="259" w:lineRule="auto"/>
              <w:ind w:left="111" w:right="0" w:firstLine="0"/>
              <w:jc w:val="left"/>
            </w:pPr>
            <w:r>
              <w:rPr>
                <w:sz w:val="24"/>
              </w:rPr>
              <w:t xml:space="preserve">99. </w:t>
            </w:r>
          </w:p>
          <w:p w:rsidR="00DA0EB7" w:rsidRDefault="00A00101">
            <w:pPr>
              <w:spacing w:after="0" w:line="259" w:lineRule="auto"/>
              <w:ind w:left="0" w:right="0" w:firstLine="0"/>
              <w:jc w:val="left"/>
            </w:pPr>
            <w:r>
              <w:rPr>
                <w:b/>
                <w:sz w:val="24"/>
              </w:rPr>
              <w:t xml:space="preserve"> </w:t>
            </w:r>
          </w:p>
          <w:p w:rsidR="00DA0EB7" w:rsidRDefault="00A00101">
            <w:pPr>
              <w:spacing w:after="0" w:line="259" w:lineRule="auto"/>
              <w:ind w:left="111" w:right="0" w:firstLine="0"/>
              <w:jc w:val="left"/>
            </w:pPr>
            <w:r>
              <w:rPr>
                <w:sz w:val="24"/>
              </w:rPr>
              <w:t xml:space="preserve">100. </w:t>
            </w:r>
          </w:p>
        </w:tc>
        <w:tc>
          <w:tcPr>
            <w:tcW w:w="875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8" w:lineRule="auto"/>
              <w:ind w:left="108" w:right="66" w:firstLine="0"/>
            </w:pPr>
            <w:r>
              <w:rPr>
                <w:sz w:val="24"/>
              </w:rPr>
              <w:t xml:space="preserve">«Строение тела человека», «Как правильно одеваться», «Правила пожарной безопасности»,   «Правила   поведения   при   пожаре»,   «Правила   антитеррора», «Правила дорожного движения», «Дорожные знаки», «Хлеб всему голова», «Продукты питания», «Овощи», «Головные Уборы», «Чувства и эмоции», «Виды спорта», «Профессии», «Одежда и обувь». «Посуда кухонная», «Дикие животные </w:t>
            </w:r>
          </w:p>
          <w:p w:rsidR="00DA0EB7" w:rsidRDefault="00A00101">
            <w:pPr>
              <w:spacing w:after="20" w:line="259" w:lineRule="auto"/>
              <w:ind w:left="108" w:right="0" w:firstLine="0"/>
              <w:jc w:val="left"/>
            </w:pPr>
            <w:r>
              <w:rPr>
                <w:sz w:val="24"/>
              </w:rPr>
              <w:t xml:space="preserve">(2)»,   «Птицы   России»,   «Мир   морей   и   окевнов»,   «Перелетные   птицы», </w:t>
            </w:r>
          </w:p>
          <w:p w:rsidR="00DA0EB7" w:rsidRDefault="00A00101">
            <w:pPr>
              <w:spacing w:after="21" w:line="259" w:lineRule="auto"/>
              <w:ind w:left="108" w:right="0" w:firstLine="0"/>
              <w:jc w:val="left"/>
            </w:pPr>
            <w:r>
              <w:rPr>
                <w:sz w:val="24"/>
              </w:rPr>
              <w:t xml:space="preserve">«Насекомые», «Птицы разных широт», </w:t>
            </w:r>
          </w:p>
          <w:p w:rsidR="00DA0EB7" w:rsidRDefault="00A00101">
            <w:pPr>
              <w:spacing w:after="2" w:line="276" w:lineRule="auto"/>
              <w:ind w:left="108" w:right="104" w:firstLine="65"/>
            </w:pPr>
            <w:r>
              <w:rPr>
                <w:sz w:val="24"/>
              </w:rPr>
              <w:t xml:space="preserve">«Электро приборы», «Транспорт», «Музыкальные инструменты», «Мебель», «Игрушки», «Времена года Лето», «Времена года Весна», «Времена года Осень», «Времена года Зима». </w:t>
            </w:r>
          </w:p>
          <w:p w:rsidR="00DA0EB7" w:rsidRDefault="00A00101">
            <w:pPr>
              <w:numPr>
                <w:ilvl w:val="0"/>
                <w:numId w:val="64"/>
              </w:numPr>
              <w:spacing w:after="24" w:line="259" w:lineRule="auto"/>
              <w:ind w:right="0" w:firstLine="427"/>
            </w:pPr>
            <w:r>
              <w:rPr>
                <w:sz w:val="24"/>
              </w:rPr>
              <w:t xml:space="preserve">Тематический словарь в картинках «Главные герои любимых писателей». </w:t>
            </w:r>
          </w:p>
          <w:p w:rsidR="00DA0EB7" w:rsidRDefault="00A00101">
            <w:pPr>
              <w:numPr>
                <w:ilvl w:val="0"/>
                <w:numId w:val="64"/>
              </w:numPr>
              <w:spacing w:after="3" w:line="275" w:lineRule="auto"/>
              <w:ind w:right="0" w:firstLine="427"/>
            </w:pPr>
            <w:r>
              <w:rPr>
                <w:sz w:val="24"/>
              </w:rPr>
              <w:t xml:space="preserve">Карточки: «Расскажите детям о бытовых приборах (3-7 лет)», «Расскажите детям о рабочих инструментах (3-7 лет)», «Космос», «Обитатели морей и океанов», «Зимующие и перелетные птицы». </w:t>
            </w:r>
          </w:p>
          <w:p w:rsidR="00DA0EB7" w:rsidRDefault="00A00101">
            <w:pPr>
              <w:numPr>
                <w:ilvl w:val="0"/>
                <w:numId w:val="64"/>
              </w:numPr>
              <w:spacing w:after="7" w:line="272" w:lineRule="auto"/>
              <w:ind w:right="0" w:firstLine="427"/>
            </w:pPr>
            <w:r>
              <w:rPr>
                <w:sz w:val="24"/>
              </w:rPr>
              <w:t xml:space="preserve">Раздаточный материал: «Развитие речи в детском саду. Для занятий с детьми 2-4 лет». </w:t>
            </w:r>
          </w:p>
          <w:p w:rsidR="00DA0EB7" w:rsidRDefault="00A00101">
            <w:pPr>
              <w:numPr>
                <w:ilvl w:val="0"/>
                <w:numId w:val="64"/>
              </w:numPr>
              <w:spacing w:after="0" w:line="278" w:lineRule="auto"/>
              <w:ind w:right="0" w:firstLine="427"/>
            </w:pPr>
            <w:r>
              <w:rPr>
                <w:sz w:val="24"/>
              </w:rPr>
              <w:t xml:space="preserve">Картотеки: «Картотека портретов композиторов. Тексты бесед с дошкольниками. Часть 1.»; «Картотека портретов композиторов. Тексты бесед с дошкольниками. Часть 2.» </w:t>
            </w:r>
          </w:p>
          <w:p w:rsidR="00DA0EB7" w:rsidRDefault="00A00101">
            <w:pPr>
              <w:numPr>
                <w:ilvl w:val="0"/>
                <w:numId w:val="64"/>
              </w:numPr>
              <w:spacing w:after="20" w:line="259" w:lineRule="auto"/>
              <w:ind w:right="0" w:firstLine="427"/>
            </w:pPr>
            <w:r>
              <w:rPr>
                <w:sz w:val="24"/>
              </w:rPr>
              <w:t xml:space="preserve">Учебно-наглядное пособие: </w:t>
            </w:r>
          </w:p>
          <w:p w:rsidR="00DA0EB7" w:rsidRDefault="00A00101">
            <w:pPr>
              <w:spacing w:after="3" w:line="274" w:lineRule="auto"/>
              <w:ind w:left="108" w:right="57" w:firstLine="427"/>
            </w:pPr>
            <w:r>
              <w:rPr>
                <w:sz w:val="24"/>
              </w:rPr>
              <w:t xml:space="preserve">Савченко В.И., Культурные практики по ознакомлению дошкольников с живописью. Старший дошкольный возраст (5-7 лет): учебно-наглядное пособие. – Выпуск 1. – СПб.: ООО «ИЗДАТЕЛЬСТВО «ДЕТСТВО-ПРЕСС», 2018. – 16 с. + 4 цв.ил., </w:t>
            </w:r>
          </w:p>
          <w:p w:rsidR="00DA0EB7" w:rsidRDefault="00A00101">
            <w:pPr>
              <w:spacing w:after="3" w:line="274" w:lineRule="auto"/>
              <w:ind w:left="108" w:right="57" w:firstLine="427"/>
            </w:pPr>
            <w:r>
              <w:rPr>
                <w:sz w:val="24"/>
              </w:rPr>
              <w:t xml:space="preserve">Савченко В.И., Культурные практики по ознакомлению дошкольников с живописью. Старший дошкольный возраст (5-7 лет): учебно-наглядное пособие. – Выпуск 2. – СПб.: ООО «ИЗДАТЕЛЬСТВО «ДЕТСТВО-ПРЕСС», 2018. – 16 с. + 4 цв.ил.. </w:t>
            </w:r>
          </w:p>
          <w:p w:rsidR="00DA0EB7" w:rsidRDefault="00A00101">
            <w:pPr>
              <w:numPr>
                <w:ilvl w:val="0"/>
                <w:numId w:val="64"/>
              </w:numPr>
              <w:spacing w:after="19" w:line="259" w:lineRule="auto"/>
              <w:ind w:right="0" w:firstLine="427"/>
            </w:pPr>
            <w:r>
              <w:rPr>
                <w:sz w:val="24"/>
              </w:rPr>
              <w:t xml:space="preserve">Наглядно дидактический материал «Темы недели»: </w:t>
            </w:r>
          </w:p>
          <w:p w:rsidR="00DA0EB7" w:rsidRDefault="00A00101">
            <w:pPr>
              <w:spacing w:after="16" w:line="259" w:lineRule="auto"/>
              <w:ind w:left="535" w:right="0" w:firstLine="0"/>
              <w:jc w:val="left"/>
            </w:pPr>
            <w:r>
              <w:rPr>
                <w:sz w:val="24"/>
              </w:rPr>
              <w:t xml:space="preserve">К теме «Наш детский сад», К теме «Мы заботимся о себе», </w:t>
            </w:r>
          </w:p>
          <w:p w:rsidR="00DA0EB7" w:rsidRDefault="00A00101">
            <w:pPr>
              <w:numPr>
                <w:ilvl w:val="0"/>
                <w:numId w:val="64"/>
              </w:numPr>
              <w:spacing w:after="0" w:line="259" w:lineRule="auto"/>
              <w:ind w:right="0" w:firstLine="427"/>
            </w:pPr>
            <w:r>
              <w:rPr>
                <w:sz w:val="24"/>
              </w:rPr>
              <w:t xml:space="preserve">Наглядно-дидактические пособия   грамматика   в   картинках   3-7   лет: «Многозначные слова», «Ударение в словах», «Множественное число», «Антонимы глаголы», «Говори правильно», «Антонимы прилагательные». </w:t>
            </w:r>
          </w:p>
        </w:tc>
      </w:tr>
    </w:tbl>
    <w:p w:rsidR="00DA0EB7" w:rsidRDefault="00A00101">
      <w:pPr>
        <w:spacing w:after="228" w:line="259" w:lineRule="auto"/>
        <w:ind w:left="0" w:right="0" w:firstLine="0"/>
        <w:jc w:val="left"/>
      </w:pPr>
      <w:r>
        <w:rPr>
          <w:b/>
          <w:sz w:val="20"/>
        </w:rPr>
        <w:t xml:space="preserve"> </w:t>
      </w:r>
    </w:p>
    <w:p w:rsidR="00DA0EB7" w:rsidRDefault="00A00101">
      <w:pPr>
        <w:spacing w:after="0" w:line="319" w:lineRule="auto"/>
        <w:ind w:left="691" w:right="0" w:firstLine="0"/>
        <w:jc w:val="left"/>
      </w:pPr>
      <w:r>
        <w:rPr>
          <w:b/>
        </w:rPr>
        <w:t xml:space="preserve">Информационные интернет ресурсы </w:t>
      </w:r>
      <w:r>
        <w:rPr>
          <w:sz w:val="20"/>
        </w:rPr>
        <w:t>(информационные интернет ресурсы используются на безвозмездной основе)</w:t>
      </w:r>
      <w:r>
        <w:rPr>
          <w:b/>
        </w:rPr>
        <w:t xml:space="preserve">: </w:t>
      </w:r>
    </w:p>
    <w:p w:rsidR="00DA0EB7" w:rsidRDefault="00A00101">
      <w:pPr>
        <w:spacing w:after="34" w:line="259" w:lineRule="auto"/>
        <w:ind w:left="0" w:right="0" w:firstLine="0"/>
        <w:jc w:val="left"/>
      </w:pPr>
      <w:r>
        <w:rPr>
          <w:b/>
          <w:sz w:val="27"/>
        </w:rPr>
        <w:t xml:space="preserve"> </w:t>
      </w:r>
    </w:p>
    <w:p w:rsidR="00DA0EB7" w:rsidRDefault="00A00101">
      <w:pPr>
        <w:spacing w:after="5" w:line="270" w:lineRule="auto"/>
        <w:ind w:left="686" w:right="2560"/>
      </w:pPr>
      <w:r>
        <w:rPr>
          <w:b/>
        </w:rPr>
        <w:t xml:space="preserve">Список используемых сайтов в образовательном процессе: </w:t>
      </w:r>
      <w:r>
        <w:t>Поисковые системы</w:t>
      </w:r>
      <w:r>
        <w:rPr>
          <w:b/>
        </w:rPr>
        <w:t xml:space="preserve">: </w:t>
      </w:r>
      <w:hyperlink r:id="rId710">
        <w:r>
          <w:rPr>
            <w:color w:val="0000FF"/>
            <w:u w:val="single" w:color="0000FF"/>
          </w:rPr>
          <w:t>www.mail.ru</w:t>
        </w:r>
      </w:hyperlink>
      <w:hyperlink r:id="rId711">
        <w:r>
          <w:rPr>
            <w:color w:val="0000FF"/>
          </w:rPr>
          <w:t xml:space="preserve"> </w:t>
        </w:r>
      </w:hyperlink>
      <w:hyperlink r:id="rId712">
        <w:r>
          <w:rPr>
            <w:color w:val="0000FF"/>
            <w:u w:val="single" w:color="0000FF"/>
          </w:rPr>
          <w:t>www.yandex.ru</w:t>
        </w:r>
      </w:hyperlink>
      <w:hyperlink r:id="rId713">
        <w:r>
          <w:t xml:space="preserve"> </w:t>
        </w:r>
      </w:hyperlink>
    </w:p>
    <w:p w:rsidR="00DA0EB7" w:rsidRDefault="00A00101">
      <w:pPr>
        <w:spacing w:after="202" w:line="259" w:lineRule="auto"/>
        <w:ind w:left="0" w:right="0" w:firstLine="0"/>
        <w:jc w:val="left"/>
      </w:pPr>
      <w:r>
        <w:rPr>
          <w:sz w:val="20"/>
        </w:rPr>
        <w:t xml:space="preserve"> </w:t>
      </w:r>
    </w:p>
    <w:p w:rsidR="00DA0EB7" w:rsidRDefault="00A00101">
      <w:pPr>
        <w:ind w:left="708" w:right="3818"/>
      </w:pPr>
      <w:r>
        <w:rPr>
          <w:b/>
        </w:rPr>
        <w:t xml:space="preserve">Федеральные органы управления образованием: </w:t>
      </w:r>
      <w:r>
        <w:t xml:space="preserve">Министерство просвещения Российской Федерации </w:t>
      </w:r>
      <w:hyperlink r:id="rId714">
        <w:r>
          <w:rPr>
            <w:color w:val="0000FF"/>
            <w:u w:val="single" w:color="0000FF"/>
          </w:rPr>
          <w:t>https://edu.gov.ru/</w:t>
        </w:r>
      </w:hyperlink>
      <w:hyperlink r:id="rId715">
        <w:r>
          <w:t xml:space="preserve"> </w:t>
        </w:r>
      </w:hyperlink>
    </w:p>
    <w:p w:rsidR="00DA0EB7" w:rsidRDefault="00A00101">
      <w:pPr>
        <w:spacing w:after="3" w:line="275" w:lineRule="auto"/>
        <w:ind w:left="686" w:right="783"/>
        <w:jc w:val="left"/>
      </w:pPr>
      <w:r>
        <w:t xml:space="preserve">Федеральная служба по надзору в сфере образования и науки (Рособрнадзор) </w:t>
      </w:r>
      <w:r>
        <w:rPr>
          <w:color w:val="0000FF"/>
          <w:u w:val="single" w:color="0000FF"/>
        </w:rPr>
        <w:t>http://www.obrnadzor/</w:t>
      </w:r>
      <w:r>
        <w:t xml:space="preserve"> Федеральный центр образовательного законодательства </w:t>
      </w:r>
      <w:hyperlink r:id="rId716">
        <w:r>
          <w:rPr>
            <w:color w:val="0000FF"/>
            <w:u w:val="single" w:color="0000FF"/>
          </w:rPr>
          <w:t>http://www.lexed.ru/</w:t>
        </w:r>
      </w:hyperlink>
      <w:hyperlink r:id="rId717">
        <w:r>
          <w:t xml:space="preserve"> </w:t>
        </w:r>
      </w:hyperlink>
    </w:p>
    <w:p w:rsidR="00DA0EB7" w:rsidRDefault="00A00101">
      <w:pPr>
        <w:spacing w:after="129" w:line="259" w:lineRule="auto"/>
        <w:ind w:left="0" w:right="0" w:firstLine="0"/>
        <w:jc w:val="left"/>
      </w:pPr>
      <w:r>
        <w:rPr>
          <w:sz w:val="27"/>
        </w:rPr>
        <w:t xml:space="preserve"> </w:t>
      </w:r>
    </w:p>
    <w:p w:rsidR="00DA0EB7" w:rsidRDefault="00A00101">
      <w:pPr>
        <w:ind w:left="708" w:right="1546"/>
      </w:pPr>
      <w:r>
        <w:rPr>
          <w:b/>
        </w:rPr>
        <w:t xml:space="preserve">Республиканские органы управления образованием: </w:t>
      </w:r>
      <w:r>
        <w:t xml:space="preserve">Министерство образования и науки Республики Башкортостан </w:t>
      </w:r>
    </w:p>
    <w:p w:rsidR="00DA0EB7" w:rsidRDefault="00A00101">
      <w:pPr>
        <w:spacing w:after="106"/>
        <w:ind w:right="537"/>
      </w:pPr>
      <w:r>
        <w:t xml:space="preserve">          </w:t>
      </w:r>
      <w:hyperlink r:id="rId718">
        <w:r>
          <w:rPr>
            <w:color w:val="0000FF"/>
            <w:u w:val="single" w:color="0000FF"/>
          </w:rPr>
          <w:t>https://education.bashkortostan.ru/</w:t>
        </w:r>
      </w:hyperlink>
      <w:hyperlink r:id="rId719">
        <w:r>
          <w:t xml:space="preserve"> </w:t>
        </w:r>
      </w:hyperlink>
      <w:r>
        <w:t xml:space="preserve"> </w:t>
      </w:r>
    </w:p>
    <w:p w:rsidR="00DA0EB7" w:rsidRDefault="00A00101">
      <w:pPr>
        <w:spacing w:after="5" w:line="270" w:lineRule="auto"/>
        <w:ind w:left="686" w:right="0"/>
      </w:pPr>
      <w:r>
        <w:rPr>
          <w:b/>
        </w:rPr>
        <w:t xml:space="preserve">Муниципальные органы управления образованием: </w:t>
      </w:r>
    </w:p>
    <w:p w:rsidR="00DA0EB7" w:rsidRDefault="00A00101">
      <w:pPr>
        <w:spacing w:after="106"/>
        <w:ind w:right="537"/>
      </w:pPr>
      <w:r>
        <w:t xml:space="preserve">          </w:t>
      </w:r>
      <w:hyperlink r:id="rId720">
        <w:r>
          <w:rPr>
            <w:color w:val="0000FF"/>
            <w:u w:val="single" w:color="0000FF"/>
          </w:rPr>
          <w:t>https://ilishroo.bashkortostan.ru/</w:t>
        </w:r>
      </w:hyperlink>
      <w:hyperlink r:id="rId721">
        <w:r>
          <w:t xml:space="preserve"> </w:t>
        </w:r>
      </w:hyperlink>
      <w:r>
        <w:t xml:space="preserve"> </w:t>
      </w:r>
    </w:p>
    <w:p w:rsidR="00DA0EB7" w:rsidRDefault="00A00101">
      <w:pPr>
        <w:spacing w:after="5" w:line="270" w:lineRule="auto"/>
        <w:ind w:left="686" w:right="1025"/>
      </w:pPr>
      <w:r>
        <w:rPr>
          <w:b/>
        </w:rPr>
        <w:t xml:space="preserve">Федеральные информационно-образовательные порталы </w:t>
      </w:r>
      <w:r>
        <w:t>Федеральный портал «Российское образование»</w:t>
      </w:r>
      <w:hyperlink r:id="rId722">
        <w:r>
          <w:t xml:space="preserve"> </w:t>
        </w:r>
      </w:hyperlink>
      <w:hyperlink r:id="rId723">
        <w:r>
          <w:rPr>
            <w:color w:val="0000FF"/>
            <w:u w:val="single" w:color="0000FF"/>
          </w:rPr>
          <w:t>http://www.edu.ru/</w:t>
        </w:r>
      </w:hyperlink>
      <w:hyperlink r:id="rId724">
        <w:r>
          <w:t xml:space="preserve"> </w:t>
        </w:r>
      </w:hyperlink>
    </w:p>
    <w:p w:rsidR="00DA0EB7" w:rsidRDefault="00A00101">
      <w:pPr>
        <w:spacing w:after="202" w:line="259" w:lineRule="auto"/>
        <w:ind w:left="0" w:right="0" w:firstLine="0"/>
        <w:jc w:val="left"/>
      </w:pPr>
      <w:r>
        <w:rPr>
          <w:sz w:val="20"/>
        </w:rPr>
        <w:t xml:space="preserve"> </w:t>
      </w:r>
    </w:p>
    <w:p w:rsidR="00DA0EB7" w:rsidRDefault="00A00101">
      <w:pPr>
        <w:spacing w:after="5" w:line="270" w:lineRule="auto"/>
        <w:ind w:left="686" w:right="0"/>
      </w:pPr>
      <w:r>
        <w:rPr>
          <w:b/>
        </w:rPr>
        <w:t xml:space="preserve">Региональные информационно-образовательные ресурсы </w:t>
      </w:r>
    </w:p>
    <w:p w:rsidR="00DA0EB7" w:rsidRDefault="00A00101">
      <w:pPr>
        <w:spacing w:after="257"/>
        <w:ind w:left="701" w:right="537"/>
      </w:pPr>
      <w:r>
        <w:t xml:space="preserve">ИРО РБ </w:t>
      </w:r>
      <w:hyperlink r:id="rId725">
        <w:r>
          <w:rPr>
            <w:color w:val="0000FF"/>
            <w:u w:val="single" w:color="0000FF"/>
          </w:rPr>
          <w:t>h t t p s : / / i r o r b . r u</w:t>
        </w:r>
      </w:hyperlink>
      <w:r>
        <w:rPr>
          <w:color w:val="0000FF"/>
          <w:u w:val="single" w:color="0000FF"/>
        </w:rPr>
        <w:t xml:space="preserve"> </w:t>
      </w:r>
      <w:hyperlink r:id="rId726">
        <w:r>
          <w:rPr>
            <w:color w:val="0000FF"/>
            <w:u w:val="single" w:color="0000FF"/>
          </w:rPr>
          <w:t>/</w:t>
        </w:r>
      </w:hyperlink>
      <w:hyperlink r:id="rId727">
        <w:r>
          <w:t xml:space="preserve"> </w:t>
        </w:r>
      </w:hyperlink>
      <w:r>
        <w:t xml:space="preserve"> </w:t>
      </w:r>
    </w:p>
    <w:p w:rsidR="00DA0EB7" w:rsidRDefault="00A00101">
      <w:pPr>
        <w:spacing w:after="5" w:line="270" w:lineRule="auto"/>
        <w:ind w:left="686" w:right="0"/>
      </w:pPr>
      <w:r>
        <w:rPr>
          <w:b/>
        </w:rPr>
        <w:t xml:space="preserve">Издательства учебной литературы </w:t>
      </w:r>
    </w:p>
    <w:p w:rsidR="00DA0EB7" w:rsidRDefault="00A00101">
      <w:pPr>
        <w:ind w:left="708" w:right="124"/>
      </w:pPr>
      <w:r>
        <w:t>Мир энциклопедий «Аванта+»</w:t>
      </w:r>
      <w:hyperlink r:id="rId728">
        <w:r>
          <w:rPr>
            <w:color w:val="0000FF"/>
            <w:u w:val="single" w:color="0000FF"/>
          </w:rPr>
          <w:t>http://www.avanta.ru/</w:t>
        </w:r>
      </w:hyperlink>
      <w:hyperlink r:id="rId729">
        <w:r>
          <w:rPr>
            <w:color w:val="0000FF"/>
          </w:rPr>
          <w:t xml:space="preserve"> </w:t>
        </w:r>
      </w:hyperlink>
    </w:p>
    <w:p w:rsidR="00DA0EB7" w:rsidRDefault="00A00101">
      <w:pPr>
        <w:ind w:left="708" w:right="124"/>
      </w:pPr>
      <w:r>
        <w:t>Издательство «Первое сентября»</w:t>
      </w:r>
      <w:hyperlink r:id="rId730">
        <w:r>
          <w:rPr>
            <w:color w:val="0000FF"/>
            <w:u w:val="single" w:color="0000FF"/>
          </w:rPr>
          <w:t>http://www.1september.ru/</w:t>
        </w:r>
      </w:hyperlink>
      <w:hyperlink r:id="rId731">
        <w:r>
          <w:rPr>
            <w:color w:val="0000FF"/>
          </w:rPr>
          <w:t xml:space="preserve"> </w:t>
        </w:r>
      </w:hyperlink>
    </w:p>
    <w:p w:rsidR="00DA0EB7" w:rsidRDefault="00A00101">
      <w:pPr>
        <w:spacing w:after="10"/>
        <w:ind w:left="701" w:right="537"/>
      </w:pPr>
      <w:r>
        <w:t>Издательство «АРКТИ»</w:t>
      </w:r>
      <w:hyperlink r:id="rId732">
        <w:r>
          <w:rPr>
            <w:color w:val="0000FF"/>
            <w:u w:val="single" w:color="0000FF"/>
          </w:rPr>
          <w:t>http://www.arkty.ru/</w:t>
        </w:r>
      </w:hyperlink>
      <w:hyperlink r:id="rId733">
        <w:r>
          <w:t xml:space="preserve"> </w:t>
        </w:r>
      </w:hyperlink>
    </w:p>
    <w:p w:rsidR="00DA0EB7" w:rsidRDefault="00A00101">
      <w:pPr>
        <w:ind w:left="708" w:right="124"/>
      </w:pPr>
      <w:r>
        <w:t xml:space="preserve">Издательство «Мозаика-Синтез» </w:t>
      </w:r>
      <w:hyperlink r:id="rId734">
        <w:r>
          <w:rPr>
            <w:color w:val="0000FF"/>
            <w:u w:val="single" w:color="0000FF"/>
          </w:rPr>
          <w:t>http://www.msbook.ru/</w:t>
        </w:r>
      </w:hyperlink>
      <w:hyperlink r:id="rId735">
        <w:r>
          <w:rPr>
            <w:color w:val="0000FF"/>
          </w:rPr>
          <w:t xml:space="preserve"> </w:t>
        </w:r>
      </w:hyperlink>
    </w:p>
    <w:p w:rsidR="00DA0EB7" w:rsidRDefault="00A00101">
      <w:pPr>
        <w:ind w:left="708" w:right="124"/>
      </w:pPr>
      <w:r>
        <w:t xml:space="preserve">Издательство «Просвещение» </w:t>
      </w:r>
      <w:hyperlink r:id="rId736">
        <w:r>
          <w:rPr>
            <w:color w:val="0000FF"/>
            <w:u w:val="single" w:color="0000FF"/>
          </w:rPr>
          <w:t>http://www.prosv.ru/</w:t>
        </w:r>
      </w:hyperlink>
      <w:hyperlink r:id="rId737">
        <w:r>
          <w:rPr>
            <w:color w:val="0000FF"/>
          </w:rPr>
          <w:t xml:space="preserve"> </w:t>
        </w:r>
      </w:hyperlink>
    </w:p>
    <w:p w:rsidR="00DA0EB7" w:rsidRDefault="00A00101">
      <w:pPr>
        <w:ind w:left="708" w:right="124"/>
      </w:pPr>
      <w:r>
        <w:t>Издательство «Школьная пресса»</w:t>
      </w:r>
      <w:hyperlink r:id="rId738">
        <w:r>
          <w:t xml:space="preserve"> </w:t>
        </w:r>
      </w:hyperlink>
      <w:hyperlink r:id="rId739">
        <w:r>
          <w:rPr>
            <w:color w:val="0000FF"/>
            <w:u w:val="single" w:color="0000FF"/>
          </w:rPr>
          <w:t>http://www.schoolpress.ru</w:t>
        </w:r>
      </w:hyperlink>
      <w:hyperlink r:id="rId740">
        <w:r>
          <w:t xml:space="preserve"> </w:t>
        </w:r>
      </w:hyperlink>
    </w:p>
    <w:p w:rsidR="00DA0EB7" w:rsidRDefault="00A00101">
      <w:pPr>
        <w:ind w:left="708" w:right="124"/>
      </w:pPr>
      <w:r>
        <w:t xml:space="preserve">Издательство «Феникс» (Ростов-на-Дону) </w:t>
      </w:r>
      <w:hyperlink r:id="rId741">
        <w:r>
          <w:rPr>
            <w:color w:val="0000FF"/>
            <w:u w:val="single" w:color="0000FF"/>
          </w:rPr>
          <w:t>http://www.phoenixrostov.ru/</w:t>
        </w:r>
      </w:hyperlink>
      <w:hyperlink r:id="rId742">
        <w:r>
          <w:rPr>
            <w:color w:val="0000FF"/>
          </w:rPr>
          <w:t xml:space="preserve"> </w:t>
        </w:r>
      </w:hyperlink>
      <w:r>
        <w:t>Издательство «ДЕТСТВО-ПРЕСС»</w:t>
      </w:r>
      <w:hyperlink r:id="rId743">
        <w:r>
          <w:rPr>
            <w:color w:val="0000FF"/>
            <w:u w:val="single" w:color="0000FF"/>
          </w:rPr>
          <w:t>https://detstvo</w:t>
        </w:r>
      </w:hyperlink>
      <w:hyperlink r:id="rId744">
        <w:r>
          <w:rPr>
            <w:color w:val="0000FF"/>
            <w:u w:val="single" w:color="0000FF"/>
          </w:rPr>
          <w:t>-</w:t>
        </w:r>
      </w:hyperlink>
      <w:hyperlink r:id="rId745">
        <w:r>
          <w:rPr>
            <w:color w:val="0000FF"/>
            <w:u w:val="single" w:color="0000FF"/>
          </w:rPr>
          <w:t>press.ru/</w:t>
        </w:r>
      </w:hyperlink>
      <w:hyperlink r:id="rId746">
        <w:r>
          <w:t xml:space="preserve"> </w:t>
        </w:r>
      </w:hyperlink>
    </w:p>
    <w:p w:rsidR="00DA0EB7" w:rsidRDefault="00A00101">
      <w:pPr>
        <w:spacing w:after="202" w:line="259" w:lineRule="auto"/>
        <w:ind w:left="0" w:right="0" w:firstLine="0"/>
        <w:jc w:val="left"/>
      </w:pPr>
      <w:r>
        <w:rPr>
          <w:sz w:val="20"/>
        </w:rPr>
        <w:t xml:space="preserve"> </w:t>
      </w:r>
    </w:p>
    <w:p w:rsidR="00DA0EB7" w:rsidRDefault="00A00101">
      <w:pPr>
        <w:spacing w:after="5" w:line="270" w:lineRule="auto"/>
        <w:ind w:left="686" w:right="0"/>
      </w:pPr>
      <w:r>
        <w:rPr>
          <w:b/>
        </w:rPr>
        <w:t xml:space="preserve">СМИ образовательной направленности </w:t>
      </w:r>
    </w:p>
    <w:p w:rsidR="00DA0EB7" w:rsidRDefault="00A00101">
      <w:pPr>
        <w:spacing w:after="10"/>
        <w:ind w:left="701" w:right="537"/>
      </w:pPr>
      <w:r>
        <w:t>Журнал «Педсовет»</w:t>
      </w:r>
      <w:hyperlink r:id="rId747">
        <w:r>
          <w:t xml:space="preserve"> </w:t>
        </w:r>
      </w:hyperlink>
      <w:hyperlink r:id="rId748">
        <w:r>
          <w:rPr>
            <w:color w:val="0000FF"/>
            <w:u w:val="single" w:color="0000FF"/>
          </w:rPr>
          <w:t>http://pedsovet.org/leaders/</w:t>
        </w:r>
      </w:hyperlink>
      <w:hyperlink r:id="rId749">
        <w:r>
          <w:t xml:space="preserve"> </w:t>
        </w:r>
      </w:hyperlink>
    </w:p>
    <w:p w:rsidR="00DA0EB7" w:rsidRDefault="00A00101">
      <w:pPr>
        <w:ind w:left="708" w:right="124"/>
      </w:pPr>
      <w:r>
        <w:t>Журнал «Вестник образования России»</w:t>
      </w:r>
      <w:hyperlink r:id="rId750">
        <w:r>
          <w:t xml:space="preserve"> </w:t>
        </w:r>
      </w:hyperlink>
      <w:hyperlink r:id="rId751">
        <w:r>
          <w:rPr>
            <w:color w:val="0000FF"/>
            <w:u w:val="single" w:color="0000FF"/>
          </w:rPr>
          <w:t>http://www.vestniknews.ru/</w:t>
        </w:r>
      </w:hyperlink>
      <w:hyperlink r:id="rId752">
        <w:r>
          <w:t xml:space="preserve"> </w:t>
        </w:r>
      </w:hyperlink>
    </w:p>
    <w:p w:rsidR="00DA0EB7" w:rsidRDefault="00A00101">
      <w:pPr>
        <w:ind w:left="708" w:right="124"/>
      </w:pPr>
      <w:r>
        <w:t xml:space="preserve">Журнал «Справочник старшего воспитателя» </w:t>
      </w:r>
      <w:hyperlink r:id="rId753">
        <w:r>
          <w:rPr>
            <w:color w:val="0000FF"/>
            <w:u w:val="single" w:color="0000FF"/>
          </w:rPr>
          <w:t>www.vospitatel.resob.ru</w:t>
        </w:r>
      </w:hyperlink>
      <w:hyperlink r:id="rId754">
        <w:r>
          <w:rPr>
            <w:color w:val="0000FF"/>
          </w:rPr>
          <w:t xml:space="preserve"> </w:t>
        </w:r>
      </w:hyperlink>
    </w:p>
    <w:p w:rsidR="00DA0EB7" w:rsidRDefault="00A00101">
      <w:pPr>
        <w:ind w:left="708" w:right="124"/>
      </w:pPr>
      <w:r>
        <w:t xml:space="preserve">Журнал «Няня РФ» </w:t>
      </w:r>
      <w:r>
        <w:rPr>
          <w:color w:val="0000FF"/>
          <w:u w:val="single" w:color="0000FF"/>
        </w:rPr>
        <w:t>www.Няня.рф</w:t>
      </w:r>
      <w:r>
        <w:t xml:space="preserve"> </w:t>
      </w:r>
    </w:p>
    <w:p w:rsidR="00DA0EB7" w:rsidRDefault="00A00101">
      <w:pPr>
        <w:ind w:left="708" w:right="124"/>
      </w:pPr>
      <w:r>
        <w:t xml:space="preserve">Современный интернет-журнал «Планета Детства» </w:t>
      </w:r>
      <w:hyperlink r:id="rId755">
        <w:r>
          <w:rPr>
            <w:color w:val="0000FF"/>
            <w:u w:val="single" w:color="0000FF"/>
          </w:rPr>
          <w:t>www.PLANETADETSTVA.NET</w:t>
        </w:r>
      </w:hyperlink>
      <w:hyperlink r:id="rId756">
        <w:r>
          <w:t xml:space="preserve"> </w:t>
        </w:r>
      </w:hyperlink>
    </w:p>
    <w:p w:rsidR="00DA0EB7" w:rsidRDefault="00A00101">
      <w:pPr>
        <w:spacing w:after="202" w:line="259" w:lineRule="auto"/>
        <w:ind w:left="0" w:right="0" w:firstLine="0"/>
        <w:jc w:val="left"/>
      </w:pPr>
      <w:r>
        <w:rPr>
          <w:sz w:val="20"/>
        </w:rPr>
        <w:t xml:space="preserve"> </w:t>
      </w:r>
    </w:p>
    <w:p w:rsidR="00DA0EB7" w:rsidRDefault="00A00101">
      <w:pPr>
        <w:spacing w:after="5" w:line="270" w:lineRule="auto"/>
        <w:ind w:left="686" w:right="0"/>
      </w:pPr>
      <w:r>
        <w:rPr>
          <w:b/>
        </w:rPr>
        <w:t xml:space="preserve">Электронные библиотеки, словари, энциклопедии </w:t>
      </w:r>
    </w:p>
    <w:p w:rsidR="00DA0EB7" w:rsidRDefault="00A00101">
      <w:pPr>
        <w:ind w:left="708" w:right="124"/>
      </w:pPr>
      <w:r>
        <w:t>Русские словари. Служба русского языка</w:t>
      </w:r>
      <w:hyperlink r:id="rId757">
        <w:r>
          <w:t xml:space="preserve"> </w:t>
        </w:r>
      </w:hyperlink>
      <w:hyperlink r:id="rId758">
        <w:r>
          <w:rPr>
            <w:color w:val="0000FF"/>
            <w:u w:val="single" w:color="0000FF"/>
          </w:rPr>
          <w:t>http://www.slovari.ru</w:t>
        </w:r>
      </w:hyperlink>
      <w:hyperlink r:id="rId759">
        <w:r>
          <w:t xml:space="preserve"> </w:t>
        </w:r>
      </w:hyperlink>
    </w:p>
    <w:p w:rsidR="00DA0EB7" w:rsidRDefault="00A00101">
      <w:pPr>
        <w:ind w:left="708" w:right="124"/>
      </w:pPr>
      <w:r>
        <w:t>Словари и энциклопедии on-line на Академик.ру</w:t>
      </w:r>
      <w:hyperlink r:id="rId760">
        <w:r>
          <w:rPr>
            <w:color w:val="0000FF"/>
            <w:u w:val="single" w:color="0000FF"/>
          </w:rPr>
          <w:t>http://dic.academic.ru/</w:t>
        </w:r>
      </w:hyperlink>
      <w:hyperlink r:id="rId761">
        <w:r>
          <w:rPr>
            <w:color w:val="0000FF"/>
          </w:rPr>
          <w:t xml:space="preserve"> </w:t>
        </w:r>
      </w:hyperlink>
      <w:hyperlink r:id="rId762">
        <w:r>
          <w:t>С</w:t>
        </w:r>
      </w:hyperlink>
      <w:r>
        <w:t>ловари русского языка на портале «Грамота.ру»</w:t>
      </w:r>
      <w:hyperlink r:id="rId763">
        <w:r>
          <w:rPr>
            <w:color w:val="0000FF"/>
            <w:u w:val="single" w:color="0000FF"/>
          </w:rPr>
          <w:t>http://www.gramota.ru/slovari/</w:t>
        </w:r>
      </w:hyperlink>
      <w:hyperlink r:id="rId764">
        <w:r>
          <w:t xml:space="preserve"> </w:t>
        </w:r>
      </w:hyperlink>
    </w:p>
    <w:p w:rsidR="00DA0EB7" w:rsidRDefault="00A00101">
      <w:pPr>
        <w:ind w:left="708" w:right="124"/>
      </w:pPr>
      <w:r>
        <w:t xml:space="preserve">Толковые словари русского языка </w:t>
      </w:r>
      <w:hyperlink r:id="rId765">
        <w:r>
          <w:rPr>
            <w:color w:val="0000FF"/>
            <w:u w:val="single" w:color="0000FF"/>
          </w:rPr>
          <w:t>http://www.sci.aha.ru/</w:t>
        </w:r>
      </w:hyperlink>
      <w:hyperlink r:id="rId766">
        <w:r>
          <w:rPr>
            <w:color w:val="0000FF"/>
          </w:rPr>
          <w:t xml:space="preserve"> </w:t>
        </w:r>
      </w:hyperlink>
    </w:p>
    <w:p w:rsidR="00DA0EB7" w:rsidRDefault="00A00101">
      <w:pPr>
        <w:spacing w:after="3" w:line="275" w:lineRule="auto"/>
        <w:ind w:left="686" w:right="1155"/>
        <w:jc w:val="left"/>
      </w:pPr>
      <w:r>
        <w:t xml:space="preserve">Портал ВСЕОБУЧ — все об образовании </w:t>
      </w:r>
      <w:hyperlink r:id="rId767">
        <w:r>
          <w:rPr>
            <w:color w:val="0000FF"/>
            <w:u w:val="single" w:color="0000FF"/>
          </w:rPr>
          <w:t>http://www.edu</w:t>
        </w:r>
      </w:hyperlink>
      <w:hyperlink r:id="rId768">
        <w:r>
          <w:rPr>
            <w:color w:val="0000FF"/>
            <w:u w:val="single" w:color="0000FF"/>
          </w:rPr>
          <w:t>-</w:t>
        </w:r>
      </w:hyperlink>
      <w:hyperlink r:id="rId769">
        <w:r>
          <w:rPr>
            <w:color w:val="0000FF"/>
            <w:u w:val="single" w:color="0000FF"/>
          </w:rPr>
          <w:t>all.ru/</w:t>
        </w:r>
      </w:hyperlink>
      <w:hyperlink r:id="rId770">
        <w:r>
          <w:rPr>
            <w:color w:val="0000FF"/>
          </w:rPr>
          <w:t xml:space="preserve"> </w:t>
        </w:r>
      </w:hyperlink>
      <w:r>
        <w:t>Коллекция «Мировая художественная культура» Российского общеобразовательного портала</w:t>
      </w:r>
      <w:hyperlink r:id="rId771">
        <w:r>
          <w:t xml:space="preserve"> </w:t>
        </w:r>
      </w:hyperlink>
      <w:hyperlink r:id="rId772">
        <w:r>
          <w:rPr>
            <w:color w:val="0000FF"/>
            <w:u w:val="single" w:color="0000FF"/>
          </w:rPr>
          <w:t>http://window.edu.ru/</w:t>
        </w:r>
      </w:hyperlink>
      <w:hyperlink r:id="rId773">
        <w:r>
          <w:t xml:space="preserve"> </w:t>
        </w:r>
      </w:hyperlink>
    </w:p>
    <w:p w:rsidR="00DA0EB7" w:rsidRDefault="00A00101">
      <w:pPr>
        <w:spacing w:after="10"/>
        <w:ind w:left="701" w:right="537"/>
      </w:pPr>
      <w:r>
        <w:t>Герои страны</w:t>
      </w:r>
      <w:hyperlink r:id="rId774">
        <w:r>
          <w:t xml:space="preserve"> </w:t>
        </w:r>
      </w:hyperlink>
      <w:hyperlink r:id="rId775">
        <w:r>
          <w:rPr>
            <w:color w:val="0000FF"/>
            <w:u w:val="single" w:color="0000FF"/>
          </w:rPr>
          <w:t>http://www.warheroes.ru</w:t>
        </w:r>
      </w:hyperlink>
      <w:hyperlink r:id="rId776">
        <w:r>
          <w:t xml:space="preserve"> </w:t>
        </w:r>
      </w:hyperlink>
    </w:p>
    <w:p w:rsidR="00DA0EB7" w:rsidRDefault="00A00101">
      <w:pPr>
        <w:spacing w:after="10"/>
        <w:ind w:left="701" w:right="537"/>
      </w:pPr>
      <w:r>
        <w:t>Журнал «Спасайкин»</w:t>
      </w:r>
      <w:hyperlink r:id="rId777">
        <w:r>
          <w:t xml:space="preserve"> </w:t>
        </w:r>
      </w:hyperlink>
      <w:hyperlink r:id="rId778">
        <w:r>
          <w:rPr>
            <w:color w:val="0000FF"/>
            <w:u w:val="single" w:color="0000FF"/>
          </w:rPr>
          <w:t>http://spasay</w:t>
        </w:r>
      </w:hyperlink>
      <w:hyperlink r:id="rId779">
        <w:r>
          <w:rPr>
            <w:color w:val="0000FF"/>
            <w:u w:val="single" w:color="0000FF"/>
          </w:rPr>
          <w:t>-</w:t>
        </w:r>
      </w:hyperlink>
      <w:hyperlink r:id="rId780">
        <w:r>
          <w:rPr>
            <w:color w:val="0000FF"/>
            <w:u w:val="single" w:color="0000FF"/>
          </w:rPr>
          <w:t>kin.ru/</w:t>
        </w:r>
      </w:hyperlink>
      <w:hyperlink r:id="rId781">
        <w:r>
          <w:t xml:space="preserve"> </w:t>
        </w:r>
      </w:hyperlink>
    </w:p>
    <w:p w:rsidR="00DA0EB7" w:rsidRDefault="00A00101">
      <w:pPr>
        <w:spacing w:after="10"/>
        <w:ind w:left="701" w:right="537"/>
      </w:pPr>
      <w:r>
        <w:t>«Дорога без опасности»</w:t>
      </w:r>
      <w:hyperlink r:id="rId782">
        <w:r>
          <w:t xml:space="preserve"> </w:t>
        </w:r>
      </w:hyperlink>
      <w:hyperlink r:id="rId783">
        <w:r>
          <w:rPr>
            <w:color w:val="0000FF"/>
            <w:u w:val="single" w:color="0000FF"/>
          </w:rPr>
          <w:t>https://bdd</w:t>
        </w:r>
      </w:hyperlink>
      <w:hyperlink r:id="rId784">
        <w:r>
          <w:rPr>
            <w:color w:val="0000FF"/>
            <w:u w:val="single" w:color="0000FF"/>
          </w:rPr>
          <w:t>-</w:t>
        </w:r>
      </w:hyperlink>
      <w:hyperlink r:id="rId785">
        <w:r>
          <w:rPr>
            <w:color w:val="0000FF"/>
            <w:u w:val="single" w:color="0000FF"/>
          </w:rPr>
          <w:t>eor.edu.ru/</w:t>
        </w:r>
      </w:hyperlink>
      <w:hyperlink r:id="rId786">
        <w:r>
          <w:t xml:space="preserve"> </w:t>
        </w:r>
      </w:hyperlink>
    </w:p>
    <w:p w:rsidR="00DA0EB7" w:rsidRDefault="00A00101">
      <w:pPr>
        <w:spacing w:after="10"/>
        <w:ind w:left="701" w:right="537"/>
      </w:pPr>
      <w:r>
        <w:rPr>
          <w:color w:val="0000FF"/>
          <w:u w:val="single" w:color="0000FF"/>
        </w:rPr>
        <w:t>«Разговор о важном» https://razgovor.edsoo.ru/</w:t>
      </w:r>
      <w:r>
        <w:t xml:space="preserve"> </w:t>
      </w:r>
    </w:p>
    <w:p w:rsidR="00DA0EB7" w:rsidRDefault="00A00101">
      <w:pPr>
        <w:spacing w:after="535" w:line="259" w:lineRule="auto"/>
        <w:ind w:left="694" w:right="0" w:firstLine="0"/>
        <w:jc w:val="left"/>
      </w:pPr>
      <w:r>
        <w:rPr>
          <w:sz w:val="20"/>
        </w:rPr>
        <w:t xml:space="preserve"> </w:t>
      </w:r>
    </w:p>
    <w:p w:rsidR="00DA0EB7" w:rsidRDefault="00A00101">
      <w:pPr>
        <w:pStyle w:val="4"/>
        <w:spacing w:after="9" w:line="270" w:lineRule="auto"/>
        <w:ind w:left="1944" w:right="603"/>
        <w:jc w:val="center"/>
      </w:pPr>
      <w:r>
        <w:t>Часть, формируемая участниками образовательных отношений</w:t>
      </w:r>
      <w:r>
        <w:rPr>
          <w:u w:val="none"/>
        </w:rPr>
        <w:t xml:space="preserve"> </w:t>
      </w:r>
    </w:p>
    <w:p w:rsidR="00DA0EB7" w:rsidRDefault="00A00101">
      <w:pPr>
        <w:spacing w:after="0" w:line="259" w:lineRule="auto"/>
        <w:ind w:left="694" w:right="0" w:firstLine="0"/>
        <w:jc w:val="left"/>
      </w:pPr>
      <w:r>
        <w:rPr>
          <w:b/>
          <w:i/>
          <w:sz w:val="27"/>
        </w:rPr>
        <w:t xml:space="preserve"> </w:t>
      </w:r>
    </w:p>
    <w:tbl>
      <w:tblPr>
        <w:tblStyle w:val="TableGrid"/>
        <w:tblW w:w="9218" w:type="dxa"/>
        <w:tblInd w:w="1700" w:type="dxa"/>
        <w:tblCellMar>
          <w:top w:w="7" w:type="dxa"/>
          <w:left w:w="5" w:type="dxa"/>
          <w:right w:w="51" w:type="dxa"/>
        </w:tblCellMar>
        <w:tblLook w:val="04A0" w:firstRow="1" w:lastRow="0" w:firstColumn="1" w:lastColumn="0" w:noHBand="0" w:noVBand="1"/>
      </w:tblPr>
      <w:tblGrid>
        <w:gridCol w:w="708"/>
        <w:gridCol w:w="8510"/>
      </w:tblGrid>
      <w:tr w:rsidR="00DA0EB7">
        <w:trPr>
          <w:trHeight w:val="302"/>
        </w:trPr>
        <w:tc>
          <w:tcPr>
            <w:tcW w:w="708"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rFonts w:ascii="Calibri" w:eastAsia="Calibri" w:hAnsi="Calibri" w:cs="Calibri"/>
                <w:sz w:val="24"/>
              </w:rPr>
              <w:t xml:space="preserve">№ </w:t>
            </w:r>
          </w:p>
        </w:tc>
        <w:tc>
          <w:tcPr>
            <w:tcW w:w="8510"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rFonts w:ascii="Calibri" w:eastAsia="Calibri" w:hAnsi="Calibri" w:cs="Calibri"/>
                <w:b/>
                <w:i/>
                <w:sz w:val="24"/>
              </w:rPr>
              <w:t xml:space="preserve">Методическое обеспечение </w:t>
            </w:r>
          </w:p>
        </w:tc>
      </w:tr>
      <w:tr w:rsidR="00DA0EB7">
        <w:trPr>
          <w:trHeight w:val="739"/>
        </w:trPr>
        <w:tc>
          <w:tcPr>
            <w:tcW w:w="708"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1 </w:t>
            </w:r>
          </w:p>
        </w:tc>
        <w:tc>
          <w:tcPr>
            <w:tcW w:w="8510" w:type="dxa"/>
            <w:tcBorders>
              <w:top w:val="single" w:sz="4" w:space="0" w:color="000000"/>
              <w:left w:val="single" w:sz="4" w:space="0" w:color="000000"/>
              <w:bottom w:val="single" w:sz="4" w:space="0" w:color="0000FF"/>
              <w:right w:val="single" w:sz="4" w:space="0" w:color="000000"/>
            </w:tcBorders>
          </w:tcPr>
          <w:p w:rsidR="00DA0EB7" w:rsidRDefault="00A00101">
            <w:pPr>
              <w:spacing w:after="2" w:line="236" w:lineRule="auto"/>
              <w:ind w:left="0" w:right="0" w:firstLine="0"/>
              <w:jc w:val="left"/>
            </w:pPr>
            <w:r>
              <w:rPr>
                <w:sz w:val="22"/>
              </w:rPr>
              <w:t xml:space="preserve">Парциальная программа «Шатлык» для обучения башкирской разговорной речи детей старшего дошкольного возраста </w:t>
            </w:r>
          </w:p>
          <w:p w:rsidR="00DA0EB7" w:rsidRDefault="009B170C">
            <w:pPr>
              <w:spacing w:after="0" w:line="259" w:lineRule="auto"/>
              <w:ind w:left="0" w:right="0" w:firstLine="0"/>
            </w:pPr>
            <w:hyperlink r:id="rId787">
              <w:r w:rsidR="00A00101">
                <w:rPr>
                  <w:color w:val="0000FF"/>
                  <w:sz w:val="22"/>
                </w:rPr>
                <w:t>https://vk.com/doc264932521_613410344?hash=eZz14VKZGtMRZt9JZnjpBur6ezCiCoM1QO</w:t>
              </w:r>
            </w:hyperlink>
          </w:p>
        </w:tc>
      </w:tr>
      <w:tr w:rsidR="00DA0EB7">
        <w:trPr>
          <w:trHeight w:val="268"/>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8510" w:type="dxa"/>
            <w:tcBorders>
              <w:top w:val="single" w:sz="4" w:space="0" w:color="0000FF"/>
              <w:left w:val="single" w:sz="4" w:space="0" w:color="000000"/>
              <w:bottom w:val="single" w:sz="4" w:space="0" w:color="000000"/>
              <w:right w:val="single" w:sz="4" w:space="0" w:color="000000"/>
            </w:tcBorders>
          </w:tcPr>
          <w:p w:rsidR="00DA0EB7" w:rsidRDefault="009B170C">
            <w:pPr>
              <w:spacing w:after="0" w:line="259" w:lineRule="auto"/>
              <w:ind w:left="0" w:right="0" w:firstLine="0"/>
              <w:jc w:val="left"/>
            </w:pPr>
            <w:hyperlink r:id="rId788">
              <w:r w:rsidR="00A00101">
                <w:rPr>
                  <w:color w:val="0000FF"/>
                  <w:sz w:val="22"/>
                </w:rPr>
                <w:t>5OaNAPMbw&amp;dl=J8Q3E37P53toIVZ4Cpb7O5HW3556KxIjZt3JFP9mZCL</w:t>
              </w:r>
            </w:hyperlink>
            <w:hyperlink r:id="rId789">
              <w:r w:rsidR="00A00101">
                <w:rPr>
                  <w:sz w:val="22"/>
                </w:rPr>
                <w:t xml:space="preserve"> </w:t>
              </w:r>
            </w:hyperlink>
            <w:r w:rsidR="00A00101">
              <w:rPr>
                <w:sz w:val="22"/>
              </w:rPr>
              <w:t xml:space="preserve"> </w:t>
            </w:r>
          </w:p>
        </w:tc>
      </w:tr>
      <w:tr w:rsidR="00DA0EB7">
        <w:trPr>
          <w:trHeight w:val="325"/>
        </w:trPr>
        <w:tc>
          <w:tcPr>
            <w:tcW w:w="708"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2 </w:t>
            </w:r>
          </w:p>
        </w:tc>
        <w:tc>
          <w:tcPr>
            <w:tcW w:w="85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2"/>
              </w:rPr>
              <w:t xml:space="preserve">Авторская программа по краеведению «Илиш – мой край родной»  </w:t>
            </w:r>
          </w:p>
        </w:tc>
      </w:tr>
    </w:tbl>
    <w:p w:rsidR="00DA0EB7" w:rsidRDefault="00A00101">
      <w:pPr>
        <w:spacing w:after="34" w:line="259" w:lineRule="auto"/>
        <w:ind w:left="694" w:right="0" w:firstLine="0"/>
        <w:jc w:val="left"/>
      </w:pPr>
      <w:r>
        <w:rPr>
          <w:b/>
          <w:i/>
          <w:sz w:val="27"/>
        </w:rPr>
        <w:t xml:space="preserve"> </w:t>
      </w:r>
    </w:p>
    <w:p w:rsidR="00DA0EB7" w:rsidRDefault="00A00101">
      <w:pPr>
        <w:tabs>
          <w:tab w:val="center" w:pos="1665"/>
          <w:tab w:val="center" w:pos="3103"/>
          <w:tab w:val="center" w:pos="5209"/>
          <w:tab w:val="center" w:pos="7634"/>
        </w:tabs>
        <w:spacing w:after="5" w:line="270" w:lineRule="auto"/>
        <w:ind w:left="0" w:right="0" w:firstLine="0"/>
        <w:jc w:val="left"/>
      </w:pPr>
      <w:r>
        <w:rPr>
          <w:rFonts w:ascii="Calibri" w:eastAsia="Calibri" w:hAnsi="Calibri" w:cs="Calibri"/>
          <w:sz w:val="22"/>
        </w:rPr>
        <w:tab/>
      </w:r>
      <w:r>
        <w:rPr>
          <w:b/>
        </w:rPr>
        <w:t xml:space="preserve">3.3.2 </w:t>
      </w:r>
      <w:r>
        <w:rPr>
          <w:b/>
        </w:rPr>
        <w:tab/>
        <w:t xml:space="preserve">Перечень </w:t>
      </w:r>
      <w:r>
        <w:rPr>
          <w:b/>
        </w:rPr>
        <w:tab/>
        <w:t xml:space="preserve">литературных, </w:t>
      </w:r>
      <w:r>
        <w:rPr>
          <w:b/>
        </w:rPr>
        <w:tab/>
        <w:t>музыкальных,</w:t>
      </w:r>
    </w:p>
    <w:p w:rsidR="00DA0EB7" w:rsidRDefault="00A00101">
      <w:pPr>
        <w:spacing w:after="5" w:line="270" w:lineRule="auto"/>
        <w:ind w:left="1395" w:right="0"/>
      </w:pPr>
      <w:r>
        <w:rPr>
          <w:b/>
        </w:rPr>
        <w:t xml:space="preserve"> художественных, анимационных произведений для реализации Программы </w:t>
      </w:r>
    </w:p>
    <w:p w:rsidR="00DA0EB7" w:rsidRDefault="00A00101">
      <w:pPr>
        <w:spacing w:after="35" w:line="259" w:lineRule="auto"/>
        <w:ind w:left="694" w:right="0" w:firstLine="0"/>
        <w:jc w:val="left"/>
      </w:pPr>
      <w:r>
        <w:rPr>
          <w:b/>
          <w:sz w:val="27"/>
        </w:rPr>
        <w:t xml:space="preserve"> </w:t>
      </w:r>
    </w:p>
    <w:p w:rsidR="00DA0EB7" w:rsidRDefault="00A00101">
      <w:pPr>
        <w:pStyle w:val="3"/>
        <w:ind w:left="1397" w:right="0"/>
      </w:pPr>
      <w:r>
        <w:t>Обязательная часть</w:t>
      </w:r>
      <w:r>
        <w:rPr>
          <w:u w:val="none"/>
        </w:rPr>
        <w:t xml:space="preserve"> (п. 33 ФОП ДО) </w:t>
      </w:r>
    </w:p>
    <w:p w:rsidR="00DA0EB7" w:rsidRDefault="00A00101">
      <w:pPr>
        <w:spacing w:after="0" w:line="259" w:lineRule="auto"/>
        <w:ind w:left="694" w:right="0" w:firstLine="0"/>
        <w:jc w:val="left"/>
      </w:pPr>
      <w:r>
        <w:rPr>
          <w:b/>
        </w:rPr>
        <w:t xml:space="preserve"> </w:t>
      </w:r>
    </w:p>
    <w:tbl>
      <w:tblPr>
        <w:tblStyle w:val="TableGrid"/>
        <w:tblW w:w="8649" w:type="dxa"/>
        <w:tblInd w:w="2024" w:type="dxa"/>
        <w:tblCellMar>
          <w:top w:w="14" w:type="dxa"/>
          <w:left w:w="5" w:type="dxa"/>
          <w:right w:w="99" w:type="dxa"/>
        </w:tblCellMar>
        <w:tblLook w:val="04A0" w:firstRow="1" w:lastRow="0" w:firstColumn="1" w:lastColumn="0" w:noHBand="0" w:noVBand="1"/>
      </w:tblPr>
      <w:tblGrid>
        <w:gridCol w:w="1555"/>
        <w:gridCol w:w="1416"/>
        <w:gridCol w:w="1419"/>
        <w:gridCol w:w="1416"/>
        <w:gridCol w:w="1393"/>
        <w:gridCol w:w="1450"/>
      </w:tblGrid>
      <w:tr w:rsidR="00DA0EB7">
        <w:trPr>
          <w:trHeight w:val="254"/>
        </w:trPr>
        <w:tc>
          <w:tcPr>
            <w:tcW w:w="155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93" w:right="0" w:firstLine="0"/>
              <w:jc w:val="center"/>
            </w:pPr>
            <w:r>
              <w:rPr>
                <w:rFonts w:ascii="Calibri" w:eastAsia="Calibri" w:hAnsi="Calibri" w:cs="Calibri"/>
                <w:color w:val="0000FF"/>
                <w:sz w:val="20"/>
                <w:u w:val="single" w:color="0000FF"/>
              </w:rPr>
              <w:t>2 м. – 2 года</w:t>
            </w:r>
            <w:r>
              <w:rPr>
                <w:rFonts w:ascii="Calibri" w:eastAsia="Calibri" w:hAnsi="Calibri" w:cs="Calibri"/>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rFonts w:ascii="Calibri" w:eastAsia="Calibri" w:hAnsi="Calibri" w:cs="Calibri"/>
                <w:color w:val="0000FF"/>
                <w:sz w:val="20"/>
                <w:u w:val="single" w:color="0000FF"/>
              </w:rPr>
              <w:t>2 -3 года</w:t>
            </w:r>
            <w:r>
              <w:rPr>
                <w:rFonts w:ascii="Calibri" w:eastAsia="Calibri" w:hAnsi="Calibri" w:cs="Calibri"/>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rFonts w:ascii="Calibri" w:eastAsia="Calibri" w:hAnsi="Calibri" w:cs="Calibri"/>
                <w:color w:val="0000FF"/>
                <w:sz w:val="20"/>
                <w:u w:val="single" w:color="0000FF"/>
              </w:rPr>
              <w:t>3-4 года</w:t>
            </w:r>
            <w:r>
              <w:rPr>
                <w:rFonts w:ascii="Calibri" w:eastAsia="Calibri" w:hAnsi="Calibri" w:cs="Calibri"/>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rFonts w:ascii="Calibri" w:eastAsia="Calibri" w:hAnsi="Calibri" w:cs="Calibri"/>
                <w:color w:val="0000FF"/>
                <w:sz w:val="20"/>
                <w:u w:val="single" w:color="0000FF"/>
              </w:rPr>
              <w:t>4-5 лет</w:t>
            </w:r>
            <w:r>
              <w:rPr>
                <w:rFonts w:ascii="Calibri" w:eastAsia="Calibri" w:hAnsi="Calibri" w:cs="Calibri"/>
                <w:sz w:val="20"/>
              </w:rPr>
              <w:t xml:space="preserve"> </w:t>
            </w:r>
          </w:p>
        </w:tc>
        <w:tc>
          <w:tcPr>
            <w:tcW w:w="13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rFonts w:ascii="Calibri" w:eastAsia="Calibri" w:hAnsi="Calibri" w:cs="Calibri"/>
                <w:color w:val="0000FF"/>
                <w:sz w:val="20"/>
                <w:u w:val="single" w:color="0000FF"/>
              </w:rPr>
              <w:t>5-6 лет</w:t>
            </w:r>
            <w:r>
              <w:rPr>
                <w:rFonts w:ascii="Calibri" w:eastAsia="Calibri" w:hAnsi="Calibri" w:cs="Calibri"/>
                <w:sz w:val="20"/>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5" w:right="0" w:firstLine="0"/>
              <w:jc w:val="left"/>
            </w:pPr>
            <w:r>
              <w:rPr>
                <w:rFonts w:ascii="Calibri" w:eastAsia="Calibri" w:hAnsi="Calibri" w:cs="Calibri"/>
                <w:color w:val="0000FF"/>
                <w:sz w:val="20"/>
                <w:u w:val="single" w:color="0000FF"/>
              </w:rPr>
              <w:t>6-8 лет</w:t>
            </w:r>
            <w:r>
              <w:rPr>
                <w:rFonts w:ascii="Calibri" w:eastAsia="Calibri" w:hAnsi="Calibri" w:cs="Calibri"/>
                <w:sz w:val="20"/>
              </w:rPr>
              <w:t xml:space="preserve"> </w:t>
            </w:r>
          </w:p>
        </w:tc>
      </w:tr>
      <w:tr w:rsidR="00DA0EB7">
        <w:trPr>
          <w:trHeight w:val="1718"/>
        </w:trPr>
        <w:tc>
          <w:tcPr>
            <w:tcW w:w="155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19" w:firstLine="0"/>
              <w:jc w:val="right"/>
            </w:pPr>
            <w:r>
              <w:rPr>
                <w:noProof/>
              </w:rPr>
              <w:drawing>
                <wp:inline distT="0" distB="0" distL="0" distR="0">
                  <wp:extent cx="699897" cy="699897"/>
                  <wp:effectExtent l="0" t="0" r="0" b="0"/>
                  <wp:docPr id="41142" name="Picture 41142"/>
                  <wp:cNvGraphicFramePr/>
                  <a:graphic xmlns:a="http://schemas.openxmlformats.org/drawingml/2006/main">
                    <a:graphicData uri="http://schemas.openxmlformats.org/drawingml/2006/picture">
                      <pic:pic xmlns:pic="http://schemas.openxmlformats.org/drawingml/2006/picture">
                        <pic:nvPicPr>
                          <pic:cNvPr id="41142" name="Picture 41142"/>
                          <pic:cNvPicPr/>
                        </pic:nvPicPr>
                        <pic:blipFill>
                          <a:blip r:embed="rId790"/>
                          <a:stretch>
                            <a:fillRect/>
                          </a:stretch>
                        </pic:blipFill>
                        <pic:spPr>
                          <a:xfrm>
                            <a:off x="0" y="0"/>
                            <a:ext cx="699897" cy="699897"/>
                          </a:xfrm>
                          <a:prstGeom prst="rect">
                            <a:avLst/>
                          </a:prstGeom>
                        </pic:spPr>
                      </pic:pic>
                    </a:graphicData>
                  </a:graphic>
                </wp:inline>
              </w:drawing>
            </w:r>
          </w:p>
        </w:tc>
        <w:tc>
          <w:tcPr>
            <w:tcW w:w="141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2"/>
              </w:rPr>
              <w:t xml:space="preserve"> </w:t>
            </w:r>
          </w:p>
          <w:p w:rsidR="00DA0EB7" w:rsidRDefault="00A00101">
            <w:pPr>
              <w:spacing w:after="0" w:line="259" w:lineRule="auto"/>
              <w:ind w:left="0" w:right="34" w:firstLine="0"/>
              <w:jc w:val="right"/>
            </w:pPr>
            <w:r>
              <w:rPr>
                <w:noProof/>
              </w:rPr>
              <w:drawing>
                <wp:inline distT="0" distB="0" distL="0" distR="0">
                  <wp:extent cx="699897" cy="699897"/>
                  <wp:effectExtent l="0" t="0" r="0" b="0"/>
                  <wp:docPr id="41144" name="Picture 41144"/>
                  <wp:cNvGraphicFramePr/>
                  <a:graphic xmlns:a="http://schemas.openxmlformats.org/drawingml/2006/main">
                    <a:graphicData uri="http://schemas.openxmlformats.org/drawingml/2006/picture">
                      <pic:pic xmlns:pic="http://schemas.openxmlformats.org/drawingml/2006/picture">
                        <pic:nvPicPr>
                          <pic:cNvPr id="41144" name="Picture 41144"/>
                          <pic:cNvPicPr/>
                        </pic:nvPicPr>
                        <pic:blipFill>
                          <a:blip r:embed="rId791"/>
                          <a:stretch>
                            <a:fillRect/>
                          </a:stretch>
                        </pic:blipFill>
                        <pic:spPr>
                          <a:xfrm>
                            <a:off x="0" y="0"/>
                            <a:ext cx="699897" cy="699897"/>
                          </a:xfrm>
                          <a:prstGeom prst="rect">
                            <a:avLst/>
                          </a:prstGeom>
                        </pic:spPr>
                      </pic:pic>
                    </a:graphicData>
                  </a:graphic>
                </wp:inline>
              </w:drawing>
            </w:r>
            <w:r>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1"/>
              </w:rPr>
              <w:t xml:space="preserve"> </w:t>
            </w:r>
          </w:p>
          <w:p w:rsidR="00DA0EB7" w:rsidRDefault="00A00101">
            <w:pPr>
              <w:spacing w:after="0" w:line="259" w:lineRule="auto"/>
              <w:ind w:left="0" w:right="75" w:firstLine="0"/>
              <w:jc w:val="right"/>
            </w:pPr>
            <w:r>
              <w:rPr>
                <w:noProof/>
              </w:rPr>
              <w:drawing>
                <wp:inline distT="0" distB="0" distL="0" distR="0">
                  <wp:extent cx="695706" cy="695706"/>
                  <wp:effectExtent l="0" t="0" r="0" b="0"/>
                  <wp:docPr id="41146" name="Picture 41146"/>
                  <wp:cNvGraphicFramePr/>
                  <a:graphic xmlns:a="http://schemas.openxmlformats.org/drawingml/2006/main">
                    <a:graphicData uri="http://schemas.openxmlformats.org/drawingml/2006/picture">
                      <pic:pic xmlns:pic="http://schemas.openxmlformats.org/drawingml/2006/picture">
                        <pic:nvPicPr>
                          <pic:cNvPr id="41146" name="Picture 41146"/>
                          <pic:cNvPicPr/>
                        </pic:nvPicPr>
                        <pic:blipFill>
                          <a:blip r:embed="rId792"/>
                          <a:stretch>
                            <a:fillRect/>
                          </a:stretch>
                        </pic:blipFill>
                        <pic:spPr>
                          <a:xfrm>
                            <a:off x="0" y="0"/>
                            <a:ext cx="695706" cy="695706"/>
                          </a:xfrm>
                          <a:prstGeom prst="rect">
                            <a:avLst/>
                          </a:prstGeom>
                        </pic:spPr>
                      </pic:pic>
                    </a:graphicData>
                  </a:graphic>
                </wp:inline>
              </w:drawing>
            </w: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87" w:firstLine="0"/>
              <w:jc w:val="right"/>
            </w:pPr>
            <w:r>
              <w:rPr>
                <w:noProof/>
              </w:rPr>
              <w:drawing>
                <wp:inline distT="0" distB="0" distL="0" distR="0">
                  <wp:extent cx="687324" cy="687324"/>
                  <wp:effectExtent l="0" t="0" r="0" b="0"/>
                  <wp:docPr id="41148" name="Picture 41148"/>
                  <wp:cNvGraphicFramePr/>
                  <a:graphic xmlns:a="http://schemas.openxmlformats.org/drawingml/2006/main">
                    <a:graphicData uri="http://schemas.openxmlformats.org/drawingml/2006/picture">
                      <pic:pic xmlns:pic="http://schemas.openxmlformats.org/drawingml/2006/picture">
                        <pic:nvPicPr>
                          <pic:cNvPr id="41148" name="Picture 41148"/>
                          <pic:cNvPicPr/>
                        </pic:nvPicPr>
                        <pic:blipFill>
                          <a:blip r:embed="rId793"/>
                          <a:stretch>
                            <a:fillRect/>
                          </a:stretch>
                        </pic:blipFill>
                        <pic:spPr>
                          <a:xfrm>
                            <a:off x="0" y="0"/>
                            <a:ext cx="687324" cy="687324"/>
                          </a:xfrm>
                          <a:prstGeom prst="rect">
                            <a:avLst/>
                          </a:prstGeom>
                        </pic:spPr>
                      </pic:pic>
                    </a:graphicData>
                  </a:graphic>
                </wp:inline>
              </w:drawing>
            </w:r>
          </w:p>
        </w:tc>
        <w:tc>
          <w:tcPr>
            <w:tcW w:w="1393"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51" w:firstLine="0"/>
              <w:jc w:val="right"/>
            </w:pPr>
            <w:r>
              <w:rPr>
                <w:noProof/>
              </w:rPr>
              <w:drawing>
                <wp:inline distT="0" distB="0" distL="0" distR="0">
                  <wp:extent cx="687324" cy="687324"/>
                  <wp:effectExtent l="0" t="0" r="0" b="0"/>
                  <wp:docPr id="41150" name="Picture 41150"/>
                  <wp:cNvGraphicFramePr/>
                  <a:graphic xmlns:a="http://schemas.openxmlformats.org/drawingml/2006/main">
                    <a:graphicData uri="http://schemas.openxmlformats.org/drawingml/2006/picture">
                      <pic:pic xmlns:pic="http://schemas.openxmlformats.org/drawingml/2006/picture">
                        <pic:nvPicPr>
                          <pic:cNvPr id="41150" name="Picture 41150"/>
                          <pic:cNvPicPr/>
                        </pic:nvPicPr>
                        <pic:blipFill>
                          <a:blip r:embed="rId794"/>
                          <a:stretch>
                            <a:fillRect/>
                          </a:stretch>
                        </pic:blipFill>
                        <pic:spPr>
                          <a:xfrm>
                            <a:off x="0" y="0"/>
                            <a:ext cx="687324" cy="687324"/>
                          </a:xfrm>
                          <a:prstGeom prst="rect">
                            <a:avLst/>
                          </a:prstGeom>
                        </pic:spPr>
                      </pic:pic>
                    </a:graphicData>
                  </a:graphic>
                </wp:inline>
              </w:drawing>
            </w:r>
          </w:p>
        </w:tc>
        <w:tc>
          <w:tcPr>
            <w:tcW w:w="145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rPr>
              <w:t xml:space="preserve"> </w:t>
            </w:r>
          </w:p>
          <w:p w:rsidR="00DA0EB7" w:rsidRDefault="00A00101">
            <w:pPr>
              <w:spacing w:after="0" w:line="259" w:lineRule="auto"/>
              <w:ind w:left="0" w:right="48" w:firstLine="0"/>
              <w:jc w:val="right"/>
            </w:pPr>
            <w:r>
              <w:rPr>
                <w:noProof/>
              </w:rPr>
              <w:drawing>
                <wp:inline distT="0" distB="0" distL="0" distR="0">
                  <wp:extent cx="687324" cy="687324"/>
                  <wp:effectExtent l="0" t="0" r="0" b="0"/>
                  <wp:docPr id="41152" name="Picture 41152"/>
                  <wp:cNvGraphicFramePr/>
                  <a:graphic xmlns:a="http://schemas.openxmlformats.org/drawingml/2006/main">
                    <a:graphicData uri="http://schemas.openxmlformats.org/drawingml/2006/picture">
                      <pic:pic xmlns:pic="http://schemas.openxmlformats.org/drawingml/2006/picture">
                        <pic:nvPicPr>
                          <pic:cNvPr id="41152" name="Picture 41152"/>
                          <pic:cNvPicPr/>
                        </pic:nvPicPr>
                        <pic:blipFill>
                          <a:blip r:embed="rId795"/>
                          <a:stretch>
                            <a:fillRect/>
                          </a:stretch>
                        </pic:blipFill>
                        <pic:spPr>
                          <a:xfrm>
                            <a:off x="0" y="0"/>
                            <a:ext cx="687324" cy="687324"/>
                          </a:xfrm>
                          <a:prstGeom prst="rect">
                            <a:avLst/>
                          </a:prstGeom>
                        </pic:spPr>
                      </pic:pic>
                    </a:graphicData>
                  </a:graphic>
                </wp:inline>
              </w:drawing>
            </w:r>
            <w:r>
              <w:rPr>
                <w:sz w:val="20"/>
              </w:rPr>
              <w:t xml:space="preserve"> </w:t>
            </w:r>
          </w:p>
        </w:tc>
      </w:tr>
    </w:tbl>
    <w:p w:rsidR="00DA0EB7" w:rsidRDefault="00A00101">
      <w:pPr>
        <w:spacing w:after="0" w:line="259" w:lineRule="auto"/>
        <w:ind w:left="694" w:right="0" w:firstLine="0"/>
        <w:jc w:val="left"/>
      </w:pPr>
      <w:r>
        <w:rPr>
          <w:b/>
          <w:sz w:val="27"/>
        </w:rPr>
        <w:t xml:space="preserve"> </w:t>
      </w:r>
    </w:p>
    <w:p w:rsidR="00DA0EB7" w:rsidRDefault="00A00101">
      <w:pPr>
        <w:ind w:left="698" w:right="124" w:firstLine="567"/>
      </w:pPr>
      <w:r>
        <w:t xml:space="preserve">Указанные произведения находятся в электронном виде на общем диске детского сада. И используются педагогами ДОО для реализации обязательной части Программы. </w:t>
      </w:r>
    </w:p>
    <w:p w:rsidR="00DA0EB7" w:rsidRDefault="00A00101">
      <w:pPr>
        <w:spacing w:after="37" w:line="259" w:lineRule="auto"/>
        <w:ind w:left="694" w:right="0" w:firstLine="0"/>
        <w:jc w:val="left"/>
      </w:pPr>
      <w:r>
        <w:t xml:space="preserve"> </w:t>
      </w:r>
    </w:p>
    <w:p w:rsidR="00DA0EB7" w:rsidRDefault="00DA0EB7">
      <w:pPr>
        <w:spacing w:after="205" w:line="259" w:lineRule="auto"/>
        <w:ind w:left="694" w:right="0" w:firstLine="0"/>
        <w:jc w:val="left"/>
      </w:pPr>
    </w:p>
    <w:p w:rsidR="004F7C71" w:rsidRDefault="004F7C71">
      <w:pPr>
        <w:spacing w:after="205" w:line="259" w:lineRule="auto"/>
        <w:ind w:left="694" w:right="0" w:firstLine="0"/>
        <w:jc w:val="left"/>
      </w:pPr>
    </w:p>
    <w:p w:rsidR="004F7C71" w:rsidRDefault="004F7C71">
      <w:pPr>
        <w:spacing w:after="205" w:line="259" w:lineRule="auto"/>
        <w:ind w:left="694" w:right="0" w:firstLine="0"/>
        <w:jc w:val="left"/>
      </w:pPr>
    </w:p>
    <w:p w:rsidR="00DA0EB7" w:rsidRDefault="00A00101">
      <w:pPr>
        <w:spacing w:after="5" w:line="270" w:lineRule="auto"/>
        <w:ind w:left="2830" w:right="0"/>
      </w:pPr>
      <w:r>
        <w:rPr>
          <w:b/>
        </w:rPr>
        <w:t>3.4.</w:t>
      </w:r>
      <w:r>
        <w:rPr>
          <w:rFonts w:ascii="Arial" w:eastAsia="Arial" w:hAnsi="Arial" w:cs="Arial"/>
          <w:b/>
        </w:rPr>
        <w:t xml:space="preserve"> </w:t>
      </w:r>
      <w:r>
        <w:rPr>
          <w:b/>
        </w:rPr>
        <w:t xml:space="preserve">Кадровые условия реализации Программы </w:t>
      </w:r>
    </w:p>
    <w:p w:rsidR="00DA0EB7" w:rsidRDefault="00A00101">
      <w:pPr>
        <w:ind w:left="698" w:right="124" w:firstLine="852"/>
      </w:pPr>
      <w: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утверждѐнной постановлением Правительства Российской </w:t>
      </w:r>
    </w:p>
    <w:p w:rsidR="00DA0EB7" w:rsidRDefault="00A00101">
      <w:pPr>
        <w:ind w:left="708" w:right="124"/>
      </w:pPr>
      <w:r>
        <w:t xml:space="preserve">Федерации от 21 февраля 2022 г. № 225 (Собрание законодательства Российской Федерации, 2022, № 9, ст. 1341) </w:t>
      </w:r>
    </w:p>
    <w:p w:rsidR="00DA0EB7" w:rsidRDefault="00A00101">
      <w:pPr>
        <w:spacing w:after="320"/>
        <w:ind w:left="698" w:right="124" w:firstLine="852"/>
      </w:pPr>
      <w:r>
        <w:t xml:space="preserve">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годовом плане ДОО и размещен на сайте. </w:t>
      </w:r>
    </w:p>
    <w:p w:rsidR="00DA0EB7" w:rsidRDefault="00A00101">
      <w:pPr>
        <w:spacing w:after="339" w:line="268" w:lineRule="auto"/>
        <w:ind w:left="1659" w:right="1102"/>
        <w:jc w:val="center"/>
      </w:pPr>
      <w:r>
        <w:rPr>
          <w:b/>
        </w:rPr>
        <w:t>3.5.</w:t>
      </w:r>
      <w:r>
        <w:rPr>
          <w:rFonts w:ascii="Arial" w:eastAsia="Arial" w:hAnsi="Arial" w:cs="Arial"/>
          <w:b/>
        </w:rPr>
        <w:t xml:space="preserve"> </w:t>
      </w:r>
      <w:r>
        <w:rPr>
          <w:b/>
        </w:rPr>
        <w:t xml:space="preserve">Режим и распорядок дня </w:t>
      </w:r>
    </w:p>
    <w:p w:rsidR="00DA0EB7" w:rsidRDefault="00A00101">
      <w:pPr>
        <w:pStyle w:val="3"/>
        <w:ind w:left="1270" w:right="0"/>
      </w:pPr>
      <w:r>
        <w:t>Основная часть (п. 35 ФОП ДО)</w:t>
      </w:r>
      <w:r>
        <w:rPr>
          <w:u w:val="none"/>
        </w:rPr>
        <w:t xml:space="preserve"> </w:t>
      </w:r>
    </w:p>
    <w:p w:rsidR="00DA0EB7" w:rsidRDefault="00A00101">
      <w:pPr>
        <w:ind w:left="698" w:right="124" w:firstLine="569"/>
      </w:pPr>
      <w:r>
        <w:t xml:space="preserve">Организация режима дня строится в соответствии с действующим СанПиН и осуществляется с учетом: </w:t>
      </w:r>
    </w:p>
    <w:p w:rsidR="00DA0EB7" w:rsidRDefault="00A00101">
      <w:pPr>
        <w:numPr>
          <w:ilvl w:val="0"/>
          <w:numId w:val="27"/>
        </w:numPr>
        <w:ind w:right="124" w:firstLine="567"/>
      </w:pPr>
      <w: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DA0EB7" w:rsidRDefault="00A00101">
      <w:pPr>
        <w:numPr>
          <w:ilvl w:val="0"/>
          <w:numId w:val="27"/>
        </w:numPr>
        <w:ind w:right="124" w:firstLine="567"/>
      </w:pPr>
      <w: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w:t>
      </w:r>
    </w:p>
    <w:p w:rsidR="00DA0EB7" w:rsidRDefault="00A00101">
      <w:pPr>
        <w:ind w:left="698" w:right="124" w:firstLine="567"/>
      </w:pPr>
      <w:r>
        <w:t xml:space="preserve">При проведении режимных процессов ДОУ придерживается следующих правил: </w:t>
      </w:r>
    </w:p>
    <w:p w:rsidR="00DA0EB7" w:rsidRDefault="00A00101">
      <w:pPr>
        <w:numPr>
          <w:ilvl w:val="0"/>
          <w:numId w:val="27"/>
        </w:numPr>
        <w:ind w:right="124" w:firstLine="567"/>
      </w:pPr>
      <w:r>
        <w:t xml:space="preserve">полное и своевременное удовлетворение всех органических потребностей детей (во сне, питании); </w:t>
      </w:r>
    </w:p>
    <w:p w:rsidR="00DA0EB7" w:rsidRDefault="00A00101">
      <w:pPr>
        <w:numPr>
          <w:ilvl w:val="0"/>
          <w:numId w:val="27"/>
        </w:numPr>
        <w:ind w:right="124" w:firstLine="567"/>
      </w:pPr>
      <w:r>
        <w:t xml:space="preserve">тщательный гигиенический уход, обеспечение чистоты тела, одежды, постели; </w:t>
      </w:r>
    </w:p>
    <w:p w:rsidR="00DA0EB7" w:rsidRDefault="00A00101">
      <w:pPr>
        <w:numPr>
          <w:ilvl w:val="0"/>
          <w:numId w:val="27"/>
        </w:numPr>
        <w:ind w:right="124" w:firstLine="567"/>
      </w:pPr>
      <w:r>
        <w:t xml:space="preserve">привлечение детей к посильному участию в режимных процессах; </w:t>
      </w:r>
    </w:p>
    <w:p w:rsidR="00DA0EB7" w:rsidRDefault="00A00101">
      <w:pPr>
        <w:numPr>
          <w:ilvl w:val="0"/>
          <w:numId w:val="27"/>
        </w:numPr>
        <w:ind w:right="124" w:firstLine="567"/>
      </w:pPr>
      <w:r>
        <w:t xml:space="preserve">поощрение самостоятельности и активности; </w:t>
      </w:r>
    </w:p>
    <w:p w:rsidR="00DA0EB7" w:rsidRDefault="00A00101">
      <w:pPr>
        <w:numPr>
          <w:ilvl w:val="0"/>
          <w:numId w:val="27"/>
        </w:numPr>
        <w:ind w:right="124" w:firstLine="567"/>
      </w:pPr>
      <w:r>
        <w:t xml:space="preserve">формирование культурно-гигиенических навыков; </w:t>
      </w:r>
    </w:p>
    <w:p w:rsidR="00DA0EB7" w:rsidRDefault="00A00101">
      <w:pPr>
        <w:numPr>
          <w:ilvl w:val="0"/>
          <w:numId w:val="27"/>
        </w:numPr>
        <w:ind w:right="124" w:firstLine="567"/>
      </w:pPr>
      <w:r>
        <w:t xml:space="preserve">эмоциональное общение в ходе выполнения режимных процессов; </w:t>
      </w:r>
    </w:p>
    <w:p w:rsidR="00DA0EB7" w:rsidRDefault="00A00101">
      <w:pPr>
        <w:numPr>
          <w:ilvl w:val="0"/>
          <w:numId w:val="27"/>
        </w:numPr>
        <w:ind w:right="124" w:firstLine="567"/>
      </w:pPr>
      <w:r>
        <w:t xml:space="preserve">учет потребности детей, индивидуальных особенностей каждого ребенка; </w:t>
      </w:r>
    </w:p>
    <w:p w:rsidR="00DA0EB7" w:rsidRDefault="00A00101">
      <w:pPr>
        <w:numPr>
          <w:ilvl w:val="0"/>
          <w:numId w:val="27"/>
        </w:numPr>
        <w:ind w:right="124" w:firstLine="567"/>
      </w:pPr>
      <w:r>
        <w:t xml:space="preserve">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 </w:t>
      </w:r>
    </w:p>
    <w:p w:rsidR="00DA0EB7" w:rsidRDefault="00A00101">
      <w:pPr>
        <w:ind w:left="1270" w:right="124"/>
      </w:pPr>
      <w:r>
        <w:t xml:space="preserve">Основные принципы построения режима дня: </w:t>
      </w:r>
    </w:p>
    <w:p w:rsidR="00DA0EB7" w:rsidRDefault="00A00101">
      <w:pPr>
        <w:numPr>
          <w:ilvl w:val="0"/>
          <w:numId w:val="27"/>
        </w:numPr>
        <w:ind w:right="124" w:firstLine="567"/>
      </w:pPr>
      <w: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DA0EB7" w:rsidRDefault="00A00101">
      <w:pPr>
        <w:numPr>
          <w:ilvl w:val="0"/>
          <w:numId w:val="27"/>
        </w:numPr>
        <w:ind w:right="124" w:firstLine="567"/>
      </w:pPr>
      <w:r>
        <w:t xml:space="preserve">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 </w:t>
      </w:r>
    </w:p>
    <w:p w:rsidR="00DA0EB7" w:rsidRDefault="00A00101">
      <w:pPr>
        <w:numPr>
          <w:ilvl w:val="0"/>
          <w:numId w:val="27"/>
        </w:numPr>
        <w:ind w:right="124" w:firstLine="567"/>
      </w:pPr>
      <w:r>
        <w:t xml:space="preserve">организация режима дня с учетом теплого и холодного периода года. </w:t>
      </w:r>
    </w:p>
    <w:p w:rsidR="00DA0EB7" w:rsidRDefault="00A00101">
      <w:pPr>
        <w:ind w:left="698" w:right="124" w:firstLine="567"/>
      </w:pPr>
      <w:r>
        <w:t xml:space="preserve">Для воспитанников, впервые поступивших в ДОУ, предполагается адаптационный режим с учетом индивидуальных особенностей ребенка. </w:t>
      </w:r>
    </w:p>
    <w:p w:rsidR="00DA0EB7" w:rsidRDefault="00A00101">
      <w:pPr>
        <w:ind w:left="698" w:right="124" w:firstLine="567"/>
      </w:pPr>
      <w:r>
        <w:t xml:space="preserve">Продолжительность ежедневных прогулок для детей до 7 лет, составляет не менее 3 часов в день. </w:t>
      </w:r>
    </w:p>
    <w:p w:rsidR="00DA0EB7" w:rsidRDefault="00A00101">
      <w:pPr>
        <w:ind w:left="698" w:right="124" w:firstLine="567"/>
      </w:pPr>
      <w:r>
        <w:t xml:space="preserve">При температуре воздуха ниже минус 15 °C и скорости ветра более 7 м/с продолжительность прогулки организованной в детском саду сокращается. </w:t>
      </w:r>
    </w:p>
    <w:p w:rsidR="00DA0EB7" w:rsidRDefault="00A00101">
      <w:pPr>
        <w:ind w:left="698" w:right="124" w:firstLine="567"/>
      </w:pPr>
      <w:r>
        <w:t xml:space="preserve">При температуре плюс 10 °C и скорости ветра менее 4 м/с прием детей осуществляется на прогулочном участке. </w:t>
      </w:r>
    </w:p>
    <w:p w:rsidR="00DA0EB7" w:rsidRDefault="00A00101">
      <w:pPr>
        <w:ind w:left="698" w:right="124" w:firstLine="567"/>
      </w:pPr>
      <w:r>
        <w:t xml:space="preserve">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 </w:t>
      </w:r>
    </w:p>
    <w:p w:rsidR="00DA0EB7" w:rsidRDefault="00A00101">
      <w:pPr>
        <w:ind w:left="1270" w:right="2866"/>
      </w:pPr>
      <w:r>
        <w:t xml:space="preserve">Прием пищи организуем с интервалом 3-4 часа. Общая продолжительность дневного сна. </w:t>
      </w:r>
    </w:p>
    <w:p w:rsidR="00DA0EB7" w:rsidRDefault="00A00101">
      <w:pPr>
        <w:ind w:left="1270" w:right="124"/>
      </w:pPr>
      <w:r>
        <w:t xml:space="preserve">Для детей от 1.5 до 3 лет не менее 3 часов; </w:t>
      </w:r>
    </w:p>
    <w:p w:rsidR="00DA0EB7" w:rsidRDefault="00A00101">
      <w:pPr>
        <w:ind w:left="1270" w:right="124"/>
      </w:pPr>
      <w:r>
        <w:t xml:space="preserve">Для детей от 4 до 7 лет не менее 2,5 часов; </w:t>
      </w:r>
    </w:p>
    <w:p w:rsidR="00DA0EB7" w:rsidRDefault="00A00101">
      <w:pPr>
        <w:ind w:left="708" w:right="124"/>
      </w:pPr>
      <w:r>
        <w:t xml:space="preserve">Во время сна детей воспитатель (или его помощник) обязательно присутствует рядом с детьми. </w:t>
      </w:r>
    </w:p>
    <w:p w:rsidR="00DA0EB7" w:rsidRDefault="00A00101">
      <w:pPr>
        <w:ind w:left="698" w:right="124" w:firstLine="567"/>
      </w:pPr>
      <w:r>
        <w:t xml:space="preserve">Образовательная деятельность в ДОУ осуществляется непрерывно и круглогодично. В зависимости от специфики организации детской деятельности выделяется два периода: </w:t>
      </w:r>
    </w:p>
    <w:p w:rsidR="00DA0EB7" w:rsidRDefault="00A00101">
      <w:pPr>
        <w:ind w:left="1268" w:right="5603"/>
      </w:pPr>
      <w:r>
        <w:t>1</w:t>
      </w:r>
      <w:r>
        <w:rPr>
          <w:rFonts w:ascii="Arial" w:eastAsia="Arial" w:hAnsi="Arial" w:cs="Arial"/>
        </w:rPr>
        <w:t xml:space="preserve"> </w:t>
      </w:r>
      <w:r>
        <w:t>период (1 сентября- 31 мая); 2</w:t>
      </w:r>
      <w:r>
        <w:rPr>
          <w:rFonts w:ascii="Arial" w:eastAsia="Arial" w:hAnsi="Arial" w:cs="Arial"/>
        </w:rPr>
        <w:t xml:space="preserve"> </w:t>
      </w:r>
      <w:r>
        <w:t xml:space="preserve">период (1 июня-31 августа).  </w:t>
      </w:r>
    </w:p>
    <w:p w:rsidR="00DA0EB7" w:rsidRDefault="00A00101">
      <w:pPr>
        <w:ind w:left="698" w:right="124" w:firstLine="567"/>
      </w:pPr>
      <w:r>
        <w:t xml:space="preserve">Начало образовательной деятельности, не ранее 8:30, окончание образовательной деятельности, не позднее 17:30.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 взрослого с детьми (узких специалистов, музыкального руководителя) имеется примерное определение времени зафиксированное в локальном акте учреждения. </w:t>
      </w:r>
    </w:p>
    <w:p w:rsidR="00DA0EB7" w:rsidRDefault="00A00101">
      <w:pPr>
        <w:ind w:left="1270" w:right="124"/>
      </w:pPr>
      <w:r>
        <w:t xml:space="preserve">Продолжительность непрерывной образовательной деятельности: </w:t>
      </w:r>
    </w:p>
    <w:p w:rsidR="00DA0EB7" w:rsidRDefault="00A00101">
      <w:pPr>
        <w:numPr>
          <w:ilvl w:val="0"/>
          <w:numId w:val="28"/>
        </w:numPr>
        <w:ind w:right="124" w:hanging="166"/>
      </w:pPr>
      <w:r>
        <w:t xml:space="preserve">для детей от 1,5 до 3 лет – не более 10 мин., </w:t>
      </w:r>
    </w:p>
    <w:p w:rsidR="00DA0EB7" w:rsidRDefault="00A00101">
      <w:pPr>
        <w:numPr>
          <w:ilvl w:val="0"/>
          <w:numId w:val="28"/>
        </w:numPr>
        <w:ind w:right="124" w:hanging="166"/>
      </w:pPr>
      <w:r>
        <w:t xml:space="preserve">для детей от 3 до 4 лет – не более 15 мин., </w:t>
      </w:r>
    </w:p>
    <w:p w:rsidR="00DA0EB7" w:rsidRDefault="00A00101">
      <w:pPr>
        <w:numPr>
          <w:ilvl w:val="0"/>
          <w:numId w:val="28"/>
        </w:numPr>
        <w:ind w:right="124" w:hanging="166"/>
      </w:pPr>
      <w:r>
        <w:t xml:space="preserve">для детей от 4 до 5 лет – не более 20 мин., </w:t>
      </w:r>
    </w:p>
    <w:p w:rsidR="00DA0EB7" w:rsidRDefault="00A00101">
      <w:pPr>
        <w:numPr>
          <w:ilvl w:val="0"/>
          <w:numId w:val="28"/>
        </w:numPr>
        <w:ind w:right="124" w:hanging="166"/>
      </w:pPr>
      <w:r>
        <w:t>для детей от 5 до 6 лет – не более 25 мин., -</w:t>
      </w:r>
      <w:r>
        <w:rPr>
          <w:rFonts w:ascii="Arial" w:eastAsia="Arial" w:hAnsi="Arial" w:cs="Arial"/>
        </w:rPr>
        <w:t xml:space="preserve"> </w:t>
      </w:r>
      <w:r>
        <w:t xml:space="preserve">для детей от 6 до 7 лет – не более 30 мин. </w:t>
      </w:r>
    </w:p>
    <w:p w:rsidR="00DA0EB7" w:rsidRDefault="00A00101">
      <w:pPr>
        <w:ind w:left="1270" w:right="124"/>
      </w:pPr>
      <w:r>
        <w:t xml:space="preserve">Продолжительность дневной суммарной образовательной нагрузки, не более: </w:t>
      </w:r>
    </w:p>
    <w:p w:rsidR="00DA0EB7" w:rsidRDefault="00A00101">
      <w:pPr>
        <w:numPr>
          <w:ilvl w:val="0"/>
          <w:numId w:val="28"/>
        </w:numPr>
        <w:ind w:right="124" w:hanging="166"/>
      </w:pPr>
      <w:r>
        <w:t xml:space="preserve">для детей от 1,5 до 3 лет – не более 20 мин., </w:t>
      </w:r>
    </w:p>
    <w:p w:rsidR="00DA0EB7" w:rsidRDefault="00A00101">
      <w:pPr>
        <w:numPr>
          <w:ilvl w:val="0"/>
          <w:numId w:val="28"/>
        </w:numPr>
        <w:ind w:right="124" w:hanging="166"/>
      </w:pPr>
      <w:r>
        <w:t xml:space="preserve">для детей от 3 до 4 лет – не более 30 мин., </w:t>
      </w:r>
    </w:p>
    <w:p w:rsidR="00DA0EB7" w:rsidRDefault="00A00101">
      <w:pPr>
        <w:numPr>
          <w:ilvl w:val="0"/>
          <w:numId w:val="28"/>
        </w:numPr>
        <w:ind w:right="124" w:hanging="166"/>
      </w:pPr>
      <w:r>
        <w:t xml:space="preserve">для детей от 4 до 5 лет – не более 40 мин., </w:t>
      </w:r>
    </w:p>
    <w:p w:rsidR="00DA0EB7" w:rsidRDefault="00A00101">
      <w:pPr>
        <w:numPr>
          <w:ilvl w:val="0"/>
          <w:numId w:val="28"/>
        </w:numPr>
        <w:ind w:right="124" w:hanging="166"/>
      </w:pPr>
      <w:r>
        <w:t xml:space="preserve">для детей от 5 до 6 лет – не более 50 мин или 75 мин при организации 1 занятия после дневного сна. </w:t>
      </w:r>
    </w:p>
    <w:p w:rsidR="00DA0EB7" w:rsidRDefault="00A00101">
      <w:pPr>
        <w:numPr>
          <w:ilvl w:val="0"/>
          <w:numId w:val="28"/>
        </w:numPr>
        <w:ind w:right="124" w:hanging="166"/>
      </w:pPr>
      <w:r>
        <w:t xml:space="preserve">для детей от 6 до 7 лет – не более 90 мин. </w:t>
      </w:r>
    </w:p>
    <w:p w:rsidR="00DA0EB7" w:rsidRDefault="00A00101">
      <w:pPr>
        <w:ind w:left="698" w:right="124" w:firstLine="567"/>
      </w:pPr>
      <w:r>
        <w:t xml:space="preserve">В середине образовательной деятельности статического характера проводятся физкультурные минутки или иная двигательная активность. </w:t>
      </w:r>
    </w:p>
    <w:p w:rsidR="00DA0EB7" w:rsidRDefault="00A00101">
      <w:pPr>
        <w:spacing w:after="4"/>
        <w:ind w:left="37" w:right="262"/>
        <w:jc w:val="center"/>
      </w:pPr>
      <w:r>
        <w:t xml:space="preserve">Суммарный объем двигательной активности, не менее 1 часа/день. </w:t>
      </w:r>
    </w:p>
    <w:p w:rsidR="00DA0EB7" w:rsidRDefault="00A00101">
      <w:pPr>
        <w:ind w:left="698" w:right="124" w:firstLine="567"/>
      </w:pPr>
      <w:r>
        <w:t xml:space="preserve">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DA0EB7" w:rsidRDefault="00A00101">
      <w:pPr>
        <w:ind w:left="698" w:right="124" w:firstLine="567"/>
      </w:pPr>
      <w:r>
        <w:t xml:space="preserve">Двигательный режим, физические упражнения и закаливающие мероприятия осуществляются с учетом здоровья, возраста детей и времени года. </w:t>
      </w:r>
    </w:p>
    <w:p w:rsidR="00DA0EB7" w:rsidRDefault="00A00101">
      <w:pPr>
        <w:ind w:left="698" w:right="124" w:firstLine="567"/>
      </w:pPr>
      <w:r>
        <w:t xml:space="preserve">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 </w:t>
      </w:r>
    </w:p>
    <w:p w:rsidR="00DA0EB7" w:rsidRDefault="00A00101">
      <w:pPr>
        <w:ind w:left="698" w:right="124" w:firstLine="567"/>
      </w:pPr>
      <w:r>
        <w:t xml:space="preserve">Примерный Режим дня ДОУ составлен на два периода с учетом сезона, температуры воздуха и скорости ветра. </w:t>
      </w:r>
    </w:p>
    <w:p w:rsidR="00DA0EB7" w:rsidRDefault="00A00101">
      <w:pPr>
        <w:spacing w:after="0" w:line="259" w:lineRule="auto"/>
        <w:ind w:left="0" w:right="0" w:firstLine="0"/>
        <w:jc w:val="left"/>
      </w:pPr>
      <w:r>
        <w:rPr>
          <w:sz w:val="27"/>
        </w:rPr>
        <w:t xml:space="preserve"> </w:t>
      </w:r>
    </w:p>
    <w:p w:rsidR="00DA0EB7" w:rsidRDefault="00A00101">
      <w:pPr>
        <w:spacing w:after="11" w:line="270" w:lineRule="auto"/>
        <w:ind w:left="4330" w:right="3992"/>
        <w:jc w:val="center"/>
      </w:pPr>
      <w:r>
        <w:rPr>
          <w:b/>
          <w:sz w:val="24"/>
        </w:rPr>
        <w:t xml:space="preserve">Режим дня  Холодный период </w:t>
      </w:r>
    </w:p>
    <w:p w:rsidR="00DA0EB7" w:rsidRDefault="00A00101">
      <w:pPr>
        <w:spacing w:after="26" w:line="259" w:lineRule="auto"/>
        <w:ind w:left="266" w:right="0" w:firstLine="0"/>
        <w:jc w:val="center"/>
      </w:pPr>
      <w:r>
        <w:rPr>
          <w:b/>
          <w:sz w:val="24"/>
        </w:rPr>
        <w:t xml:space="preserve"> </w:t>
      </w:r>
    </w:p>
    <w:p w:rsidR="00DA0EB7" w:rsidRDefault="004F7C71">
      <w:pPr>
        <w:spacing w:after="76" w:line="270" w:lineRule="auto"/>
        <w:ind w:left="215" w:right="0"/>
        <w:jc w:val="center"/>
      </w:pPr>
      <w:r>
        <w:rPr>
          <w:b/>
          <w:sz w:val="24"/>
        </w:rPr>
        <w:t xml:space="preserve">МБДОУ </w:t>
      </w:r>
      <w:r w:rsidR="00A00101">
        <w:rPr>
          <w:b/>
          <w:sz w:val="24"/>
        </w:rPr>
        <w:t>детский сад</w:t>
      </w:r>
      <w:r>
        <w:rPr>
          <w:b/>
          <w:sz w:val="24"/>
        </w:rPr>
        <w:t xml:space="preserve"> № 2. Верх</w:t>
      </w:r>
      <w:r w:rsidR="00A00101">
        <w:rPr>
          <w:b/>
          <w:sz w:val="24"/>
        </w:rPr>
        <w:t xml:space="preserve">неяркеево </w:t>
      </w:r>
    </w:p>
    <w:tbl>
      <w:tblPr>
        <w:tblStyle w:val="TableGrid"/>
        <w:tblW w:w="10188" w:type="dxa"/>
        <w:tblInd w:w="377" w:type="dxa"/>
        <w:tblCellMar>
          <w:top w:w="7" w:type="dxa"/>
          <w:left w:w="85" w:type="dxa"/>
          <w:right w:w="43" w:type="dxa"/>
        </w:tblCellMar>
        <w:tblLook w:val="04A0" w:firstRow="1" w:lastRow="0" w:firstColumn="1" w:lastColumn="0" w:noHBand="0" w:noVBand="1"/>
      </w:tblPr>
      <w:tblGrid>
        <w:gridCol w:w="1688"/>
        <w:gridCol w:w="1541"/>
        <w:gridCol w:w="1410"/>
        <w:gridCol w:w="1552"/>
        <w:gridCol w:w="1385"/>
        <w:gridCol w:w="23"/>
        <w:gridCol w:w="1300"/>
        <w:gridCol w:w="1289"/>
      </w:tblGrid>
      <w:tr w:rsidR="00DA0EB7">
        <w:trPr>
          <w:trHeight w:val="326"/>
        </w:trPr>
        <w:tc>
          <w:tcPr>
            <w:tcW w:w="1688"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19" w:line="259" w:lineRule="auto"/>
              <w:ind w:left="23" w:right="0" w:firstLine="0"/>
              <w:jc w:val="left"/>
            </w:pPr>
            <w:r>
              <w:rPr>
                <w:b/>
                <w:sz w:val="24"/>
              </w:rPr>
              <w:t xml:space="preserve"> </w:t>
            </w:r>
          </w:p>
          <w:p w:rsidR="00DA0EB7" w:rsidRDefault="00A00101">
            <w:pPr>
              <w:spacing w:after="65" w:line="259" w:lineRule="auto"/>
              <w:ind w:left="23" w:right="0" w:firstLine="0"/>
              <w:jc w:val="left"/>
            </w:pPr>
            <w:r>
              <w:rPr>
                <w:b/>
                <w:sz w:val="24"/>
              </w:rPr>
              <w:t xml:space="preserve">Режимные </w:t>
            </w:r>
          </w:p>
          <w:p w:rsidR="00DA0EB7" w:rsidRDefault="00A00101">
            <w:pPr>
              <w:spacing w:after="16" w:line="259" w:lineRule="auto"/>
              <w:ind w:left="23" w:right="0" w:firstLine="0"/>
              <w:jc w:val="left"/>
            </w:pPr>
            <w:r>
              <w:rPr>
                <w:b/>
                <w:sz w:val="24"/>
              </w:rPr>
              <w:t xml:space="preserve">моменты </w:t>
            </w:r>
          </w:p>
          <w:p w:rsidR="00DA0EB7" w:rsidRDefault="00A00101">
            <w:pPr>
              <w:spacing w:after="0" w:line="259" w:lineRule="auto"/>
              <w:ind w:left="23" w:right="0" w:firstLine="0"/>
              <w:jc w:val="left"/>
            </w:pPr>
            <w:r>
              <w:rPr>
                <w:b/>
                <w:sz w:val="24"/>
              </w:rPr>
              <w:t xml:space="preserve"> </w:t>
            </w:r>
          </w:p>
        </w:tc>
        <w:tc>
          <w:tcPr>
            <w:tcW w:w="7211" w:type="dxa"/>
            <w:gridSpan w:val="6"/>
            <w:tcBorders>
              <w:top w:val="nil"/>
              <w:left w:val="single" w:sz="4" w:space="0" w:color="000000"/>
              <w:bottom w:val="single" w:sz="4" w:space="0" w:color="000000"/>
              <w:right w:val="nil"/>
            </w:tcBorders>
          </w:tcPr>
          <w:p w:rsidR="00DA0EB7" w:rsidRDefault="00DA0EB7">
            <w:pPr>
              <w:spacing w:after="160" w:line="259" w:lineRule="auto"/>
              <w:ind w:left="0" w:right="0" w:firstLine="0"/>
              <w:jc w:val="left"/>
            </w:pPr>
          </w:p>
        </w:tc>
        <w:tc>
          <w:tcPr>
            <w:tcW w:w="1289" w:type="dxa"/>
            <w:tcBorders>
              <w:top w:val="nil"/>
              <w:left w:val="nil"/>
              <w:bottom w:val="single" w:sz="4" w:space="0" w:color="000000"/>
              <w:right w:val="nil"/>
            </w:tcBorders>
          </w:tcPr>
          <w:p w:rsidR="00DA0EB7" w:rsidRDefault="00DA0EB7">
            <w:pPr>
              <w:spacing w:after="160" w:line="259" w:lineRule="auto"/>
              <w:ind w:left="0" w:right="0" w:firstLine="0"/>
              <w:jc w:val="left"/>
            </w:pPr>
          </w:p>
        </w:tc>
      </w:tr>
      <w:tr w:rsidR="00DA0EB7">
        <w:trPr>
          <w:trHeight w:val="14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1541" w:type="dxa"/>
            <w:tcBorders>
              <w:top w:val="single" w:sz="4" w:space="0" w:color="000000"/>
              <w:left w:val="single" w:sz="4" w:space="0" w:color="000000"/>
              <w:bottom w:val="single" w:sz="4" w:space="0" w:color="000000"/>
              <w:right w:val="single" w:sz="4" w:space="0" w:color="000000"/>
            </w:tcBorders>
          </w:tcPr>
          <w:p w:rsidR="00DA0EB7" w:rsidRDefault="00A00101">
            <w:pPr>
              <w:spacing w:after="44" w:line="273" w:lineRule="auto"/>
              <w:ind w:left="1" w:right="0" w:firstLine="0"/>
              <w:jc w:val="left"/>
            </w:pPr>
            <w:r>
              <w:rPr>
                <w:sz w:val="24"/>
              </w:rPr>
              <w:t xml:space="preserve">II группа раннего </w:t>
            </w:r>
          </w:p>
          <w:p w:rsidR="00DA0EB7" w:rsidRDefault="00A00101">
            <w:pPr>
              <w:spacing w:after="0" w:line="259" w:lineRule="auto"/>
              <w:ind w:left="1" w:right="0" w:firstLine="0"/>
              <w:jc w:val="left"/>
            </w:pPr>
            <w:r>
              <w:rPr>
                <w:sz w:val="24"/>
              </w:rPr>
              <w:t xml:space="preserve">возраста </w:t>
            </w:r>
          </w:p>
          <w:p w:rsidR="00DA0EB7" w:rsidRDefault="00A00101">
            <w:pPr>
              <w:spacing w:after="0" w:line="259" w:lineRule="auto"/>
              <w:ind w:left="1" w:right="0" w:firstLine="0"/>
              <w:jc w:val="left"/>
            </w:pPr>
            <w:r>
              <w:rPr>
                <w:sz w:val="18"/>
              </w:rPr>
              <w:t xml:space="preserve">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44" w:line="273" w:lineRule="auto"/>
              <w:ind w:left="23" w:right="0" w:firstLine="0"/>
              <w:jc w:val="left"/>
            </w:pPr>
            <w:r>
              <w:rPr>
                <w:sz w:val="24"/>
              </w:rPr>
              <w:t xml:space="preserve">Первая младшая </w:t>
            </w:r>
          </w:p>
          <w:p w:rsidR="00DA0EB7" w:rsidRDefault="00A00101">
            <w:pPr>
              <w:spacing w:after="0" w:line="259" w:lineRule="auto"/>
              <w:ind w:left="23" w:right="0" w:firstLine="0"/>
              <w:jc w:val="left"/>
            </w:pPr>
            <w:r>
              <w:rPr>
                <w:sz w:val="24"/>
              </w:rPr>
              <w:t xml:space="preserve">группа  </w:t>
            </w:r>
          </w:p>
          <w:p w:rsidR="00DA0EB7" w:rsidRDefault="00A00101">
            <w:pPr>
              <w:spacing w:line="259" w:lineRule="auto"/>
              <w:ind w:left="23" w:right="0" w:firstLine="0"/>
              <w:jc w:val="left"/>
            </w:pPr>
            <w:r>
              <w:rPr>
                <w:sz w:val="18"/>
              </w:rPr>
              <w:t xml:space="preserve"> </w:t>
            </w:r>
          </w:p>
          <w:p w:rsidR="00DA0EB7" w:rsidRDefault="00A00101">
            <w:pPr>
              <w:spacing w:after="0" w:line="259" w:lineRule="auto"/>
              <w:ind w:left="23" w:right="0" w:firstLine="0"/>
              <w:jc w:val="left"/>
            </w:pPr>
            <w:r>
              <w:rPr>
                <w:sz w:val="18"/>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61" w:line="259" w:lineRule="auto"/>
              <w:ind w:left="29" w:right="0" w:firstLine="0"/>
              <w:jc w:val="left"/>
            </w:pPr>
            <w:r>
              <w:rPr>
                <w:sz w:val="24"/>
              </w:rPr>
              <w:t xml:space="preserve">Младшая </w:t>
            </w:r>
          </w:p>
          <w:p w:rsidR="00DA0EB7" w:rsidRDefault="00A00101">
            <w:pPr>
              <w:spacing w:after="0" w:line="259" w:lineRule="auto"/>
              <w:ind w:left="29" w:right="0" w:firstLine="0"/>
              <w:jc w:val="left"/>
            </w:pPr>
            <w:r>
              <w:rPr>
                <w:sz w:val="24"/>
              </w:rPr>
              <w:t xml:space="preserve">группа №2 </w:t>
            </w:r>
          </w:p>
          <w:p w:rsidR="00DA0EB7" w:rsidRDefault="00A00101">
            <w:pPr>
              <w:spacing w:after="13" w:line="259" w:lineRule="auto"/>
              <w:ind w:left="29" w:right="0" w:firstLine="0"/>
              <w:jc w:val="left"/>
            </w:pPr>
            <w:r>
              <w:rPr>
                <w:sz w:val="18"/>
              </w:rPr>
              <w:t xml:space="preserve"> </w:t>
            </w:r>
          </w:p>
          <w:p w:rsidR="00DA0EB7" w:rsidRDefault="00A00101">
            <w:pPr>
              <w:spacing w:after="0" w:line="259" w:lineRule="auto"/>
              <w:ind w:left="29" w:right="0" w:firstLine="0"/>
              <w:jc w:val="left"/>
            </w:pPr>
            <w:r>
              <w:rPr>
                <w:sz w:val="18"/>
              </w:rPr>
              <w:t xml:space="preserve">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60" w:line="259" w:lineRule="auto"/>
              <w:ind w:left="37" w:right="0" w:firstLine="0"/>
              <w:jc w:val="left"/>
            </w:pPr>
            <w:r>
              <w:rPr>
                <w:sz w:val="24"/>
              </w:rPr>
              <w:t xml:space="preserve">Средняя </w:t>
            </w:r>
          </w:p>
          <w:p w:rsidR="00DA0EB7" w:rsidRDefault="00A00101">
            <w:pPr>
              <w:spacing w:after="0" w:line="259" w:lineRule="auto"/>
              <w:ind w:left="37" w:right="0" w:firstLine="0"/>
              <w:jc w:val="left"/>
            </w:pPr>
            <w:r>
              <w:rPr>
                <w:sz w:val="24"/>
              </w:rPr>
              <w:t xml:space="preserve">группа  </w:t>
            </w:r>
          </w:p>
          <w:p w:rsidR="00DA0EB7" w:rsidRDefault="00A00101">
            <w:pPr>
              <w:spacing w:after="13" w:line="259" w:lineRule="auto"/>
              <w:ind w:left="37" w:right="0" w:firstLine="0"/>
              <w:jc w:val="left"/>
            </w:pPr>
            <w:r>
              <w:rPr>
                <w:sz w:val="18"/>
              </w:rPr>
              <w:t xml:space="preserve"> </w:t>
            </w:r>
          </w:p>
          <w:p w:rsidR="00DA0EB7" w:rsidRDefault="00A00101">
            <w:pPr>
              <w:spacing w:after="0" w:line="259" w:lineRule="auto"/>
              <w:ind w:left="37" w:right="0" w:firstLine="0"/>
              <w:jc w:val="left"/>
            </w:pPr>
            <w:r>
              <w:rPr>
                <w:sz w:val="18"/>
              </w:rPr>
              <w:t xml:space="preserve">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60" w:line="259" w:lineRule="auto"/>
              <w:ind w:left="46" w:right="0" w:firstLine="0"/>
              <w:jc w:val="left"/>
            </w:pPr>
            <w:r>
              <w:rPr>
                <w:sz w:val="24"/>
              </w:rPr>
              <w:t xml:space="preserve">Старшая  </w:t>
            </w:r>
          </w:p>
          <w:p w:rsidR="00DA0EB7" w:rsidRDefault="00A00101">
            <w:pPr>
              <w:spacing w:after="0" w:line="259" w:lineRule="auto"/>
              <w:ind w:left="46" w:right="0" w:firstLine="0"/>
              <w:jc w:val="left"/>
            </w:pPr>
            <w:r>
              <w:rPr>
                <w:sz w:val="24"/>
              </w:rPr>
              <w:t xml:space="preserve">группа  </w:t>
            </w:r>
          </w:p>
          <w:p w:rsidR="00DA0EB7" w:rsidRDefault="00A00101">
            <w:pPr>
              <w:spacing w:after="13" w:line="259" w:lineRule="auto"/>
              <w:ind w:left="46" w:right="0" w:firstLine="0"/>
              <w:jc w:val="left"/>
            </w:pPr>
            <w:r>
              <w:rPr>
                <w:sz w:val="18"/>
              </w:rPr>
              <w:t xml:space="preserve"> </w:t>
            </w:r>
          </w:p>
          <w:p w:rsidR="00DA0EB7" w:rsidRDefault="00A00101">
            <w:pPr>
              <w:spacing w:after="0" w:line="259" w:lineRule="auto"/>
              <w:ind w:left="46" w:right="0" w:firstLine="0"/>
              <w:jc w:val="left"/>
            </w:pPr>
            <w:r>
              <w:rPr>
                <w:sz w:val="1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0" w:firstLine="0"/>
              <w:jc w:val="left"/>
            </w:pPr>
            <w:r>
              <w:rPr>
                <w:sz w:val="24"/>
              </w:rPr>
              <w:t xml:space="preserve">Подгот.гр  </w:t>
            </w:r>
          </w:p>
          <w:p w:rsidR="00DA0EB7" w:rsidRDefault="00A00101">
            <w:pPr>
              <w:spacing w:line="259" w:lineRule="auto"/>
              <w:ind w:left="23" w:right="0" w:firstLine="0"/>
              <w:jc w:val="left"/>
            </w:pPr>
            <w:r>
              <w:rPr>
                <w:sz w:val="18"/>
              </w:rPr>
              <w:t xml:space="preserve"> </w:t>
            </w:r>
          </w:p>
          <w:p w:rsidR="00DA0EB7" w:rsidRDefault="00A00101">
            <w:pPr>
              <w:spacing w:after="0" w:line="259" w:lineRule="auto"/>
              <w:ind w:left="23" w:right="0" w:firstLine="0"/>
              <w:jc w:val="left"/>
            </w:pPr>
            <w:r>
              <w:rPr>
                <w:sz w:val="18"/>
              </w:rPr>
              <w:t xml:space="preserve"> </w:t>
            </w:r>
          </w:p>
        </w:tc>
      </w:tr>
      <w:tr w:rsidR="00DA0EB7">
        <w:trPr>
          <w:trHeight w:val="538"/>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Подъем, утренний туалет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5" w:line="259" w:lineRule="auto"/>
              <w:ind w:left="44" w:right="0" w:firstLine="0"/>
              <w:jc w:val="left"/>
            </w:pPr>
            <w:r>
              <w:rPr>
                <w:sz w:val="20"/>
              </w:rPr>
              <w:t xml:space="preserve">07.00 </w:t>
            </w:r>
          </w:p>
          <w:p w:rsidR="00DA0EB7" w:rsidRDefault="00A00101">
            <w:pPr>
              <w:spacing w:after="0" w:line="259" w:lineRule="auto"/>
              <w:ind w:left="44" w:right="0" w:firstLine="0"/>
              <w:jc w:val="left"/>
            </w:pPr>
            <w:r>
              <w:rPr>
                <w:sz w:val="20"/>
              </w:rPr>
              <w:t xml:space="preserve">08.00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23" w:right="0" w:firstLine="0"/>
              <w:jc w:val="left"/>
            </w:pPr>
            <w:r>
              <w:rPr>
                <w:sz w:val="20"/>
              </w:rPr>
              <w:t xml:space="preserve">07.00 </w:t>
            </w:r>
          </w:p>
          <w:p w:rsidR="00DA0EB7" w:rsidRDefault="00A00101">
            <w:pPr>
              <w:spacing w:after="0" w:line="259" w:lineRule="auto"/>
              <w:ind w:left="23" w:right="0" w:firstLine="0"/>
              <w:jc w:val="left"/>
            </w:pPr>
            <w:r>
              <w:rPr>
                <w:sz w:val="20"/>
              </w:rPr>
              <w:t xml:space="preserve">08.00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17" w:right="0" w:firstLine="0"/>
              <w:jc w:val="left"/>
            </w:pPr>
            <w:r>
              <w:rPr>
                <w:sz w:val="20"/>
              </w:rPr>
              <w:t xml:space="preserve">07.00 </w:t>
            </w:r>
          </w:p>
          <w:p w:rsidR="00DA0EB7" w:rsidRDefault="00A00101">
            <w:pPr>
              <w:spacing w:after="0" w:line="259" w:lineRule="auto"/>
              <w:ind w:left="17" w:right="0" w:firstLine="0"/>
              <w:jc w:val="left"/>
            </w:pPr>
            <w:r>
              <w:rPr>
                <w:sz w:val="20"/>
              </w:rPr>
              <w:t xml:space="preserve">08.00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8" w:right="0" w:firstLine="0"/>
              <w:jc w:val="left"/>
            </w:pPr>
            <w:r>
              <w:rPr>
                <w:sz w:val="20"/>
              </w:rPr>
              <w:t xml:space="preserve">07.00 </w:t>
            </w:r>
          </w:p>
          <w:p w:rsidR="00DA0EB7" w:rsidRDefault="00A00101">
            <w:pPr>
              <w:spacing w:after="0" w:line="259" w:lineRule="auto"/>
              <w:ind w:left="8" w:right="0" w:firstLine="0"/>
              <w:jc w:val="left"/>
            </w:pPr>
            <w:r>
              <w:rPr>
                <w:sz w:val="20"/>
              </w:rPr>
              <w:t xml:space="preserve">08.00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0" w:right="0" w:firstLine="0"/>
              <w:jc w:val="left"/>
            </w:pPr>
            <w:r>
              <w:rPr>
                <w:sz w:val="20"/>
              </w:rPr>
              <w:t xml:space="preserve">07.00 </w:t>
            </w:r>
          </w:p>
          <w:p w:rsidR="00DA0EB7" w:rsidRDefault="00A00101">
            <w:pPr>
              <w:spacing w:after="0" w:line="259" w:lineRule="auto"/>
              <w:ind w:left="0" w:right="0" w:firstLine="0"/>
              <w:jc w:val="left"/>
            </w:pPr>
            <w:r>
              <w:rPr>
                <w:sz w:val="20"/>
              </w:rPr>
              <w:t xml:space="preserve">08.00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23" w:right="0" w:firstLine="0"/>
              <w:jc w:val="left"/>
            </w:pPr>
            <w:r>
              <w:rPr>
                <w:sz w:val="20"/>
              </w:rPr>
              <w:t xml:space="preserve">07.00 </w:t>
            </w:r>
          </w:p>
          <w:p w:rsidR="00DA0EB7" w:rsidRDefault="00A00101">
            <w:pPr>
              <w:spacing w:after="0" w:line="259" w:lineRule="auto"/>
              <w:ind w:left="23" w:right="0" w:firstLine="0"/>
              <w:jc w:val="left"/>
            </w:pPr>
            <w:r>
              <w:rPr>
                <w:sz w:val="20"/>
              </w:rPr>
              <w:t xml:space="preserve">08.00 </w:t>
            </w:r>
          </w:p>
        </w:tc>
      </w:tr>
      <w:tr w:rsidR="00DA0EB7">
        <w:trPr>
          <w:trHeight w:val="540"/>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Мы идем в детский сад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44" w:right="416" w:firstLine="0"/>
              <w:jc w:val="left"/>
            </w:pPr>
            <w:r>
              <w:rPr>
                <w:sz w:val="20"/>
              </w:rPr>
              <w:t xml:space="preserve">08.00 08.55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306" w:firstLine="0"/>
              <w:jc w:val="left"/>
            </w:pPr>
            <w:r>
              <w:rPr>
                <w:sz w:val="20"/>
              </w:rPr>
              <w:t xml:space="preserve">08.00 09.00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454" w:firstLine="0"/>
              <w:jc w:val="left"/>
            </w:pPr>
            <w:r>
              <w:rPr>
                <w:sz w:val="20"/>
              </w:rPr>
              <w:t xml:space="preserve">08.00 09.00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 w:right="318" w:firstLine="0"/>
              <w:jc w:val="left"/>
            </w:pPr>
            <w:r>
              <w:rPr>
                <w:sz w:val="20"/>
              </w:rPr>
              <w:t xml:space="preserve">08.00 09.00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19" w:firstLine="0"/>
              <w:jc w:val="left"/>
            </w:pPr>
            <w:r>
              <w:rPr>
                <w:sz w:val="20"/>
              </w:rPr>
              <w:t xml:space="preserve">08.00 09.00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185" w:firstLine="0"/>
              <w:jc w:val="left"/>
            </w:pPr>
            <w:r>
              <w:rPr>
                <w:sz w:val="20"/>
              </w:rPr>
              <w:t xml:space="preserve">08.00 09.00 </w:t>
            </w:r>
          </w:p>
        </w:tc>
      </w:tr>
      <w:tr w:rsidR="00DA0EB7">
        <w:trPr>
          <w:trHeight w:val="590"/>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pPr>
            <w:r>
              <w:rPr>
                <w:sz w:val="20"/>
              </w:rPr>
              <w:t xml:space="preserve">Прием, осмотр детей, игры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37" w:right="0" w:firstLine="0"/>
              <w:jc w:val="left"/>
            </w:pPr>
            <w:r>
              <w:rPr>
                <w:sz w:val="22"/>
              </w:rPr>
              <w:t xml:space="preserve">08.00 </w:t>
            </w:r>
          </w:p>
          <w:p w:rsidR="00DA0EB7" w:rsidRDefault="00A00101">
            <w:pPr>
              <w:spacing w:after="0" w:line="259" w:lineRule="auto"/>
              <w:ind w:left="37" w:right="0" w:firstLine="0"/>
              <w:jc w:val="left"/>
            </w:pPr>
            <w:r>
              <w:rPr>
                <w:sz w:val="22"/>
              </w:rPr>
              <w:t xml:space="preserve">08.55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08.00 </w:t>
            </w:r>
          </w:p>
          <w:p w:rsidR="00DA0EB7" w:rsidRDefault="00A00101">
            <w:pPr>
              <w:spacing w:after="0" w:line="259" w:lineRule="auto"/>
              <w:ind w:left="23" w:right="0" w:firstLine="0"/>
              <w:jc w:val="left"/>
            </w:pPr>
            <w:r>
              <w:rPr>
                <w:sz w:val="22"/>
              </w:rPr>
              <w:t xml:space="preserve">09.00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17" w:right="0" w:firstLine="0"/>
              <w:jc w:val="left"/>
            </w:pPr>
            <w:r>
              <w:rPr>
                <w:sz w:val="22"/>
              </w:rPr>
              <w:t xml:space="preserve">08.00 </w:t>
            </w:r>
          </w:p>
          <w:p w:rsidR="00DA0EB7" w:rsidRDefault="00A00101">
            <w:pPr>
              <w:spacing w:after="0" w:line="259" w:lineRule="auto"/>
              <w:ind w:left="17" w:right="0" w:firstLine="0"/>
              <w:jc w:val="left"/>
            </w:pPr>
            <w:r>
              <w:rPr>
                <w:sz w:val="22"/>
              </w:rPr>
              <w:t xml:space="preserve">09.00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8" w:right="0" w:firstLine="0"/>
              <w:jc w:val="left"/>
            </w:pPr>
            <w:r>
              <w:rPr>
                <w:sz w:val="22"/>
              </w:rPr>
              <w:t xml:space="preserve">08.00 </w:t>
            </w:r>
          </w:p>
          <w:p w:rsidR="00DA0EB7" w:rsidRDefault="00A00101">
            <w:pPr>
              <w:spacing w:after="0" w:line="259" w:lineRule="auto"/>
              <w:ind w:left="8" w:right="0" w:firstLine="0"/>
              <w:jc w:val="left"/>
            </w:pPr>
            <w:r>
              <w:rPr>
                <w:sz w:val="22"/>
              </w:rPr>
              <w:t xml:space="preserve">08.55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08.00 </w:t>
            </w:r>
          </w:p>
          <w:p w:rsidR="00DA0EB7" w:rsidRDefault="00A00101">
            <w:pPr>
              <w:spacing w:after="0" w:line="259" w:lineRule="auto"/>
              <w:ind w:left="0" w:right="0" w:firstLine="0"/>
              <w:jc w:val="left"/>
            </w:pPr>
            <w:r>
              <w:rPr>
                <w:sz w:val="22"/>
              </w:rPr>
              <w:t xml:space="preserve">08.45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08.00 </w:t>
            </w:r>
          </w:p>
          <w:p w:rsidR="00DA0EB7" w:rsidRDefault="00A00101">
            <w:pPr>
              <w:spacing w:after="0" w:line="259" w:lineRule="auto"/>
              <w:ind w:left="23" w:right="0" w:firstLine="0"/>
              <w:jc w:val="left"/>
            </w:pPr>
            <w:r>
              <w:rPr>
                <w:sz w:val="22"/>
              </w:rPr>
              <w:t xml:space="preserve">09.05 </w:t>
            </w:r>
          </w:p>
        </w:tc>
      </w:tr>
      <w:tr w:rsidR="00DA0EB7">
        <w:trPr>
          <w:trHeight w:val="593"/>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Утренняя гимнастика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37" w:right="329" w:firstLine="0"/>
              <w:jc w:val="left"/>
            </w:pPr>
            <w:r>
              <w:rPr>
                <w:sz w:val="22"/>
              </w:rPr>
              <w:t xml:space="preserve">08.55 09.00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212" w:firstLine="0"/>
              <w:jc w:val="left"/>
            </w:pPr>
            <w:r>
              <w:rPr>
                <w:sz w:val="22"/>
              </w:rPr>
              <w:t xml:space="preserve">09.00 09.05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360" w:firstLine="0"/>
              <w:jc w:val="left"/>
            </w:pPr>
            <w:r>
              <w:rPr>
                <w:sz w:val="22"/>
              </w:rPr>
              <w:t xml:space="preserve">09.00 09.05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 w:right="224" w:firstLine="0"/>
              <w:jc w:val="left"/>
            </w:pPr>
            <w:r>
              <w:rPr>
                <w:sz w:val="22"/>
              </w:rPr>
              <w:t xml:space="preserve">08.55 09.05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25" w:firstLine="0"/>
              <w:jc w:val="left"/>
            </w:pPr>
            <w:r>
              <w:rPr>
                <w:sz w:val="22"/>
              </w:rPr>
              <w:t xml:space="preserve">08.45 08.55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91" w:firstLine="0"/>
              <w:jc w:val="left"/>
            </w:pPr>
            <w:r>
              <w:rPr>
                <w:sz w:val="22"/>
              </w:rPr>
              <w:t xml:space="preserve">09.05 09.15 </w:t>
            </w:r>
          </w:p>
        </w:tc>
      </w:tr>
      <w:tr w:rsidR="00DA0EB7">
        <w:trPr>
          <w:trHeight w:val="593"/>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Подготовка к завтраку, завтрак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37" w:right="0" w:firstLine="0"/>
              <w:jc w:val="left"/>
            </w:pPr>
            <w:r>
              <w:rPr>
                <w:sz w:val="22"/>
              </w:rPr>
              <w:t xml:space="preserve">09.00 </w:t>
            </w:r>
          </w:p>
          <w:p w:rsidR="00DA0EB7" w:rsidRDefault="00A00101">
            <w:pPr>
              <w:spacing w:after="0" w:line="259" w:lineRule="auto"/>
              <w:ind w:left="37" w:right="0" w:firstLine="0"/>
              <w:jc w:val="left"/>
            </w:pPr>
            <w:r>
              <w:rPr>
                <w:sz w:val="22"/>
              </w:rPr>
              <w:t xml:space="preserve">09.30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09.05 </w:t>
            </w:r>
          </w:p>
          <w:p w:rsidR="00DA0EB7" w:rsidRDefault="00A00101">
            <w:pPr>
              <w:spacing w:after="0" w:line="259" w:lineRule="auto"/>
              <w:ind w:left="23" w:right="0" w:firstLine="0"/>
              <w:jc w:val="left"/>
            </w:pPr>
            <w:r>
              <w:rPr>
                <w:sz w:val="22"/>
              </w:rPr>
              <w:t xml:space="preserve">09.30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17" w:right="0" w:firstLine="0"/>
              <w:jc w:val="left"/>
            </w:pPr>
            <w:r>
              <w:rPr>
                <w:sz w:val="22"/>
              </w:rPr>
              <w:t xml:space="preserve">09.05 </w:t>
            </w:r>
          </w:p>
          <w:p w:rsidR="00DA0EB7" w:rsidRDefault="00A00101">
            <w:pPr>
              <w:spacing w:after="0" w:line="259" w:lineRule="auto"/>
              <w:ind w:left="17" w:right="0" w:firstLine="0"/>
              <w:jc w:val="left"/>
            </w:pPr>
            <w:r>
              <w:rPr>
                <w:sz w:val="22"/>
              </w:rPr>
              <w:t xml:space="preserve">09.30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8" w:right="0" w:firstLine="0"/>
              <w:jc w:val="left"/>
            </w:pPr>
            <w:r>
              <w:rPr>
                <w:sz w:val="22"/>
              </w:rPr>
              <w:t xml:space="preserve">09.05 </w:t>
            </w:r>
          </w:p>
          <w:p w:rsidR="00DA0EB7" w:rsidRDefault="00A00101">
            <w:pPr>
              <w:spacing w:after="0" w:line="259" w:lineRule="auto"/>
              <w:ind w:left="8" w:right="0" w:firstLine="0"/>
              <w:jc w:val="left"/>
            </w:pPr>
            <w:r>
              <w:rPr>
                <w:sz w:val="22"/>
              </w:rPr>
              <w:t xml:space="preserve">09.30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08.55 </w:t>
            </w:r>
          </w:p>
          <w:p w:rsidR="00DA0EB7" w:rsidRDefault="00A00101">
            <w:pPr>
              <w:spacing w:after="0" w:line="259" w:lineRule="auto"/>
              <w:ind w:left="0" w:right="0" w:firstLine="0"/>
              <w:jc w:val="left"/>
            </w:pPr>
            <w:r>
              <w:rPr>
                <w:sz w:val="22"/>
              </w:rPr>
              <w:t xml:space="preserve">09.20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09.15 </w:t>
            </w:r>
          </w:p>
          <w:p w:rsidR="00DA0EB7" w:rsidRDefault="00A00101">
            <w:pPr>
              <w:spacing w:after="0" w:line="259" w:lineRule="auto"/>
              <w:ind w:left="23" w:right="0" w:firstLine="0"/>
              <w:jc w:val="left"/>
            </w:pPr>
            <w:r>
              <w:rPr>
                <w:sz w:val="22"/>
              </w:rPr>
              <w:t xml:space="preserve">09.35 </w:t>
            </w:r>
          </w:p>
        </w:tc>
      </w:tr>
      <w:tr w:rsidR="00DA0EB7">
        <w:trPr>
          <w:trHeight w:val="1069"/>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34" w:line="275" w:lineRule="auto"/>
              <w:ind w:left="23" w:right="0" w:firstLine="0"/>
              <w:jc w:val="left"/>
            </w:pPr>
            <w:r>
              <w:rPr>
                <w:sz w:val="20"/>
              </w:rPr>
              <w:t xml:space="preserve">Самостоятельная деятельность, игры, утренний </w:t>
            </w:r>
          </w:p>
          <w:p w:rsidR="00DA0EB7" w:rsidRDefault="00A00101">
            <w:pPr>
              <w:spacing w:after="0" w:line="259" w:lineRule="auto"/>
              <w:ind w:left="23" w:right="0" w:firstLine="0"/>
              <w:jc w:val="left"/>
            </w:pPr>
            <w:r>
              <w:rPr>
                <w:sz w:val="20"/>
              </w:rPr>
              <w:t xml:space="preserve">круг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37" w:right="329" w:firstLine="0"/>
              <w:jc w:val="left"/>
            </w:pPr>
            <w:r>
              <w:rPr>
                <w:sz w:val="22"/>
              </w:rPr>
              <w:t xml:space="preserve">09.30 09.40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212" w:firstLine="0"/>
              <w:jc w:val="left"/>
            </w:pPr>
            <w:r>
              <w:rPr>
                <w:sz w:val="22"/>
              </w:rPr>
              <w:t xml:space="preserve">09.30 09.40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360" w:firstLine="0"/>
              <w:jc w:val="left"/>
            </w:pPr>
            <w:r>
              <w:rPr>
                <w:sz w:val="22"/>
              </w:rPr>
              <w:t xml:space="preserve">09.30 09.40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 w:right="224" w:firstLine="0"/>
              <w:jc w:val="left"/>
            </w:pPr>
            <w:r>
              <w:rPr>
                <w:sz w:val="22"/>
              </w:rPr>
              <w:t xml:space="preserve">09.30 09.40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25" w:firstLine="0"/>
              <w:jc w:val="left"/>
            </w:pPr>
            <w:r>
              <w:rPr>
                <w:sz w:val="22"/>
              </w:rPr>
              <w:t xml:space="preserve">09.20 09.40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91" w:firstLine="0"/>
              <w:jc w:val="left"/>
            </w:pPr>
            <w:r>
              <w:rPr>
                <w:sz w:val="22"/>
              </w:rPr>
              <w:t xml:space="preserve">09.35 09.40 </w:t>
            </w:r>
          </w:p>
        </w:tc>
      </w:tr>
      <w:tr w:rsidR="00DA0EB7">
        <w:trPr>
          <w:trHeight w:val="881"/>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Организованная образовательная деятельность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37" w:right="0" w:firstLine="0"/>
              <w:jc w:val="left"/>
            </w:pPr>
            <w:r>
              <w:rPr>
                <w:sz w:val="22"/>
              </w:rPr>
              <w:t xml:space="preserve">09.40-09.50 </w:t>
            </w:r>
          </w:p>
          <w:p w:rsidR="00DA0EB7" w:rsidRDefault="00A00101">
            <w:pPr>
              <w:spacing w:after="0" w:line="259" w:lineRule="auto"/>
              <w:ind w:left="37" w:right="0" w:firstLine="0"/>
              <w:jc w:val="left"/>
            </w:pPr>
            <w:r>
              <w:rPr>
                <w:sz w:val="22"/>
              </w:rPr>
              <w:t xml:space="preserve">10.00-10.10  (по подгр)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09.40-09.50 </w:t>
            </w:r>
          </w:p>
          <w:p w:rsidR="00DA0EB7" w:rsidRDefault="00A00101">
            <w:pPr>
              <w:spacing w:after="0" w:line="259" w:lineRule="auto"/>
              <w:ind w:left="23" w:right="0" w:firstLine="0"/>
              <w:jc w:val="left"/>
            </w:pPr>
            <w:r>
              <w:rPr>
                <w:sz w:val="22"/>
              </w:rPr>
              <w:t xml:space="preserve">10.00-10.10  (по подгр)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360" w:firstLine="0"/>
              <w:jc w:val="left"/>
            </w:pPr>
            <w:r>
              <w:rPr>
                <w:sz w:val="22"/>
              </w:rPr>
              <w:t xml:space="preserve">09.40 10.25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 w:right="224" w:firstLine="0"/>
              <w:jc w:val="left"/>
            </w:pPr>
            <w:r>
              <w:rPr>
                <w:sz w:val="22"/>
              </w:rPr>
              <w:t xml:space="preserve">09.40 10.35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25" w:firstLine="0"/>
              <w:jc w:val="left"/>
            </w:pPr>
            <w:r>
              <w:rPr>
                <w:sz w:val="22"/>
              </w:rPr>
              <w:t xml:space="preserve">09.40 10.45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91" w:firstLine="0"/>
              <w:jc w:val="left"/>
            </w:pPr>
            <w:r>
              <w:rPr>
                <w:sz w:val="22"/>
              </w:rPr>
              <w:t xml:space="preserve">09.40 10.55 </w:t>
            </w:r>
          </w:p>
        </w:tc>
      </w:tr>
      <w:tr w:rsidR="00DA0EB7">
        <w:trPr>
          <w:trHeight w:val="804"/>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Подготовка к прогулке, прогулка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37" w:right="0" w:firstLine="0"/>
              <w:jc w:val="left"/>
            </w:pPr>
            <w:r>
              <w:rPr>
                <w:sz w:val="22"/>
              </w:rPr>
              <w:t xml:space="preserve">10.30 </w:t>
            </w:r>
          </w:p>
          <w:p w:rsidR="00DA0EB7" w:rsidRDefault="00A00101">
            <w:pPr>
              <w:spacing w:after="0" w:line="259" w:lineRule="auto"/>
              <w:ind w:left="37" w:right="0" w:firstLine="0"/>
              <w:jc w:val="left"/>
            </w:pPr>
            <w:r>
              <w:rPr>
                <w:sz w:val="22"/>
              </w:rPr>
              <w:t xml:space="preserve">12.00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10.25 </w:t>
            </w:r>
          </w:p>
          <w:p w:rsidR="00DA0EB7" w:rsidRDefault="00A00101">
            <w:pPr>
              <w:spacing w:after="0" w:line="259" w:lineRule="auto"/>
              <w:ind w:left="23" w:right="0" w:firstLine="0"/>
              <w:jc w:val="left"/>
            </w:pPr>
            <w:r>
              <w:rPr>
                <w:sz w:val="22"/>
              </w:rPr>
              <w:t xml:space="preserve">12.00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17" w:right="0" w:firstLine="0"/>
              <w:jc w:val="left"/>
            </w:pPr>
            <w:r>
              <w:rPr>
                <w:sz w:val="22"/>
              </w:rPr>
              <w:t xml:space="preserve">10.25 </w:t>
            </w:r>
          </w:p>
          <w:p w:rsidR="00DA0EB7" w:rsidRDefault="00A00101">
            <w:pPr>
              <w:spacing w:after="0" w:line="259" w:lineRule="auto"/>
              <w:ind w:left="17" w:right="0" w:firstLine="0"/>
              <w:jc w:val="left"/>
            </w:pPr>
            <w:r>
              <w:rPr>
                <w:sz w:val="22"/>
              </w:rPr>
              <w:t xml:space="preserve">12.00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8" w:right="0" w:firstLine="0"/>
              <w:jc w:val="left"/>
            </w:pPr>
            <w:r>
              <w:rPr>
                <w:sz w:val="22"/>
              </w:rPr>
              <w:t xml:space="preserve">10.35 </w:t>
            </w:r>
          </w:p>
          <w:p w:rsidR="00DA0EB7" w:rsidRDefault="00A00101">
            <w:pPr>
              <w:spacing w:after="0" w:line="259" w:lineRule="auto"/>
              <w:ind w:left="8" w:right="0" w:firstLine="0"/>
              <w:jc w:val="left"/>
            </w:pPr>
            <w:r>
              <w:rPr>
                <w:sz w:val="22"/>
              </w:rPr>
              <w:t xml:space="preserve">12.00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10.45 </w:t>
            </w:r>
          </w:p>
          <w:p w:rsidR="00DA0EB7" w:rsidRDefault="00A00101">
            <w:pPr>
              <w:spacing w:after="0" w:line="259" w:lineRule="auto"/>
              <w:ind w:left="0" w:right="0" w:firstLine="0"/>
              <w:jc w:val="left"/>
            </w:pPr>
            <w:r>
              <w:rPr>
                <w:sz w:val="22"/>
              </w:rPr>
              <w:t xml:space="preserve">12.00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23" w:right="0" w:firstLine="0"/>
              <w:jc w:val="left"/>
            </w:pPr>
            <w:r>
              <w:rPr>
                <w:sz w:val="22"/>
              </w:rPr>
              <w:t xml:space="preserve">10.55 </w:t>
            </w:r>
          </w:p>
          <w:p w:rsidR="00DA0EB7" w:rsidRDefault="00A00101">
            <w:pPr>
              <w:spacing w:after="0" w:line="259" w:lineRule="auto"/>
              <w:ind w:left="23" w:right="0" w:firstLine="0"/>
              <w:jc w:val="left"/>
            </w:pPr>
            <w:r>
              <w:rPr>
                <w:sz w:val="22"/>
              </w:rPr>
              <w:t xml:space="preserve">12.00 </w:t>
            </w:r>
          </w:p>
        </w:tc>
      </w:tr>
      <w:tr w:rsidR="00DA0EB7">
        <w:trPr>
          <w:trHeight w:val="593"/>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23" w:right="0" w:firstLine="0"/>
              <w:jc w:val="left"/>
            </w:pPr>
            <w:r>
              <w:rPr>
                <w:sz w:val="20"/>
              </w:rPr>
              <w:t xml:space="preserve">Подготовка к обеду, обед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37" w:right="329" w:firstLine="0"/>
              <w:jc w:val="left"/>
            </w:pPr>
            <w:r>
              <w:rPr>
                <w:sz w:val="22"/>
              </w:rPr>
              <w:t xml:space="preserve">12.00 12.30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212" w:firstLine="0"/>
              <w:jc w:val="left"/>
            </w:pPr>
            <w:r>
              <w:rPr>
                <w:sz w:val="22"/>
              </w:rPr>
              <w:t xml:space="preserve">12.00 13.00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 w:right="360" w:firstLine="0"/>
              <w:jc w:val="left"/>
            </w:pPr>
            <w:r>
              <w:rPr>
                <w:sz w:val="22"/>
              </w:rPr>
              <w:t xml:space="preserve">12.00 13.00 </w:t>
            </w:r>
          </w:p>
        </w:tc>
        <w:tc>
          <w:tcPr>
            <w:tcW w:w="1408"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 w:right="224" w:firstLine="0"/>
              <w:jc w:val="left"/>
            </w:pPr>
            <w:r>
              <w:rPr>
                <w:sz w:val="22"/>
              </w:rPr>
              <w:t xml:space="preserve">12.00 13.00 </w:t>
            </w:r>
          </w:p>
        </w:tc>
        <w:tc>
          <w:tcPr>
            <w:tcW w:w="130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25" w:firstLine="0"/>
              <w:jc w:val="left"/>
            </w:pPr>
            <w:r>
              <w:rPr>
                <w:sz w:val="22"/>
              </w:rPr>
              <w:t xml:space="preserve">12.00 13.00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 w:right="91" w:firstLine="0"/>
              <w:jc w:val="left"/>
            </w:pPr>
            <w:r>
              <w:rPr>
                <w:sz w:val="22"/>
              </w:rPr>
              <w:t xml:space="preserve">12.00 13.00 </w:t>
            </w:r>
          </w:p>
        </w:tc>
      </w:tr>
      <w:tr w:rsidR="00DA0EB7">
        <w:trPr>
          <w:trHeight w:val="593"/>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Подготовка ко сну, сон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0" w:right="257" w:firstLine="0"/>
              <w:jc w:val="left"/>
            </w:pPr>
            <w:r>
              <w:rPr>
                <w:sz w:val="22"/>
              </w:rPr>
              <w:t xml:space="preserve">12.30 15.15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34" w:firstLine="0"/>
              <w:jc w:val="left"/>
            </w:pPr>
            <w:r>
              <w:rPr>
                <w:sz w:val="22"/>
              </w:rPr>
              <w:t xml:space="preserve">13.00 15.15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274" w:firstLine="0"/>
              <w:jc w:val="left"/>
            </w:pPr>
            <w:r>
              <w:rPr>
                <w:sz w:val="22"/>
              </w:rPr>
              <w:t xml:space="preserve">13.00 15.15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30" w:firstLine="0"/>
              <w:jc w:val="left"/>
            </w:pPr>
            <w:r>
              <w:rPr>
                <w:sz w:val="22"/>
              </w:rPr>
              <w:t xml:space="preserve">13.00 15.15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53" w:firstLine="0"/>
              <w:jc w:val="left"/>
            </w:pPr>
            <w:r>
              <w:rPr>
                <w:sz w:val="22"/>
              </w:rPr>
              <w:t xml:space="preserve">13.00 15.15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9" w:firstLine="0"/>
              <w:jc w:val="left"/>
            </w:pPr>
            <w:r>
              <w:rPr>
                <w:sz w:val="22"/>
              </w:rPr>
              <w:t xml:space="preserve">13.00 15.15 </w:t>
            </w:r>
          </w:p>
        </w:tc>
      </w:tr>
      <w:tr w:rsidR="00DA0EB7">
        <w:trPr>
          <w:trHeight w:val="1068"/>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Постепенный подъем, закаливающие процедуры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15.15 </w:t>
            </w:r>
          </w:p>
          <w:p w:rsidR="00DA0EB7" w:rsidRDefault="00A00101">
            <w:pPr>
              <w:spacing w:after="0" w:line="259" w:lineRule="auto"/>
              <w:ind w:left="0" w:right="0" w:firstLine="0"/>
              <w:jc w:val="left"/>
            </w:pPr>
            <w:r>
              <w:rPr>
                <w:sz w:val="22"/>
              </w:rPr>
              <w:t xml:space="preserve">15.30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15.15 </w:t>
            </w:r>
          </w:p>
          <w:p w:rsidR="00DA0EB7" w:rsidRDefault="00A00101">
            <w:pPr>
              <w:spacing w:after="0" w:line="259" w:lineRule="auto"/>
              <w:ind w:left="5" w:right="0" w:firstLine="0"/>
              <w:jc w:val="left"/>
            </w:pPr>
            <w:r>
              <w:rPr>
                <w:sz w:val="22"/>
              </w:rPr>
              <w:t xml:space="preserve">15.30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15.15 </w:t>
            </w:r>
          </w:p>
          <w:p w:rsidR="00DA0EB7" w:rsidRDefault="00A00101">
            <w:pPr>
              <w:spacing w:after="0" w:line="259" w:lineRule="auto"/>
              <w:ind w:left="5" w:right="0" w:firstLine="0"/>
              <w:jc w:val="left"/>
            </w:pPr>
            <w:r>
              <w:rPr>
                <w:sz w:val="22"/>
              </w:rPr>
              <w:t xml:space="preserve">15.30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15.15 </w:t>
            </w:r>
          </w:p>
          <w:p w:rsidR="00DA0EB7" w:rsidRDefault="00A00101">
            <w:pPr>
              <w:spacing w:after="0" w:line="259" w:lineRule="auto"/>
              <w:ind w:left="5" w:right="0" w:firstLine="0"/>
              <w:jc w:val="left"/>
            </w:pPr>
            <w:r>
              <w:rPr>
                <w:sz w:val="22"/>
              </w:rPr>
              <w:t xml:space="preserve">15.30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15.15 </w:t>
            </w:r>
          </w:p>
          <w:p w:rsidR="00DA0EB7" w:rsidRDefault="00A00101">
            <w:pPr>
              <w:spacing w:after="0" w:line="259" w:lineRule="auto"/>
              <w:ind w:left="5" w:right="0" w:firstLine="0"/>
              <w:jc w:val="left"/>
            </w:pPr>
            <w:r>
              <w:rPr>
                <w:sz w:val="22"/>
              </w:rPr>
              <w:t xml:space="preserve">15.30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15.15 </w:t>
            </w:r>
          </w:p>
          <w:p w:rsidR="00DA0EB7" w:rsidRDefault="00A00101">
            <w:pPr>
              <w:spacing w:after="0" w:line="259" w:lineRule="auto"/>
              <w:ind w:left="5" w:right="0" w:firstLine="0"/>
              <w:jc w:val="left"/>
            </w:pPr>
            <w:r>
              <w:rPr>
                <w:sz w:val="22"/>
              </w:rPr>
              <w:t xml:space="preserve">15.30 </w:t>
            </w:r>
          </w:p>
        </w:tc>
      </w:tr>
      <w:tr w:rsidR="00DA0EB7">
        <w:trPr>
          <w:trHeight w:val="802"/>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Подготовка к полднику, полдник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0" w:line="259" w:lineRule="auto"/>
              <w:ind w:left="0" w:right="257" w:firstLine="0"/>
              <w:jc w:val="left"/>
            </w:pPr>
            <w:r>
              <w:rPr>
                <w:sz w:val="22"/>
              </w:rPr>
              <w:t xml:space="preserve">15.30 16.00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34" w:firstLine="0"/>
              <w:jc w:val="left"/>
            </w:pPr>
            <w:r>
              <w:rPr>
                <w:sz w:val="22"/>
              </w:rPr>
              <w:t xml:space="preserve">15.30 16.00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274" w:firstLine="0"/>
              <w:jc w:val="left"/>
            </w:pPr>
            <w:r>
              <w:rPr>
                <w:sz w:val="22"/>
              </w:rPr>
              <w:t xml:space="preserve">15.00 16.00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30" w:firstLine="0"/>
              <w:jc w:val="left"/>
            </w:pPr>
            <w:r>
              <w:rPr>
                <w:sz w:val="22"/>
              </w:rPr>
              <w:t xml:space="preserve">15.30 16.00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53" w:firstLine="0"/>
              <w:jc w:val="left"/>
            </w:pPr>
            <w:r>
              <w:rPr>
                <w:sz w:val="22"/>
              </w:rPr>
              <w:t xml:space="preserve">15.30 16.00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 w:right="19" w:firstLine="0"/>
              <w:jc w:val="left"/>
            </w:pPr>
            <w:r>
              <w:rPr>
                <w:sz w:val="22"/>
              </w:rPr>
              <w:t xml:space="preserve">15.30 16.00 </w:t>
            </w:r>
          </w:p>
        </w:tc>
      </w:tr>
      <w:tr w:rsidR="00DA0EB7">
        <w:trPr>
          <w:trHeight w:val="804"/>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Организованная образовательная деятельность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7" w:line="259" w:lineRule="auto"/>
              <w:ind w:left="0" w:right="0" w:firstLine="0"/>
              <w:jc w:val="left"/>
            </w:pPr>
            <w:r>
              <w:rPr>
                <w:sz w:val="22"/>
              </w:rPr>
              <w:t xml:space="preserve">16.00 </w:t>
            </w:r>
          </w:p>
          <w:p w:rsidR="00DA0EB7" w:rsidRDefault="00A00101">
            <w:pPr>
              <w:spacing w:after="0" w:line="259" w:lineRule="auto"/>
              <w:ind w:left="0" w:right="0" w:firstLine="0"/>
              <w:jc w:val="left"/>
            </w:pPr>
            <w:r>
              <w:rPr>
                <w:sz w:val="22"/>
              </w:rPr>
              <w:t xml:space="preserve">16.10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12" w:right="0" w:firstLine="0"/>
              <w:jc w:val="center"/>
            </w:pPr>
            <w:r>
              <w:rPr>
                <w:sz w:val="22"/>
              </w:rPr>
              <w:t xml:space="preserve">16.00 </w:t>
            </w:r>
          </w:p>
          <w:p w:rsidR="00DA0EB7" w:rsidRDefault="00A00101">
            <w:pPr>
              <w:spacing w:after="0" w:line="259" w:lineRule="auto"/>
              <w:ind w:left="12" w:right="0" w:firstLine="0"/>
              <w:jc w:val="center"/>
            </w:pPr>
            <w:r>
              <w:rPr>
                <w:sz w:val="22"/>
              </w:rPr>
              <w:t xml:space="preserve">16.10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12" w:right="0" w:firstLine="0"/>
              <w:jc w:val="center"/>
            </w:pPr>
            <w:r>
              <w:rPr>
                <w:sz w:val="22"/>
              </w:rPr>
              <w:t xml:space="preserve">16.00 </w:t>
            </w:r>
          </w:p>
          <w:p w:rsidR="00DA0EB7" w:rsidRDefault="00A00101">
            <w:pPr>
              <w:spacing w:after="0" w:line="259" w:lineRule="auto"/>
              <w:ind w:left="12" w:right="0" w:firstLine="0"/>
              <w:jc w:val="center"/>
            </w:pPr>
            <w:r>
              <w:rPr>
                <w:sz w:val="22"/>
              </w:rPr>
              <w:t xml:space="preserve">16.15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12" w:right="0" w:firstLine="0"/>
              <w:jc w:val="center"/>
            </w:pPr>
            <w:r>
              <w:rPr>
                <w:sz w:val="22"/>
              </w:rPr>
              <w:t xml:space="preserve">16.00 </w:t>
            </w:r>
          </w:p>
          <w:p w:rsidR="00DA0EB7" w:rsidRDefault="00A00101">
            <w:pPr>
              <w:spacing w:after="0" w:line="259" w:lineRule="auto"/>
              <w:ind w:left="12" w:right="0" w:firstLine="0"/>
              <w:jc w:val="center"/>
            </w:pPr>
            <w:r>
              <w:rPr>
                <w:sz w:val="22"/>
              </w:rPr>
              <w:t xml:space="preserve">16.20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5" w:right="0" w:firstLine="0"/>
              <w:jc w:val="left"/>
            </w:pPr>
            <w:r>
              <w:rPr>
                <w:sz w:val="22"/>
              </w:rPr>
              <w:t xml:space="preserve">16.00 </w:t>
            </w:r>
          </w:p>
          <w:p w:rsidR="00DA0EB7" w:rsidRDefault="00A00101">
            <w:pPr>
              <w:spacing w:after="0" w:line="259" w:lineRule="auto"/>
              <w:ind w:left="5" w:right="0" w:firstLine="0"/>
              <w:jc w:val="left"/>
            </w:pPr>
            <w:r>
              <w:rPr>
                <w:sz w:val="22"/>
              </w:rPr>
              <w:t xml:space="preserve">16.25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7" w:line="259" w:lineRule="auto"/>
              <w:ind w:left="5" w:right="0" w:firstLine="0"/>
              <w:jc w:val="left"/>
            </w:pPr>
            <w:r>
              <w:rPr>
                <w:sz w:val="22"/>
              </w:rPr>
              <w:t xml:space="preserve">16.00 </w:t>
            </w:r>
          </w:p>
          <w:p w:rsidR="00DA0EB7" w:rsidRDefault="00A00101">
            <w:pPr>
              <w:spacing w:after="0" w:line="259" w:lineRule="auto"/>
              <w:ind w:left="5" w:right="0" w:firstLine="0"/>
              <w:jc w:val="left"/>
            </w:pPr>
            <w:r>
              <w:rPr>
                <w:sz w:val="22"/>
              </w:rPr>
              <w:t xml:space="preserve">16.30 </w:t>
            </w:r>
          </w:p>
        </w:tc>
      </w:tr>
      <w:tr w:rsidR="00DA0EB7">
        <w:trPr>
          <w:trHeight w:val="2127"/>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Чтение художественной литературы, игры, самостоятельная деятельность, игры, кружковая работа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16.10 </w:t>
            </w:r>
          </w:p>
          <w:p w:rsidR="00DA0EB7" w:rsidRDefault="00A00101">
            <w:pPr>
              <w:spacing w:after="0" w:line="259" w:lineRule="auto"/>
              <w:ind w:left="0" w:right="0" w:firstLine="0"/>
              <w:jc w:val="left"/>
            </w:pPr>
            <w:r>
              <w:rPr>
                <w:sz w:val="22"/>
              </w:rPr>
              <w:t xml:space="preserve">16.30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16.00 </w:t>
            </w:r>
          </w:p>
          <w:p w:rsidR="00DA0EB7" w:rsidRDefault="00A00101">
            <w:pPr>
              <w:spacing w:after="0" w:line="259" w:lineRule="auto"/>
              <w:ind w:left="5" w:right="0" w:firstLine="0"/>
              <w:jc w:val="left"/>
            </w:pPr>
            <w:r>
              <w:rPr>
                <w:sz w:val="22"/>
              </w:rPr>
              <w:t xml:space="preserve">17.00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16.00 </w:t>
            </w:r>
          </w:p>
          <w:p w:rsidR="00DA0EB7" w:rsidRDefault="00A00101">
            <w:pPr>
              <w:spacing w:after="0" w:line="259" w:lineRule="auto"/>
              <w:ind w:left="5" w:right="0" w:firstLine="0"/>
              <w:jc w:val="left"/>
            </w:pPr>
            <w:r>
              <w:rPr>
                <w:sz w:val="22"/>
              </w:rPr>
              <w:t xml:space="preserve">17.00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16.00 </w:t>
            </w:r>
          </w:p>
          <w:p w:rsidR="00DA0EB7" w:rsidRDefault="00A00101">
            <w:pPr>
              <w:spacing w:after="0" w:line="259" w:lineRule="auto"/>
              <w:ind w:left="5" w:right="0" w:firstLine="0"/>
              <w:jc w:val="left"/>
            </w:pPr>
            <w:r>
              <w:rPr>
                <w:sz w:val="22"/>
              </w:rPr>
              <w:t xml:space="preserve">17.00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16.25 </w:t>
            </w:r>
          </w:p>
          <w:p w:rsidR="00DA0EB7" w:rsidRDefault="00A00101">
            <w:pPr>
              <w:spacing w:after="0" w:line="259" w:lineRule="auto"/>
              <w:ind w:left="5" w:right="0" w:firstLine="0"/>
              <w:jc w:val="left"/>
            </w:pPr>
            <w:r>
              <w:rPr>
                <w:sz w:val="22"/>
              </w:rPr>
              <w:t xml:space="preserve">17.00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16.30 </w:t>
            </w:r>
          </w:p>
          <w:p w:rsidR="00DA0EB7" w:rsidRDefault="00A00101">
            <w:pPr>
              <w:spacing w:after="0" w:line="259" w:lineRule="auto"/>
              <w:ind w:left="5" w:right="0" w:firstLine="0"/>
              <w:jc w:val="left"/>
            </w:pPr>
            <w:r>
              <w:rPr>
                <w:sz w:val="22"/>
              </w:rPr>
              <w:t xml:space="preserve">17.00 </w:t>
            </w:r>
          </w:p>
        </w:tc>
      </w:tr>
      <w:tr w:rsidR="00DA0EB7">
        <w:trPr>
          <w:trHeight w:val="1332"/>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Подготовка к прогулке, прогулка, игры, уход детей домой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4" w:line="259" w:lineRule="auto"/>
              <w:ind w:left="0" w:right="0" w:firstLine="0"/>
              <w:jc w:val="left"/>
            </w:pPr>
            <w:r>
              <w:rPr>
                <w:sz w:val="22"/>
              </w:rPr>
              <w:t xml:space="preserve">16.30 </w:t>
            </w:r>
          </w:p>
          <w:p w:rsidR="00DA0EB7" w:rsidRDefault="00A00101">
            <w:pPr>
              <w:spacing w:after="0" w:line="259" w:lineRule="auto"/>
              <w:ind w:left="0" w:right="0" w:firstLine="0"/>
              <w:jc w:val="left"/>
            </w:pPr>
            <w:r>
              <w:rPr>
                <w:sz w:val="22"/>
              </w:rPr>
              <w:t xml:space="preserve">18.00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17.00 </w:t>
            </w:r>
          </w:p>
          <w:p w:rsidR="00DA0EB7" w:rsidRDefault="00A00101">
            <w:pPr>
              <w:spacing w:after="0" w:line="259" w:lineRule="auto"/>
              <w:ind w:left="5" w:right="0" w:firstLine="0"/>
              <w:jc w:val="left"/>
            </w:pPr>
            <w:r>
              <w:rPr>
                <w:sz w:val="22"/>
              </w:rPr>
              <w:t xml:space="preserve">18.00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17.00 </w:t>
            </w:r>
          </w:p>
          <w:p w:rsidR="00DA0EB7" w:rsidRDefault="00A00101">
            <w:pPr>
              <w:spacing w:after="0" w:line="259" w:lineRule="auto"/>
              <w:ind w:left="5" w:right="0" w:firstLine="0"/>
              <w:jc w:val="left"/>
            </w:pPr>
            <w:r>
              <w:rPr>
                <w:sz w:val="22"/>
              </w:rPr>
              <w:t xml:space="preserve">18.00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17.00 </w:t>
            </w:r>
          </w:p>
          <w:p w:rsidR="00DA0EB7" w:rsidRDefault="00A00101">
            <w:pPr>
              <w:spacing w:after="0" w:line="259" w:lineRule="auto"/>
              <w:ind w:left="5" w:right="0" w:firstLine="0"/>
              <w:jc w:val="left"/>
            </w:pPr>
            <w:r>
              <w:rPr>
                <w:sz w:val="22"/>
              </w:rPr>
              <w:t xml:space="preserve">18.00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17.00 </w:t>
            </w:r>
          </w:p>
          <w:p w:rsidR="00DA0EB7" w:rsidRDefault="00A00101">
            <w:pPr>
              <w:spacing w:after="0" w:line="259" w:lineRule="auto"/>
              <w:ind w:left="5" w:right="0" w:firstLine="0"/>
              <w:jc w:val="left"/>
            </w:pPr>
            <w:r>
              <w:rPr>
                <w:sz w:val="22"/>
              </w:rPr>
              <w:t xml:space="preserve">18.00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4" w:line="259" w:lineRule="auto"/>
              <w:ind w:left="5" w:right="0" w:firstLine="0"/>
              <w:jc w:val="left"/>
            </w:pPr>
            <w:r>
              <w:rPr>
                <w:sz w:val="22"/>
              </w:rPr>
              <w:t xml:space="preserve">17.00 </w:t>
            </w:r>
          </w:p>
          <w:p w:rsidR="00DA0EB7" w:rsidRDefault="00A00101">
            <w:pPr>
              <w:spacing w:after="0" w:line="259" w:lineRule="auto"/>
              <w:ind w:left="5" w:right="0" w:firstLine="0"/>
              <w:jc w:val="left"/>
            </w:pPr>
            <w:r>
              <w:rPr>
                <w:sz w:val="22"/>
              </w:rPr>
              <w:t xml:space="preserve">18.00 </w:t>
            </w:r>
          </w:p>
        </w:tc>
      </w:tr>
      <w:tr w:rsidR="00DA0EB7">
        <w:trPr>
          <w:trHeight w:val="540"/>
        </w:trPr>
        <w:tc>
          <w:tcPr>
            <w:tcW w:w="1688" w:type="dxa"/>
            <w:tcBorders>
              <w:top w:val="single" w:sz="4" w:space="0" w:color="000000"/>
              <w:left w:val="single" w:sz="4" w:space="0" w:color="000000"/>
              <w:bottom w:val="single" w:sz="4" w:space="0" w:color="000000"/>
              <w:right w:val="single" w:sz="8" w:space="0" w:color="000000"/>
            </w:tcBorders>
          </w:tcPr>
          <w:p w:rsidR="00DA0EB7" w:rsidRDefault="00A00101">
            <w:pPr>
              <w:spacing w:after="0" w:line="259" w:lineRule="auto"/>
              <w:ind w:left="5" w:right="0" w:firstLine="0"/>
              <w:jc w:val="left"/>
            </w:pPr>
            <w:r>
              <w:rPr>
                <w:sz w:val="20"/>
              </w:rPr>
              <w:t xml:space="preserve">Прогулка с родителями </w:t>
            </w:r>
          </w:p>
        </w:tc>
        <w:tc>
          <w:tcPr>
            <w:tcW w:w="1541" w:type="dxa"/>
            <w:tcBorders>
              <w:top w:val="single" w:sz="4" w:space="0" w:color="000000"/>
              <w:left w:val="single" w:sz="8" w:space="0" w:color="000000"/>
              <w:bottom w:val="single" w:sz="4" w:space="0" w:color="000000"/>
              <w:right w:val="single" w:sz="4" w:space="0" w:color="000000"/>
            </w:tcBorders>
          </w:tcPr>
          <w:p w:rsidR="00DA0EB7" w:rsidRDefault="00A00101">
            <w:pPr>
              <w:spacing w:after="15" w:line="259" w:lineRule="auto"/>
              <w:ind w:left="7" w:right="0" w:firstLine="0"/>
              <w:jc w:val="left"/>
            </w:pPr>
            <w:r>
              <w:rPr>
                <w:sz w:val="20"/>
              </w:rPr>
              <w:t xml:space="preserve">18.00 </w:t>
            </w:r>
          </w:p>
          <w:p w:rsidR="00DA0EB7" w:rsidRDefault="00A00101">
            <w:pPr>
              <w:spacing w:after="0" w:line="259" w:lineRule="auto"/>
              <w:ind w:left="7" w:right="0" w:firstLine="0"/>
              <w:jc w:val="left"/>
            </w:pPr>
            <w:r>
              <w:rPr>
                <w:sz w:val="20"/>
              </w:rPr>
              <w:t xml:space="preserve">19.00 </w:t>
            </w:r>
          </w:p>
        </w:tc>
        <w:tc>
          <w:tcPr>
            <w:tcW w:w="1410"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5" w:right="0" w:firstLine="0"/>
              <w:jc w:val="left"/>
            </w:pPr>
            <w:r>
              <w:rPr>
                <w:sz w:val="20"/>
              </w:rPr>
              <w:t xml:space="preserve">18.00 </w:t>
            </w:r>
          </w:p>
          <w:p w:rsidR="00DA0EB7" w:rsidRDefault="00A00101">
            <w:pPr>
              <w:spacing w:after="0" w:line="259" w:lineRule="auto"/>
              <w:ind w:left="5" w:right="0" w:firstLine="0"/>
              <w:jc w:val="left"/>
            </w:pPr>
            <w:r>
              <w:rPr>
                <w:sz w:val="20"/>
              </w:rPr>
              <w:t xml:space="preserve">19.00 </w:t>
            </w:r>
          </w:p>
        </w:tc>
        <w:tc>
          <w:tcPr>
            <w:tcW w:w="1552"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5" w:right="0" w:firstLine="0"/>
              <w:jc w:val="left"/>
            </w:pPr>
            <w:r>
              <w:rPr>
                <w:sz w:val="20"/>
              </w:rPr>
              <w:t xml:space="preserve">18.00 </w:t>
            </w:r>
          </w:p>
          <w:p w:rsidR="00DA0EB7" w:rsidRDefault="00A00101">
            <w:pPr>
              <w:spacing w:after="0" w:line="259" w:lineRule="auto"/>
              <w:ind w:left="5" w:right="0" w:firstLine="0"/>
              <w:jc w:val="left"/>
            </w:pPr>
            <w:r>
              <w:rPr>
                <w:sz w:val="20"/>
              </w:rPr>
              <w:t xml:space="preserve">19.00 </w:t>
            </w:r>
          </w:p>
        </w:tc>
        <w:tc>
          <w:tcPr>
            <w:tcW w:w="1385"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5" w:right="0" w:firstLine="0"/>
              <w:jc w:val="left"/>
            </w:pPr>
            <w:r>
              <w:rPr>
                <w:sz w:val="20"/>
              </w:rPr>
              <w:t xml:space="preserve">18.00 </w:t>
            </w:r>
          </w:p>
          <w:p w:rsidR="00DA0EB7" w:rsidRDefault="00A00101">
            <w:pPr>
              <w:spacing w:after="0" w:line="259" w:lineRule="auto"/>
              <w:ind w:left="5" w:right="0" w:firstLine="0"/>
              <w:jc w:val="left"/>
            </w:pPr>
            <w:r>
              <w:rPr>
                <w:sz w:val="20"/>
              </w:rPr>
              <w:t xml:space="preserve">19.00 </w:t>
            </w:r>
          </w:p>
        </w:tc>
        <w:tc>
          <w:tcPr>
            <w:tcW w:w="1323" w:type="dxa"/>
            <w:gridSpan w:val="2"/>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5" w:right="0" w:firstLine="0"/>
              <w:jc w:val="left"/>
            </w:pPr>
            <w:r>
              <w:rPr>
                <w:sz w:val="20"/>
              </w:rPr>
              <w:t xml:space="preserve">18.00 </w:t>
            </w:r>
          </w:p>
          <w:p w:rsidR="00DA0EB7" w:rsidRDefault="00A00101">
            <w:pPr>
              <w:spacing w:after="0" w:line="259" w:lineRule="auto"/>
              <w:ind w:left="5" w:right="0" w:firstLine="0"/>
              <w:jc w:val="left"/>
            </w:pPr>
            <w:r>
              <w:rPr>
                <w:sz w:val="20"/>
              </w:rPr>
              <w:t xml:space="preserve">19.00 </w:t>
            </w:r>
          </w:p>
        </w:tc>
        <w:tc>
          <w:tcPr>
            <w:tcW w:w="1289"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59" w:lineRule="auto"/>
              <w:ind w:left="5" w:right="0" w:firstLine="0"/>
              <w:jc w:val="left"/>
            </w:pPr>
            <w:r>
              <w:rPr>
                <w:sz w:val="20"/>
              </w:rPr>
              <w:t xml:space="preserve">18.00 </w:t>
            </w:r>
          </w:p>
          <w:p w:rsidR="00DA0EB7" w:rsidRDefault="00A00101">
            <w:pPr>
              <w:spacing w:after="0" w:line="259" w:lineRule="auto"/>
              <w:ind w:left="5" w:right="0" w:firstLine="0"/>
              <w:jc w:val="left"/>
            </w:pPr>
            <w:r>
              <w:rPr>
                <w:sz w:val="20"/>
              </w:rPr>
              <w:t xml:space="preserve">19.00 </w:t>
            </w:r>
          </w:p>
        </w:tc>
      </w:tr>
    </w:tbl>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5209" w:firstLine="0"/>
        <w:jc w:val="right"/>
      </w:pPr>
      <w:r>
        <w:rPr>
          <w:b/>
          <w:sz w:val="24"/>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161" w:line="259" w:lineRule="auto"/>
        <w:ind w:left="130" w:right="0" w:firstLine="0"/>
        <w:jc w:val="center"/>
      </w:pPr>
      <w:r>
        <w:rPr>
          <w:b/>
          <w:i/>
          <w:sz w:val="24"/>
        </w:rPr>
        <w:t xml:space="preserve">Режим дня   </w:t>
      </w:r>
    </w:p>
    <w:p w:rsidR="00DA0EB7" w:rsidRDefault="00A00101">
      <w:pPr>
        <w:spacing w:after="0" w:line="259" w:lineRule="auto"/>
        <w:ind w:left="0" w:right="2001" w:firstLine="0"/>
        <w:jc w:val="right"/>
      </w:pPr>
      <w:r>
        <w:rPr>
          <w:b/>
          <w:i/>
          <w:sz w:val="24"/>
        </w:rPr>
        <w:t xml:space="preserve">      Теплый период года                       Режим работы: 10 часов </w:t>
      </w:r>
    </w:p>
    <w:tbl>
      <w:tblPr>
        <w:tblStyle w:val="TableGrid"/>
        <w:tblW w:w="7862" w:type="dxa"/>
        <w:tblInd w:w="1476" w:type="dxa"/>
        <w:tblCellMar>
          <w:left w:w="108" w:type="dxa"/>
          <w:right w:w="85" w:type="dxa"/>
        </w:tblCellMar>
        <w:tblLook w:val="04A0" w:firstRow="1" w:lastRow="0" w:firstColumn="1" w:lastColumn="0" w:noHBand="0" w:noVBand="1"/>
      </w:tblPr>
      <w:tblGrid>
        <w:gridCol w:w="4035"/>
        <w:gridCol w:w="946"/>
        <w:gridCol w:w="960"/>
        <w:gridCol w:w="1080"/>
        <w:gridCol w:w="841"/>
      </w:tblGrid>
      <w:tr w:rsidR="00DA0EB7">
        <w:trPr>
          <w:trHeight w:val="240"/>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Виды деятельности в саду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6" w:right="0" w:firstLine="0"/>
              <w:jc w:val="left"/>
            </w:pPr>
            <w:r>
              <w:rPr>
                <w:b/>
                <w:sz w:val="20"/>
              </w:rPr>
              <w:t xml:space="preserve">2 гр р/в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1" w:firstLine="0"/>
              <w:jc w:val="center"/>
            </w:pPr>
            <w:r>
              <w:rPr>
                <w:b/>
                <w:sz w:val="20"/>
              </w:rPr>
              <w:t xml:space="preserve">Мл.гр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8" w:right="0" w:firstLine="0"/>
              <w:jc w:val="left"/>
            </w:pPr>
            <w:r>
              <w:rPr>
                <w:b/>
                <w:sz w:val="20"/>
              </w:rPr>
              <w:t xml:space="preserve">Сред. гр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65" w:right="0" w:firstLine="0"/>
              <w:jc w:val="left"/>
            </w:pPr>
            <w:r>
              <w:rPr>
                <w:b/>
                <w:sz w:val="20"/>
              </w:rPr>
              <w:t xml:space="preserve">Ст.гр </w:t>
            </w:r>
          </w:p>
        </w:tc>
      </w:tr>
      <w:tr w:rsidR="00DA0EB7">
        <w:trPr>
          <w:trHeight w:val="701"/>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Прием детей на участке. Игры. Труд. Инд.работа с детьми. Утренняя гимнастика на свежем воздухе.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49" w:right="123" w:firstLine="0"/>
              <w:jc w:val="center"/>
            </w:pPr>
            <w:r>
              <w:rPr>
                <w:b/>
                <w:sz w:val="20"/>
              </w:rPr>
              <w:t>8</w:t>
            </w:r>
            <w:r>
              <w:rPr>
                <w:b/>
                <w:sz w:val="13"/>
                <w:u w:val="single" w:color="000000"/>
              </w:rPr>
              <w:t>00</w:t>
            </w:r>
            <w:r>
              <w:rPr>
                <w:b/>
                <w:sz w:val="20"/>
              </w:rPr>
              <w:t xml:space="preserve"> до </w:t>
            </w:r>
          </w:p>
          <w:p w:rsidR="00DA0EB7" w:rsidRDefault="00A00101">
            <w:pPr>
              <w:spacing w:after="0" w:line="259" w:lineRule="auto"/>
              <w:ind w:left="0" w:right="24" w:firstLine="0"/>
              <w:jc w:val="center"/>
            </w:pPr>
            <w:r>
              <w:rPr>
                <w:b/>
                <w:sz w:val="20"/>
              </w:rPr>
              <w:t>9</w:t>
            </w:r>
            <w:r>
              <w:rPr>
                <w:b/>
                <w:sz w:val="13"/>
                <w:u w:val="single" w:color="000000"/>
              </w:rPr>
              <w:t>00</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57" w:right="130" w:firstLine="0"/>
              <w:jc w:val="center"/>
            </w:pPr>
            <w:r>
              <w:rPr>
                <w:b/>
                <w:sz w:val="20"/>
              </w:rPr>
              <w:t>8</w:t>
            </w:r>
            <w:r>
              <w:rPr>
                <w:b/>
                <w:sz w:val="13"/>
                <w:u w:val="single" w:color="000000"/>
              </w:rPr>
              <w:t>00</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10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217" w:right="190" w:firstLine="0"/>
              <w:jc w:val="center"/>
            </w:pPr>
            <w:r>
              <w:rPr>
                <w:b/>
                <w:sz w:val="20"/>
              </w:rPr>
              <w:t>8</w:t>
            </w:r>
            <w:r>
              <w:rPr>
                <w:b/>
                <w:sz w:val="13"/>
                <w:u w:val="single" w:color="000000"/>
              </w:rPr>
              <w:t>00</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15</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97" w:right="70" w:firstLine="0"/>
              <w:jc w:val="center"/>
            </w:pPr>
            <w:r>
              <w:rPr>
                <w:b/>
                <w:sz w:val="20"/>
              </w:rPr>
              <w:t>8</w:t>
            </w:r>
            <w:r>
              <w:rPr>
                <w:b/>
                <w:sz w:val="13"/>
                <w:u w:val="single" w:color="000000"/>
              </w:rPr>
              <w:t>00</w:t>
            </w:r>
            <w:r>
              <w:rPr>
                <w:b/>
                <w:sz w:val="20"/>
              </w:rPr>
              <w:t xml:space="preserve"> до </w:t>
            </w:r>
          </w:p>
          <w:p w:rsidR="00DA0EB7" w:rsidRDefault="00A00101">
            <w:pPr>
              <w:spacing w:after="0" w:line="259" w:lineRule="auto"/>
              <w:ind w:left="0" w:right="24" w:firstLine="0"/>
              <w:jc w:val="center"/>
            </w:pPr>
            <w:r>
              <w:rPr>
                <w:b/>
                <w:sz w:val="20"/>
              </w:rPr>
              <w:t>9</w:t>
            </w:r>
            <w:r>
              <w:rPr>
                <w:b/>
                <w:sz w:val="13"/>
                <w:u w:val="single" w:color="000000"/>
              </w:rPr>
              <w:t>20</w:t>
            </w:r>
            <w:r>
              <w:rPr>
                <w:b/>
                <w:sz w:val="13"/>
              </w:rPr>
              <w:t xml:space="preserve"> </w:t>
            </w:r>
          </w:p>
        </w:tc>
      </w:tr>
      <w:tr w:rsidR="00DA0EB7">
        <w:trPr>
          <w:trHeight w:val="698"/>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Подготовка к завтраку, завтрак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49" w:right="123" w:firstLine="0"/>
              <w:jc w:val="center"/>
            </w:pPr>
            <w:r>
              <w:rPr>
                <w:b/>
                <w:sz w:val="20"/>
              </w:rPr>
              <w:t>9</w:t>
            </w:r>
            <w:r>
              <w:rPr>
                <w:b/>
                <w:sz w:val="13"/>
                <w:u w:val="single" w:color="000000"/>
              </w:rPr>
              <w:t>00</w:t>
            </w:r>
            <w:r>
              <w:rPr>
                <w:b/>
                <w:sz w:val="20"/>
              </w:rPr>
              <w:t xml:space="preserve"> до </w:t>
            </w:r>
          </w:p>
          <w:p w:rsidR="00DA0EB7" w:rsidRDefault="00A00101">
            <w:pPr>
              <w:spacing w:after="0" w:line="259" w:lineRule="auto"/>
              <w:ind w:left="0" w:right="24" w:firstLine="0"/>
              <w:jc w:val="center"/>
            </w:pPr>
            <w:r>
              <w:rPr>
                <w:b/>
                <w:sz w:val="20"/>
              </w:rPr>
              <w:t>9</w:t>
            </w:r>
            <w:r>
              <w:rPr>
                <w:b/>
                <w:sz w:val="13"/>
                <w:u w:val="single" w:color="000000"/>
              </w:rPr>
              <w:t>30</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57" w:right="130" w:firstLine="0"/>
              <w:jc w:val="center"/>
            </w:pPr>
            <w:r>
              <w:rPr>
                <w:b/>
                <w:sz w:val="20"/>
              </w:rPr>
              <w:t>9</w:t>
            </w:r>
            <w:r>
              <w:rPr>
                <w:b/>
                <w:sz w:val="13"/>
                <w:u w:val="single" w:color="000000"/>
              </w:rPr>
              <w:t>10</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30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217" w:right="190" w:firstLine="0"/>
              <w:jc w:val="center"/>
            </w:pPr>
            <w:r>
              <w:rPr>
                <w:b/>
                <w:sz w:val="20"/>
              </w:rPr>
              <w:t>9</w:t>
            </w:r>
            <w:r>
              <w:rPr>
                <w:b/>
                <w:sz w:val="13"/>
                <w:u w:val="single" w:color="000000"/>
              </w:rPr>
              <w:t>15</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35</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97" w:right="70" w:firstLine="0"/>
              <w:jc w:val="center"/>
            </w:pPr>
            <w:r>
              <w:rPr>
                <w:b/>
                <w:sz w:val="20"/>
              </w:rPr>
              <w:t>9</w:t>
            </w:r>
            <w:r>
              <w:rPr>
                <w:b/>
                <w:sz w:val="13"/>
                <w:u w:val="single" w:color="000000"/>
              </w:rPr>
              <w:t>20</w:t>
            </w:r>
            <w:r>
              <w:rPr>
                <w:b/>
                <w:sz w:val="20"/>
              </w:rPr>
              <w:t xml:space="preserve"> до </w:t>
            </w:r>
          </w:p>
          <w:p w:rsidR="00DA0EB7" w:rsidRDefault="00A00101">
            <w:pPr>
              <w:spacing w:after="0" w:line="259" w:lineRule="auto"/>
              <w:ind w:left="0" w:right="24" w:firstLine="0"/>
              <w:jc w:val="center"/>
            </w:pPr>
            <w:r>
              <w:rPr>
                <w:b/>
                <w:sz w:val="20"/>
              </w:rPr>
              <w:t>9</w:t>
            </w:r>
            <w:r>
              <w:rPr>
                <w:b/>
                <w:sz w:val="13"/>
                <w:u w:val="single" w:color="000000"/>
              </w:rPr>
              <w:t>40</w:t>
            </w:r>
            <w:r>
              <w:rPr>
                <w:b/>
                <w:sz w:val="13"/>
              </w:rPr>
              <w:t xml:space="preserve"> </w:t>
            </w:r>
          </w:p>
        </w:tc>
      </w:tr>
      <w:tr w:rsidR="00DA0EB7">
        <w:trPr>
          <w:trHeight w:val="3692"/>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130" w:firstLine="0"/>
            </w:pPr>
            <w:r>
              <w:rPr>
                <w:b/>
                <w:sz w:val="20"/>
              </w:rPr>
              <w:t xml:space="preserve">Прогулка 1. Наблюдения и опыты в природе. Труд. Музыкальные и физкультурные развлечения и досуги на свежем воздухе. Подвижные и ролевые игры. Физкультурные игры и упражнения. Инд. работа с детьми по развитию  основных  движений по физкультуре. Самостоятельные игры. Закаливающие процедуры: игры песком и водой, при жаркой погоде ходьба босиком по песку, воздушные и солнечные  ванны, пальчиковая гимнастика, гимнастика для глаз, дыхательная гимнастика, упр. по профилактике плоскостопия и сколиоза питьевой режим: вода, сок в 10.30 час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49" w:right="123" w:firstLine="0"/>
              <w:jc w:val="center"/>
            </w:pPr>
            <w:r>
              <w:rPr>
                <w:b/>
                <w:sz w:val="20"/>
              </w:rPr>
              <w:t>9</w:t>
            </w:r>
            <w:r>
              <w:rPr>
                <w:b/>
                <w:sz w:val="13"/>
              </w:rPr>
              <w:t>30</w:t>
            </w:r>
            <w:r>
              <w:rPr>
                <w:b/>
                <w:sz w:val="20"/>
              </w:rPr>
              <w:t xml:space="preserve"> до </w:t>
            </w:r>
          </w:p>
          <w:p w:rsidR="00DA0EB7" w:rsidRDefault="00A00101">
            <w:pPr>
              <w:spacing w:after="0" w:line="259" w:lineRule="auto"/>
              <w:ind w:left="0" w:right="24" w:firstLine="0"/>
              <w:jc w:val="center"/>
            </w:pPr>
            <w:r>
              <w:rPr>
                <w:b/>
                <w:sz w:val="20"/>
              </w:rPr>
              <w:t>11</w:t>
            </w:r>
            <w:r>
              <w:rPr>
                <w:b/>
                <w:sz w:val="13"/>
                <w:u w:val="single" w:color="000000"/>
              </w:rPr>
              <w:t>45</w:t>
            </w: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9"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0" w:line="259" w:lineRule="auto"/>
              <w:ind w:left="0" w:right="24" w:firstLine="0"/>
              <w:jc w:val="center"/>
            </w:pPr>
            <w:r>
              <w:rPr>
                <w:b/>
                <w:sz w:val="13"/>
                <w:u w:val="single" w:color="000000"/>
              </w:rPr>
              <w:t>10-30</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57" w:right="130" w:firstLine="0"/>
              <w:jc w:val="center"/>
            </w:pPr>
            <w:r>
              <w:rPr>
                <w:b/>
                <w:sz w:val="20"/>
              </w:rPr>
              <w:t>9</w:t>
            </w:r>
            <w:r>
              <w:rPr>
                <w:b/>
                <w:sz w:val="13"/>
              </w:rPr>
              <w:t>30</w:t>
            </w:r>
            <w:r>
              <w:rPr>
                <w:b/>
                <w:sz w:val="20"/>
              </w:rPr>
              <w:t xml:space="preserve"> до </w:t>
            </w:r>
          </w:p>
          <w:p w:rsidR="00DA0EB7" w:rsidRDefault="00A00101">
            <w:pPr>
              <w:spacing w:after="0" w:line="259" w:lineRule="auto"/>
              <w:ind w:left="0" w:right="23" w:firstLine="0"/>
              <w:jc w:val="center"/>
            </w:pPr>
            <w:r>
              <w:rPr>
                <w:b/>
                <w:sz w:val="20"/>
              </w:rPr>
              <w:t>12</w:t>
            </w:r>
            <w:r>
              <w:rPr>
                <w:b/>
                <w:sz w:val="13"/>
                <w:u w:val="single" w:color="000000"/>
              </w:rPr>
              <w:t>20</w:t>
            </w: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9"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0" w:line="259" w:lineRule="auto"/>
              <w:ind w:left="0" w:right="23" w:firstLine="0"/>
              <w:jc w:val="center"/>
            </w:pPr>
            <w:r>
              <w:rPr>
                <w:b/>
                <w:sz w:val="13"/>
                <w:u w:val="single" w:color="000000"/>
              </w:rPr>
              <w:t>10-30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217" w:right="190" w:firstLine="0"/>
              <w:jc w:val="center"/>
            </w:pPr>
            <w:r>
              <w:rPr>
                <w:b/>
                <w:sz w:val="20"/>
              </w:rPr>
              <w:t>9</w:t>
            </w:r>
            <w:r>
              <w:rPr>
                <w:b/>
                <w:sz w:val="13"/>
                <w:u w:val="single" w:color="000000"/>
              </w:rPr>
              <w:t>35</w:t>
            </w:r>
            <w:r>
              <w:rPr>
                <w:b/>
                <w:sz w:val="20"/>
              </w:rPr>
              <w:t xml:space="preserve"> до </w:t>
            </w:r>
          </w:p>
          <w:p w:rsidR="00DA0EB7" w:rsidRDefault="00A00101">
            <w:pPr>
              <w:spacing w:after="0" w:line="259" w:lineRule="auto"/>
              <w:ind w:left="0" w:right="23" w:firstLine="0"/>
              <w:jc w:val="center"/>
            </w:pPr>
            <w:r>
              <w:rPr>
                <w:b/>
                <w:sz w:val="20"/>
              </w:rPr>
              <w:t>12</w:t>
            </w:r>
            <w:r>
              <w:rPr>
                <w:b/>
                <w:sz w:val="13"/>
                <w:u w:val="single" w:color="000000"/>
              </w:rPr>
              <w:t>30</w:t>
            </w: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9"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6"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68" w:line="259" w:lineRule="auto"/>
              <w:ind w:left="9" w:right="0" w:firstLine="0"/>
              <w:jc w:val="center"/>
            </w:pPr>
            <w:r>
              <w:rPr>
                <w:b/>
                <w:sz w:val="13"/>
              </w:rPr>
              <w:t xml:space="preserve"> </w:t>
            </w:r>
          </w:p>
          <w:p w:rsidR="00DA0EB7" w:rsidRDefault="00A00101">
            <w:pPr>
              <w:spacing w:after="0" w:line="259" w:lineRule="auto"/>
              <w:ind w:left="0" w:right="23" w:firstLine="0"/>
              <w:jc w:val="center"/>
            </w:pPr>
            <w:r>
              <w:rPr>
                <w:b/>
                <w:sz w:val="13"/>
                <w:u w:val="single" w:color="000000"/>
              </w:rPr>
              <w:t>10-30</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97" w:right="70" w:firstLine="0"/>
              <w:jc w:val="center"/>
            </w:pPr>
            <w:r>
              <w:rPr>
                <w:b/>
                <w:sz w:val="20"/>
              </w:rPr>
              <w:t>9</w:t>
            </w:r>
            <w:r>
              <w:rPr>
                <w:b/>
                <w:sz w:val="13"/>
                <w:u w:val="single" w:color="000000"/>
              </w:rPr>
              <w:t>40</w:t>
            </w:r>
            <w:r>
              <w:rPr>
                <w:b/>
                <w:sz w:val="20"/>
              </w:rPr>
              <w:t xml:space="preserve"> до </w:t>
            </w:r>
          </w:p>
          <w:p w:rsidR="00DA0EB7" w:rsidRDefault="00A00101">
            <w:pPr>
              <w:spacing w:after="0" w:line="259" w:lineRule="auto"/>
              <w:ind w:left="0" w:right="23" w:firstLine="0"/>
              <w:jc w:val="center"/>
            </w:pPr>
            <w:r>
              <w:rPr>
                <w:b/>
                <w:sz w:val="20"/>
              </w:rPr>
              <w:t>12</w:t>
            </w:r>
            <w:r>
              <w:rPr>
                <w:b/>
                <w:sz w:val="13"/>
                <w:u w:val="single" w:color="000000"/>
              </w:rPr>
              <w:t>40</w:t>
            </w: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6"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9"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6"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68" w:line="259" w:lineRule="auto"/>
              <w:ind w:left="8" w:right="0" w:firstLine="0"/>
              <w:jc w:val="center"/>
            </w:pPr>
            <w:r>
              <w:rPr>
                <w:b/>
                <w:sz w:val="13"/>
              </w:rPr>
              <w:t xml:space="preserve"> </w:t>
            </w:r>
          </w:p>
          <w:p w:rsidR="00DA0EB7" w:rsidRDefault="00A00101">
            <w:pPr>
              <w:spacing w:after="0" w:line="259" w:lineRule="auto"/>
              <w:ind w:left="0" w:right="23" w:firstLine="0"/>
              <w:jc w:val="center"/>
            </w:pPr>
            <w:r>
              <w:rPr>
                <w:b/>
                <w:sz w:val="13"/>
                <w:u w:val="single" w:color="000000"/>
              </w:rPr>
              <w:t>10-30</w:t>
            </w:r>
            <w:r>
              <w:rPr>
                <w:b/>
                <w:sz w:val="13"/>
              </w:rPr>
              <w:t xml:space="preserve"> </w:t>
            </w:r>
          </w:p>
        </w:tc>
      </w:tr>
      <w:tr w:rsidR="00DA0EB7">
        <w:trPr>
          <w:trHeight w:val="698"/>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22" w:line="259" w:lineRule="auto"/>
              <w:ind w:left="0" w:right="0" w:firstLine="0"/>
              <w:jc w:val="left"/>
            </w:pPr>
            <w:r>
              <w:rPr>
                <w:b/>
                <w:sz w:val="20"/>
              </w:rPr>
              <w:t xml:space="preserve">Подготовка и проведение игры-занятия 1 </w:t>
            </w:r>
          </w:p>
          <w:p w:rsidR="00DA0EB7" w:rsidRDefault="00A00101">
            <w:pPr>
              <w:spacing w:after="0" w:line="259" w:lineRule="auto"/>
              <w:ind w:left="0" w:right="0" w:firstLine="0"/>
              <w:jc w:val="left"/>
            </w:pPr>
            <w:r>
              <w:rPr>
                <w:b/>
                <w:sz w:val="20"/>
              </w:rPr>
              <w:t xml:space="preserve">(на участке)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49" w:right="123" w:firstLine="0"/>
              <w:jc w:val="center"/>
            </w:pPr>
            <w:r>
              <w:rPr>
                <w:b/>
                <w:sz w:val="20"/>
              </w:rPr>
              <w:t>9</w:t>
            </w:r>
            <w:r>
              <w:rPr>
                <w:b/>
                <w:sz w:val="13"/>
              </w:rPr>
              <w:t>30</w:t>
            </w:r>
            <w:r>
              <w:rPr>
                <w:b/>
                <w:sz w:val="20"/>
              </w:rPr>
              <w:t xml:space="preserve"> до </w:t>
            </w:r>
          </w:p>
          <w:p w:rsidR="00DA0EB7" w:rsidRDefault="00A00101">
            <w:pPr>
              <w:spacing w:after="0" w:line="259" w:lineRule="auto"/>
              <w:ind w:left="0" w:right="24" w:firstLine="0"/>
              <w:jc w:val="center"/>
            </w:pPr>
            <w:r>
              <w:rPr>
                <w:b/>
                <w:sz w:val="20"/>
              </w:rPr>
              <w:t>9</w:t>
            </w:r>
            <w:r>
              <w:rPr>
                <w:b/>
                <w:sz w:val="13"/>
                <w:u w:val="single" w:color="000000"/>
              </w:rPr>
              <w:t>50</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157" w:right="130" w:firstLine="0"/>
              <w:jc w:val="center"/>
            </w:pPr>
            <w:r>
              <w:rPr>
                <w:b/>
                <w:sz w:val="20"/>
              </w:rPr>
              <w:t>9</w:t>
            </w:r>
            <w:r>
              <w:rPr>
                <w:b/>
                <w:sz w:val="13"/>
                <w:u w:val="single" w:color="000000"/>
              </w:rPr>
              <w:t>30</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45</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217" w:right="190" w:firstLine="0"/>
              <w:jc w:val="center"/>
            </w:pPr>
            <w:r>
              <w:rPr>
                <w:b/>
                <w:sz w:val="20"/>
              </w:rPr>
              <w:t>9</w:t>
            </w:r>
            <w:r>
              <w:rPr>
                <w:b/>
                <w:sz w:val="13"/>
                <w:u w:val="single" w:color="000000"/>
              </w:rPr>
              <w:t>35</w:t>
            </w:r>
            <w:r>
              <w:rPr>
                <w:b/>
                <w:sz w:val="20"/>
              </w:rPr>
              <w:t xml:space="preserve"> до </w:t>
            </w:r>
          </w:p>
          <w:p w:rsidR="00DA0EB7" w:rsidRDefault="00A00101">
            <w:pPr>
              <w:spacing w:after="0" w:line="259" w:lineRule="auto"/>
              <w:ind w:left="0" w:right="23" w:firstLine="0"/>
              <w:jc w:val="center"/>
            </w:pPr>
            <w:r>
              <w:rPr>
                <w:b/>
                <w:sz w:val="20"/>
              </w:rPr>
              <w:t>9</w:t>
            </w:r>
            <w:r>
              <w:rPr>
                <w:b/>
                <w:sz w:val="13"/>
                <w:u w:val="single" w:color="000000"/>
              </w:rPr>
              <w:t>55</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58" w:lineRule="auto"/>
              <w:ind w:left="97" w:right="70" w:firstLine="0"/>
              <w:jc w:val="center"/>
            </w:pPr>
            <w:r>
              <w:rPr>
                <w:b/>
                <w:sz w:val="20"/>
              </w:rPr>
              <w:t>9</w:t>
            </w:r>
            <w:r>
              <w:rPr>
                <w:b/>
                <w:sz w:val="13"/>
                <w:u w:val="single" w:color="000000"/>
              </w:rPr>
              <w:t>40</w:t>
            </w:r>
            <w:r>
              <w:rPr>
                <w:b/>
                <w:sz w:val="20"/>
              </w:rPr>
              <w:t xml:space="preserve"> до </w:t>
            </w:r>
          </w:p>
          <w:p w:rsidR="00DA0EB7" w:rsidRDefault="00A00101">
            <w:pPr>
              <w:spacing w:after="0" w:line="259" w:lineRule="auto"/>
              <w:ind w:left="0" w:right="23" w:firstLine="0"/>
              <w:jc w:val="center"/>
            </w:pPr>
            <w:r>
              <w:rPr>
                <w:b/>
                <w:sz w:val="20"/>
              </w:rPr>
              <w:t>10</w:t>
            </w:r>
            <w:r>
              <w:rPr>
                <w:b/>
                <w:sz w:val="13"/>
                <w:u w:val="single" w:color="000000"/>
              </w:rPr>
              <w:t>05</w:t>
            </w:r>
            <w:r>
              <w:rPr>
                <w:b/>
                <w:sz w:val="13"/>
              </w:rPr>
              <w:t xml:space="preserve"> </w:t>
            </w:r>
          </w:p>
        </w:tc>
      </w:tr>
      <w:tr w:rsidR="00DA0EB7">
        <w:trPr>
          <w:trHeight w:val="967"/>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Обед. Гигиенические и оздоровительные процедуры.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99" w:right="73" w:firstLine="0"/>
              <w:jc w:val="center"/>
            </w:pPr>
            <w:r>
              <w:rPr>
                <w:b/>
                <w:sz w:val="20"/>
              </w:rPr>
              <w:t>11</w:t>
            </w:r>
            <w:r>
              <w:rPr>
                <w:b/>
                <w:sz w:val="20"/>
                <w:u w:val="single" w:color="000000"/>
                <w:vertAlign w:val="superscript"/>
              </w:rPr>
              <w:t>45</w:t>
            </w:r>
            <w:r>
              <w:rPr>
                <w:b/>
                <w:sz w:val="20"/>
              </w:rPr>
              <w:t xml:space="preserve"> до </w:t>
            </w:r>
          </w:p>
          <w:p w:rsidR="00DA0EB7" w:rsidRDefault="00A00101">
            <w:pPr>
              <w:spacing w:after="0" w:line="259" w:lineRule="auto"/>
              <w:ind w:left="0" w:right="24" w:firstLine="0"/>
              <w:jc w:val="center"/>
            </w:pPr>
            <w:r>
              <w:rPr>
                <w:b/>
                <w:sz w:val="20"/>
              </w:rPr>
              <w:t>12</w:t>
            </w:r>
            <w:r>
              <w:rPr>
                <w:b/>
                <w:sz w:val="13"/>
              </w:rPr>
              <w:t xml:space="preserve">15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06" w:right="80" w:firstLine="0"/>
              <w:jc w:val="center"/>
            </w:pPr>
            <w:r>
              <w:rPr>
                <w:b/>
                <w:sz w:val="20"/>
              </w:rPr>
              <w:t>12</w:t>
            </w:r>
            <w:r>
              <w:rPr>
                <w:b/>
                <w:sz w:val="20"/>
                <w:u w:val="single" w:color="000000"/>
                <w:vertAlign w:val="superscript"/>
              </w:rPr>
              <w:t>20</w:t>
            </w:r>
            <w:r>
              <w:rPr>
                <w:b/>
                <w:sz w:val="20"/>
              </w:rPr>
              <w:t xml:space="preserve"> до </w:t>
            </w:r>
          </w:p>
          <w:p w:rsidR="00DA0EB7" w:rsidRDefault="00A00101">
            <w:pPr>
              <w:spacing w:after="0" w:line="259" w:lineRule="auto"/>
              <w:ind w:left="0" w:right="23" w:firstLine="0"/>
              <w:jc w:val="center"/>
            </w:pPr>
            <w:r>
              <w:rPr>
                <w:b/>
                <w:sz w:val="20"/>
              </w:rPr>
              <w:t>13</w:t>
            </w:r>
            <w:r>
              <w:rPr>
                <w:b/>
                <w:sz w:val="13"/>
                <w:u w:val="single" w:color="000000"/>
              </w:rPr>
              <w:t>00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66" w:right="140" w:firstLine="0"/>
              <w:jc w:val="center"/>
            </w:pPr>
            <w:r>
              <w:rPr>
                <w:b/>
                <w:sz w:val="20"/>
              </w:rPr>
              <w:t>12</w:t>
            </w:r>
            <w:r>
              <w:rPr>
                <w:b/>
                <w:sz w:val="20"/>
                <w:u w:val="single" w:color="000000"/>
                <w:vertAlign w:val="superscript"/>
              </w:rPr>
              <w:t>30</w:t>
            </w:r>
            <w:r>
              <w:rPr>
                <w:b/>
                <w:sz w:val="20"/>
              </w:rPr>
              <w:t xml:space="preserve"> до </w:t>
            </w:r>
          </w:p>
          <w:p w:rsidR="00DA0EB7" w:rsidRDefault="00A00101">
            <w:pPr>
              <w:spacing w:after="0" w:line="259" w:lineRule="auto"/>
              <w:ind w:left="0" w:right="23" w:firstLine="0"/>
              <w:jc w:val="center"/>
            </w:pPr>
            <w:r>
              <w:rPr>
                <w:b/>
                <w:sz w:val="20"/>
              </w:rPr>
              <w:t>13</w:t>
            </w:r>
            <w:r>
              <w:rPr>
                <w:b/>
                <w:sz w:val="13"/>
                <w:u w:val="single" w:color="000000"/>
              </w:rPr>
              <w:t>00</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46" w:right="20" w:firstLine="0"/>
              <w:jc w:val="center"/>
            </w:pPr>
            <w:r>
              <w:rPr>
                <w:b/>
                <w:sz w:val="20"/>
              </w:rPr>
              <w:t>12</w:t>
            </w:r>
            <w:r>
              <w:rPr>
                <w:b/>
                <w:sz w:val="20"/>
                <w:u w:val="single" w:color="000000"/>
                <w:vertAlign w:val="superscript"/>
              </w:rPr>
              <w:t>40</w:t>
            </w:r>
            <w:r>
              <w:rPr>
                <w:b/>
                <w:sz w:val="20"/>
              </w:rPr>
              <w:t xml:space="preserve"> до </w:t>
            </w:r>
          </w:p>
          <w:p w:rsidR="00DA0EB7" w:rsidRDefault="00A00101">
            <w:pPr>
              <w:spacing w:after="0" w:line="259" w:lineRule="auto"/>
              <w:ind w:left="0" w:right="23" w:firstLine="0"/>
              <w:jc w:val="center"/>
            </w:pPr>
            <w:r>
              <w:rPr>
                <w:b/>
                <w:sz w:val="20"/>
              </w:rPr>
              <w:t>13</w:t>
            </w:r>
            <w:r>
              <w:rPr>
                <w:b/>
                <w:sz w:val="13"/>
                <w:u w:val="single" w:color="000000"/>
              </w:rPr>
              <w:t>10</w:t>
            </w:r>
            <w:r>
              <w:rPr>
                <w:b/>
                <w:sz w:val="13"/>
              </w:rPr>
              <w:t xml:space="preserve"> </w:t>
            </w:r>
          </w:p>
        </w:tc>
      </w:tr>
      <w:tr w:rsidR="00DA0EB7">
        <w:trPr>
          <w:trHeight w:val="975"/>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Дневной сон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99" w:right="73" w:firstLine="0"/>
              <w:jc w:val="center"/>
            </w:pPr>
            <w:r>
              <w:rPr>
                <w:b/>
                <w:sz w:val="20"/>
              </w:rPr>
              <w:t>12</w:t>
            </w:r>
            <w:r>
              <w:rPr>
                <w:b/>
                <w:sz w:val="20"/>
                <w:u w:val="single" w:color="000000"/>
                <w:vertAlign w:val="superscript"/>
              </w:rPr>
              <w:t>15</w:t>
            </w:r>
            <w:r>
              <w:rPr>
                <w:b/>
                <w:sz w:val="20"/>
              </w:rPr>
              <w:t xml:space="preserve"> до </w:t>
            </w:r>
          </w:p>
          <w:p w:rsidR="00DA0EB7" w:rsidRDefault="00A00101">
            <w:pPr>
              <w:spacing w:after="0" w:line="259" w:lineRule="auto"/>
              <w:ind w:left="0" w:right="24" w:firstLine="0"/>
              <w:jc w:val="center"/>
            </w:pPr>
            <w:r>
              <w:rPr>
                <w:b/>
                <w:sz w:val="20"/>
              </w:rPr>
              <w:t>15</w:t>
            </w:r>
            <w:r>
              <w:rPr>
                <w:b/>
                <w:sz w:val="13"/>
                <w:u w:val="single" w:color="000000"/>
              </w:rPr>
              <w:t>15</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06" w:right="80" w:firstLine="0"/>
              <w:jc w:val="center"/>
            </w:pPr>
            <w:r>
              <w:rPr>
                <w:b/>
                <w:sz w:val="20"/>
              </w:rPr>
              <w:t>13</w:t>
            </w:r>
            <w:r>
              <w:rPr>
                <w:b/>
                <w:sz w:val="20"/>
                <w:u w:val="single" w:color="000000"/>
                <w:vertAlign w:val="superscript"/>
              </w:rPr>
              <w:t>00</w:t>
            </w:r>
            <w:r>
              <w:rPr>
                <w:b/>
                <w:sz w:val="20"/>
              </w:rPr>
              <w:t xml:space="preserve"> до </w:t>
            </w:r>
          </w:p>
          <w:p w:rsidR="00DA0EB7" w:rsidRDefault="00A00101">
            <w:pPr>
              <w:spacing w:after="0" w:line="259" w:lineRule="auto"/>
              <w:ind w:left="0" w:right="23" w:firstLine="0"/>
              <w:jc w:val="center"/>
            </w:pPr>
            <w:r>
              <w:rPr>
                <w:b/>
                <w:sz w:val="20"/>
              </w:rPr>
              <w:t>15</w:t>
            </w:r>
            <w:r>
              <w:rPr>
                <w:b/>
                <w:sz w:val="13"/>
                <w:u w:val="single" w:color="000000"/>
              </w:rPr>
              <w:t>00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66" w:right="140" w:firstLine="0"/>
              <w:jc w:val="center"/>
            </w:pPr>
            <w:r>
              <w:rPr>
                <w:b/>
                <w:sz w:val="20"/>
              </w:rPr>
              <w:t>13</w:t>
            </w:r>
            <w:r>
              <w:rPr>
                <w:b/>
                <w:sz w:val="20"/>
                <w:u w:val="single" w:color="000000"/>
                <w:vertAlign w:val="superscript"/>
              </w:rPr>
              <w:t>00</w:t>
            </w:r>
            <w:r>
              <w:rPr>
                <w:b/>
                <w:sz w:val="20"/>
              </w:rPr>
              <w:t xml:space="preserve"> до </w:t>
            </w:r>
          </w:p>
          <w:p w:rsidR="00DA0EB7" w:rsidRDefault="00A00101">
            <w:pPr>
              <w:spacing w:after="0" w:line="259" w:lineRule="auto"/>
              <w:ind w:left="0" w:right="23" w:firstLine="0"/>
              <w:jc w:val="center"/>
            </w:pPr>
            <w:r>
              <w:rPr>
                <w:b/>
                <w:sz w:val="20"/>
              </w:rPr>
              <w:t>15</w:t>
            </w:r>
            <w:r>
              <w:rPr>
                <w:b/>
                <w:sz w:val="13"/>
              </w:rPr>
              <w:t xml:space="preserve">00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46" w:right="20" w:firstLine="0"/>
              <w:jc w:val="center"/>
            </w:pPr>
            <w:r>
              <w:rPr>
                <w:b/>
                <w:sz w:val="20"/>
              </w:rPr>
              <w:t>13</w:t>
            </w:r>
            <w:r>
              <w:rPr>
                <w:b/>
                <w:sz w:val="20"/>
                <w:u w:val="single" w:color="000000"/>
                <w:vertAlign w:val="superscript"/>
              </w:rPr>
              <w:t>10</w:t>
            </w:r>
            <w:r>
              <w:rPr>
                <w:b/>
                <w:sz w:val="20"/>
              </w:rPr>
              <w:t xml:space="preserve"> до </w:t>
            </w:r>
          </w:p>
          <w:p w:rsidR="00DA0EB7" w:rsidRDefault="00A00101">
            <w:pPr>
              <w:spacing w:after="0" w:line="259" w:lineRule="auto"/>
              <w:ind w:left="0" w:right="23" w:firstLine="0"/>
              <w:jc w:val="center"/>
            </w:pPr>
            <w:r>
              <w:rPr>
                <w:b/>
                <w:sz w:val="20"/>
              </w:rPr>
              <w:t>15</w:t>
            </w:r>
            <w:r>
              <w:rPr>
                <w:b/>
                <w:sz w:val="13"/>
                <w:u w:val="single" w:color="000000"/>
              </w:rPr>
              <w:t>00</w:t>
            </w:r>
            <w:r>
              <w:rPr>
                <w:b/>
                <w:sz w:val="13"/>
              </w:rPr>
              <w:t xml:space="preserve"> </w:t>
            </w:r>
          </w:p>
        </w:tc>
      </w:tr>
      <w:tr w:rsidR="00DA0EB7">
        <w:trPr>
          <w:trHeight w:val="967"/>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Постепенный подъем. Гимнастика после сна. Культурно-гигиенические  процедуры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99" w:right="73" w:firstLine="0"/>
              <w:jc w:val="center"/>
            </w:pPr>
            <w:r>
              <w:rPr>
                <w:b/>
                <w:sz w:val="20"/>
              </w:rPr>
              <w:t>15</w:t>
            </w:r>
            <w:r>
              <w:rPr>
                <w:b/>
                <w:sz w:val="20"/>
                <w:u w:val="single" w:color="000000"/>
                <w:vertAlign w:val="superscript"/>
              </w:rPr>
              <w:t>15</w:t>
            </w:r>
            <w:r>
              <w:rPr>
                <w:b/>
                <w:sz w:val="20"/>
              </w:rPr>
              <w:t xml:space="preserve"> до </w:t>
            </w:r>
          </w:p>
          <w:p w:rsidR="00DA0EB7" w:rsidRDefault="00A00101">
            <w:pPr>
              <w:spacing w:after="0" w:line="259" w:lineRule="auto"/>
              <w:ind w:left="0" w:right="24" w:firstLine="0"/>
              <w:jc w:val="center"/>
            </w:pPr>
            <w:r>
              <w:rPr>
                <w:b/>
                <w:sz w:val="20"/>
              </w:rPr>
              <w:t>15</w:t>
            </w:r>
            <w:r>
              <w:rPr>
                <w:b/>
                <w:sz w:val="20"/>
                <w:u w:val="single" w:color="000000"/>
                <w:vertAlign w:val="superscript"/>
              </w:rPr>
              <w:t>30</w:t>
            </w:r>
            <w:r>
              <w:rPr>
                <w:b/>
                <w:sz w:val="20"/>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06" w:right="80" w:firstLine="0"/>
              <w:jc w:val="center"/>
            </w:pPr>
            <w:r>
              <w:rPr>
                <w:b/>
                <w:sz w:val="20"/>
              </w:rPr>
              <w:t>15</w:t>
            </w:r>
            <w:r>
              <w:rPr>
                <w:b/>
                <w:sz w:val="20"/>
                <w:u w:val="single" w:color="000000"/>
                <w:vertAlign w:val="superscript"/>
              </w:rPr>
              <w:t>00</w:t>
            </w:r>
            <w:r>
              <w:rPr>
                <w:b/>
                <w:sz w:val="20"/>
              </w:rPr>
              <w:t xml:space="preserve"> до </w:t>
            </w:r>
          </w:p>
          <w:p w:rsidR="00DA0EB7" w:rsidRDefault="00A00101">
            <w:pPr>
              <w:spacing w:after="0" w:line="259" w:lineRule="auto"/>
              <w:ind w:left="0" w:right="23" w:firstLine="0"/>
              <w:jc w:val="center"/>
            </w:pPr>
            <w:r>
              <w:rPr>
                <w:b/>
                <w:sz w:val="20"/>
              </w:rPr>
              <w:t>15</w:t>
            </w:r>
            <w:r>
              <w:rPr>
                <w:b/>
                <w:sz w:val="20"/>
                <w:u w:val="single" w:color="000000"/>
                <w:vertAlign w:val="superscript"/>
              </w:rPr>
              <w:t>20</w:t>
            </w: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66" w:right="140" w:firstLine="0"/>
              <w:jc w:val="center"/>
            </w:pPr>
            <w:r>
              <w:rPr>
                <w:b/>
                <w:sz w:val="20"/>
              </w:rPr>
              <w:t>15</w:t>
            </w:r>
            <w:r>
              <w:rPr>
                <w:b/>
                <w:sz w:val="20"/>
                <w:u w:val="single" w:color="000000"/>
                <w:vertAlign w:val="superscript"/>
              </w:rPr>
              <w:t>00</w:t>
            </w:r>
            <w:r>
              <w:rPr>
                <w:b/>
                <w:sz w:val="20"/>
              </w:rPr>
              <w:t xml:space="preserve"> до </w:t>
            </w:r>
          </w:p>
          <w:p w:rsidR="00DA0EB7" w:rsidRDefault="00A00101">
            <w:pPr>
              <w:spacing w:after="0" w:line="259" w:lineRule="auto"/>
              <w:ind w:left="0" w:right="23" w:firstLine="0"/>
              <w:jc w:val="center"/>
            </w:pPr>
            <w:r>
              <w:rPr>
                <w:b/>
                <w:sz w:val="20"/>
              </w:rPr>
              <w:t>15</w:t>
            </w:r>
            <w:r>
              <w:rPr>
                <w:b/>
                <w:sz w:val="20"/>
                <w:u w:val="single" w:color="000000"/>
                <w:vertAlign w:val="superscript"/>
              </w:rPr>
              <w:t>20</w:t>
            </w:r>
            <w:r>
              <w:rPr>
                <w:b/>
                <w:sz w:val="20"/>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46" w:right="20" w:firstLine="0"/>
              <w:jc w:val="center"/>
            </w:pPr>
            <w:r>
              <w:rPr>
                <w:b/>
                <w:sz w:val="20"/>
              </w:rPr>
              <w:t>15</w:t>
            </w:r>
            <w:r>
              <w:rPr>
                <w:b/>
                <w:sz w:val="20"/>
                <w:vertAlign w:val="superscript"/>
              </w:rPr>
              <w:t>00</w:t>
            </w:r>
            <w:r>
              <w:rPr>
                <w:b/>
                <w:sz w:val="20"/>
              </w:rPr>
              <w:t xml:space="preserve"> до </w:t>
            </w:r>
          </w:p>
          <w:p w:rsidR="00DA0EB7" w:rsidRDefault="00A00101">
            <w:pPr>
              <w:spacing w:after="0" w:line="259" w:lineRule="auto"/>
              <w:ind w:left="0" w:right="23" w:firstLine="0"/>
              <w:jc w:val="center"/>
            </w:pPr>
            <w:r>
              <w:rPr>
                <w:b/>
                <w:sz w:val="20"/>
              </w:rPr>
              <w:t>15</w:t>
            </w:r>
            <w:r>
              <w:rPr>
                <w:b/>
                <w:sz w:val="20"/>
                <w:u w:val="single" w:color="000000"/>
                <w:vertAlign w:val="superscript"/>
              </w:rPr>
              <w:t>20</w:t>
            </w:r>
            <w:r>
              <w:rPr>
                <w:b/>
                <w:sz w:val="20"/>
              </w:rPr>
              <w:t xml:space="preserve"> </w:t>
            </w:r>
          </w:p>
        </w:tc>
      </w:tr>
      <w:tr w:rsidR="00DA0EB7">
        <w:trPr>
          <w:trHeight w:val="965"/>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21" w:line="259" w:lineRule="auto"/>
              <w:ind w:left="0" w:right="0" w:firstLine="0"/>
              <w:jc w:val="left"/>
            </w:pPr>
            <w:r>
              <w:rPr>
                <w:b/>
                <w:sz w:val="20"/>
              </w:rPr>
              <w:t xml:space="preserve"> </w:t>
            </w:r>
          </w:p>
          <w:p w:rsidR="00DA0EB7" w:rsidRDefault="00A00101">
            <w:pPr>
              <w:spacing w:after="0" w:line="259" w:lineRule="auto"/>
              <w:ind w:left="0" w:right="0" w:firstLine="0"/>
              <w:jc w:val="left"/>
            </w:pPr>
            <w:r>
              <w:rPr>
                <w:b/>
                <w:sz w:val="20"/>
              </w:rPr>
              <w:t xml:space="preserve">Полдник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99" w:right="73" w:firstLine="0"/>
              <w:jc w:val="center"/>
            </w:pPr>
            <w:r>
              <w:rPr>
                <w:b/>
                <w:sz w:val="20"/>
              </w:rPr>
              <w:t>15</w:t>
            </w:r>
            <w:r>
              <w:rPr>
                <w:b/>
                <w:sz w:val="20"/>
                <w:u w:val="single" w:color="000000"/>
                <w:vertAlign w:val="superscript"/>
              </w:rPr>
              <w:t>30</w:t>
            </w:r>
            <w:r>
              <w:rPr>
                <w:b/>
                <w:sz w:val="20"/>
              </w:rPr>
              <w:t xml:space="preserve"> до </w:t>
            </w:r>
          </w:p>
          <w:p w:rsidR="00DA0EB7" w:rsidRDefault="00A00101">
            <w:pPr>
              <w:spacing w:after="0" w:line="259" w:lineRule="auto"/>
              <w:ind w:left="0" w:right="24" w:firstLine="0"/>
              <w:jc w:val="center"/>
            </w:pPr>
            <w:r>
              <w:rPr>
                <w:b/>
                <w:sz w:val="20"/>
              </w:rPr>
              <w:t>15</w:t>
            </w:r>
            <w:r>
              <w:rPr>
                <w:b/>
                <w:sz w:val="13"/>
                <w:u w:val="single" w:color="000000"/>
              </w:rPr>
              <w:t>45</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06" w:right="80" w:firstLine="0"/>
              <w:jc w:val="center"/>
            </w:pPr>
            <w:r>
              <w:rPr>
                <w:b/>
                <w:sz w:val="20"/>
              </w:rPr>
              <w:t>15</w:t>
            </w:r>
            <w:r>
              <w:rPr>
                <w:b/>
                <w:sz w:val="20"/>
                <w:u w:val="single" w:color="000000"/>
                <w:vertAlign w:val="superscript"/>
              </w:rPr>
              <w:t>20</w:t>
            </w:r>
            <w:r>
              <w:rPr>
                <w:b/>
                <w:sz w:val="20"/>
              </w:rPr>
              <w:t xml:space="preserve"> до </w:t>
            </w:r>
          </w:p>
          <w:p w:rsidR="00DA0EB7" w:rsidRDefault="00A00101">
            <w:pPr>
              <w:spacing w:after="0" w:line="259" w:lineRule="auto"/>
              <w:ind w:left="0" w:right="23" w:firstLine="0"/>
              <w:jc w:val="center"/>
            </w:pPr>
            <w:r>
              <w:rPr>
                <w:b/>
                <w:sz w:val="20"/>
              </w:rPr>
              <w:t>15</w:t>
            </w:r>
            <w:r>
              <w:rPr>
                <w:b/>
                <w:sz w:val="13"/>
                <w:u w:val="single" w:color="000000"/>
              </w:rPr>
              <w:t>45</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66" w:right="140" w:firstLine="0"/>
              <w:jc w:val="center"/>
            </w:pPr>
            <w:r>
              <w:rPr>
                <w:b/>
                <w:sz w:val="20"/>
              </w:rPr>
              <w:t>15</w:t>
            </w:r>
            <w:r>
              <w:rPr>
                <w:b/>
                <w:sz w:val="20"/>
                <w:u w:val="single" w:color="000000"/>
                <w:vertAlign w:val="superscript"/>
              </w:rPr>
              <w:t>20</w:t>
            </w:r>
            <w:r>
              <w:rPr>
                <w:b/>
                <w:sz w:val="20"/>
              </w:rPr>
              <w:t xml:space="preserve"> до </w:t>
            </w:r>
          </w:p>
          <w:p w:rsidR="00DA0EB7" w:rsidRDefault="00A00101">
            <w:pPr>
              <w:spacing w:after="0" w:line="259" w:lineRule="auto"/>
              <w:ind w:left="0" w:right="23" w:firstLine="0"/>
              <w:jc w:val="center"/>
            </w:pPr>
            <w:r>
              <w:rPr>
                <w:b/>
                <w:sz w:val="20"/>
              </w:rPr>
              <w:t>15</w:t>
            </w:r>
            <w:r>
              <w:rPr>
                <w:b/>
                <w:sz w:val="13"/>
                <w:u w:val="single" w:color="000000"/>
              </w:rPr>
              <w:t>40</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46" w:right="20" w:firstLine="0"/>
              <w:jc w:val="center"/>
            </w:pPr>
            <w:r>
              <w:rPr>
                <w:b/>
                <w:sz w:val="20"/>
              </w:rPr>
              <w:t>15</w:t>
            </w:r>
            <w:r>
              <w:rPr>
                <w:b/>
                <w:sz w:val="20"/>
                <w:u w:val="single" w:color="000000"/>
                <w:vertAlign w:val="superscript"/>
              </w:rPr>
              <w:t>20</w:t>
            </w:r>
            <w:r>
              <w:rPr>
                <w:b/>
                <w:sz w:val="20"/>
              </w:rPr>
              <w:t xml:space="preserve"> до </w:t>
            </w:r>
          </w:p>
          <w:p w:rsidR="00DA0EB7" w:rsidRDefault="00A00101">
            <w:pPr>
              <w:spacing w:after="0" w:line="259" w:lineRule="auto"/>
              <w:ind w:left="0" w:right="23" w:firstLine="0"/>
              <w:jc w:val="center"/>
            </w:pPr>
            <w:r>
              <w:rPr>
                <w:b/>
                <w:sz w:val="20"/>
              </w:rPr>
              <w:t>15</w:t>
            </w:r>
            <w:r>
              <w:rPr>
                <w:b/>
                <w:sz w:val="13"/>
                <w:u w:val="single" w:color="000000"/>
              </w:rPr>
              <w:t>35</w:t>
            </w:r>
            <w:r>
              <w:rPr>
                <w:b/>
                <w:sz w:val="13"/>
              </w:rPr>
              <w:t xml:space="preserve"> </w:t>
            </w:r>
          </w:p>
        </w:tc>
      </w:tr>
      <w:tr w:rsidR="00DA0EB7">
        <w:trPr>
          <w:trHeight w:val="967"/>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22" w:line="259" w:lineRule="auto"/>
              <w:ind w:left="0" w:right="0" w:firstLine="0"/>
              <w:jc w:val="left"/>
            </w:pPr>
            <w:r>
              <w:rPr>
                <w:b/>
                <w:sz w:val="20"/>
              </w:rPr>
              <w:t xml:space="preserve">Подготовка и проведение игры-занятия 2 </w:t>
            </w:r>
          </w:p>
          <w:p w:rsidR="00DA0EB7" w:rsidRDefault="00A00101">
            <w:pPr>
              <w:spacing w:after="0" w:line="259" w:lineRule="auto"/>
              <w:ind w:left="0" w:right="0" w:firstLine="0"/>
              <w:jc w:val="left"/>
            </w:pPr>
            <w:r>
              <w:rPr>
                <w:b/>
                <w:sz w:val="20"/>
              </w:rPr>
              <w:t xml:space="preserve">(на участке)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99" w:right="73" w:firstLine="0"/>
              <w:jc w:val="center"/>
            </w:pPr>
            <w:r>
              <w:rPr>
                <w:b/>
                <w:sz w:val="20"/>
              </w:rPr>
              <w:t>15</w:t>
            </w:r>
            <w:r>
              <w:rPr>
                <w:b/>
                <w:sz w:val="20"/>
                <w:u w:val="single" w:color="000000"/>
                <w:vertAlign w:val="superscript"/>
              </w:rPr>
              <w:t>45</w:t>
            </w:r>
            <w:r>
              <w:rPr>
                <w:b/>
                <w:sz w:val="20"/>
              </w:rPr>
              <w:t xml:space="preserve"> до </w:t>
            </w:r>
          </w:p>
          <w:p w:rsidR="00DA0EB7" w:rsidRDefault="00A00101">
            <w:pPr>
              <w:spacing w:after="0" w:line="259" w:lineRule="auto"/>
              <w:ind w:left="0" w:right="24" w:firstLine="0"/>
              <w:jc w:val="center"/>
            </w:pPr>
            <w:r>
              <w:rPr>
                <w:b/>
                <w:sz w:val="20"/>
              </w:rPr>
              <w:t>16</w:t>
            </w:r>
            <w:r>
              <w:rPr>
                <w:b/>
                <w:sz w:val="20"/>
                <w:u w:val="single" w:color="000000"/>
                <w:vertAlign w:val="superscript"/>
              </w:rPr>
              <w:t>15</w:t>
            </w:r>
            <w:r>
              <w:rPr>
                <w:b/>
                <w:sz w:val="20"/>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06" w:right="80" w:firstLine="0"/>
              <w:jc w:val="center"/>
            </w:pPr>
            <w:r>
              <w:rPr>
                <w:b/>
                <w:sz w:val="20"/>
              </w:rPr>
              <w:t>15</w:t>
            </w:r>
            <w:r>
              <w:rPr>
                <w:b/>
                <w:sz w:val="20"/>
                <w:u w:val="single" w:color="000000"/>
                <w:vertAlign w:val="superscript"/>
              </w:rPr>
              <w:t>45</w:t>
            </w:r>
            <w:r>
              <w:rPr>
                <w:b/>
                <w:sz w:val="20"/>
              </w:rPr>
              <w:t xml:space="preserve"> до </w:t>
            </w:r>
          </w:p>
          <w:p w:rsidR="00DA0EB7" w:rsidRDefault="00A00101">
            <w:pPr>
              <w:spacing w:after="0" w:line="259" w:lineRule="auto"/>
              <w:ind w:left="0" w:right="23" w:firstLine="0"/>
              <w:jc w:val="center"/>
            </w:pPr>
            <w:r>
              <w:rPr>
                <w:b/>
                <w:sz w:val="20"/>
              </w:rPr>
              <w:t>16</w:t>
            </w:r>
            <w:r>
              <w:rPr>
                <w:b/>
                <w:sz w:val="13"/>
                <w:u w:val="single" w:color="000000"/>
              </w:rPr>
              <w:t>00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166" w:right="140" w:firstLine="0"/>
              <w:jc w:val="center"/>
            </w:pPr>
            <w:r>
              <w:rPr>
                <w:b/>
                <w:sz w:val="20"/>
              </w:rPr>
              <w:t>15</w:t>
            </w:r>
            <w:r>
              <w:rPr>
                <w:b/>
                <w:sz w:val="20"/>
                <w:u w:val="single" w:color="000000"/>
                <w:vertAlign w:val="superscript"/>
              </w:rPr>
              <w:t>40</w:t>
            </w:r>
            <w:r>
              <w:rPr>
                <w:b/>
                <w:sz w:val="20"/>
              </w:rPr>
              <w:t xml:space="preserve"> до </w:t>
            </w:r>
          </w:p>
          <w:p w:rsidR="00DA0EB7" w:rsidRDefault="00A00101">
            <w:pPr>
              <w:spacing w:after="0" w:line="259" w:lineRule="auto"/>
              <w:ind w:left="0" w:right="23" w:firstLine="0"/>
              <w:jc w:val="center"/>
            </w:pPr>
            <w:r>
              <w:rPr>
                <w:b/>
                <w:sz w:val="20"/>
              </w:rPr>
              <w:t>16</w:t>
            </w:r>
            <w:r>
              <w:rPr>
                <w:b/>
                <w:sz w:val="13"/>
                <w:u w:val="single" w:color="000000"/>
              </w:rPr>
              <w:t>00</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4" w:lineRule="auto"/>
              <w:ind w:left="46" w:right="20" w:firstLine="0"/>
              <w:jc w:val="center"/>
            </w:pPr>
            <w:r>
              <w:rPr>
                <w:b/>
                <w:sz w:val="20"/>
              </w:rPr>
              <w:t>15</w:t>
            </w:r>
            <w:r>
              <w:rPr>
                <w:b/>
                <w:sz w:val="20"/>
                <w:u w:val="single" w:color="000000"/>
                <w:vertAlign w:val="superscript"/>
              </w:rPr>
              <w:t>35</w:t>
            </w:r>
            <w:r>
              <w:rPr>
                <w:b/>
                <w:sz w:val="20"/>
              </w:rPr>
              <w:t xml:space="preserve"> до </w:t>
            </w:r>
          </w:p>
          <w:p w:rsidR="00DA0EB7" w:rsidRDefault="00A00101">
            <w:pPr>
              <w:spacing w:after="0" w:line="259" w:lineRule="auto"/>
              <w:ind w:left="0" w:right="23" w:firstLine="0"/>
              <w:jc w:val="center"/>
            </w:pPr>
            <w:r>
              <w:rPr>
                <w:b/>
                <w:sz w:val="20"/>
              </w:rPr>
              <w:t>16</w:t>
            </w:r>
            <w:r>
              <w:rPr>
                <w:b/>
                <w:sz w:val="13"/>
                <w:u w:val="single" w:color="000000"/>
              </w:rPr>
              <w:t>00</w:t>
            </w:r>
            <w:r>
              <w:rPr>
                <w:b/>
                <w:sz w:val="13"/>
              </w:rPr>
              <w:t xml:space="preserve"> </w:t>
            </w:r>
          </w:p>
        </w:tc>
      </w:tr>
      <w:tr w:rsidR="00DA0EB7">
        <w:trPr>
          <w:trHeight w:val="1599"/>
        </w:trPr>
        <w:tc>
          <w:tcPr>
            <w:tcW w:w="403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b/>
                <w:sz w:val="20"/>
              </w:rPr>
              <w:t xml:space="preserve">Прогулка 2. Подвижные игры на свежем воздухе. Индивидуальная работа с детьми. Командные игры-эстафеты. Развлечения на воздухе. Инд. работа по основным движениям.  Уход домой. </w:t>
            </w:r>
          </w:p>
        </w:tc>
        <w:tc>
          <w:tcPr>
            <w:tcW w:w="946"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5" w:lineRule="auto"/>
              <w:ind w:left="99" w:right="73" w:firstLine="0"/>
              <w:jc w:val="center"/>
            </w:pPr>
            <w:r>
              <w:rPr>
                <w:b/>
                <w:sz w:val="20"/>
              </w:rPr>
              <w:t>15</w:t>
            </w:r>
            <w:r>
              <w:rPr>
                <w:b/>
                <w:sz w:val="20"/>
                <w:u w:val="single" w:color="000000"/>
                <w:vertAlign w:val="superscript"/>
              </w:rPr>
              <w:t>45</w:t>
            </w:r>
            <w:r>
              <w:rPr>
                <w:b/>
                <w:sz w:val="20"/>
              </w:rPr>
              <w:t xml:space="preserve"> до </w:t>
            </w:r>
          </w:p>
          <w:p w:rsidR="00DA0EB7" w:rsidRDefault="00A00101">
            <w:pPr>
              <w:spacing w:after="0" w:line="259" w:lineRule="auto"/>
              <w:ind w:left="0" w:right="24" w:firstLine="0"/>
              <w:jc w:val="center"/>
            </w:pPr>
            <w:r>
              <w:rPr>
                <w:b/>
                <w:sz w:val="20"/>
              </w:rPr>
              <w:t>18</w:t>
            </w:r>
            <w:r>
              <w:rPr>
                <w:b/>
                <w:sz w:val="13"/>
                <w:u w:val="single" w:color="000000"/>
              </w:rPr>
              <w:t>00</w:t>
            </w:r>
            <w:r>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5" w:lineRule="auto"/>
              <w:ind w:left="106" w:right="80" w:firstLine="0"/>
              <w:jc w:val="center"/>
            </w:pPr>
            <w:r>
              <w:rPr>
                <w:b/>
                <w:sz w:val="20"/>
              </w:rPr>
              <w:t>15</w:t>
            </w:r>
            <w:r>
              <w:rPr>
                <w:b/>
                <w:sz w:val="20"/>
                <w:u w:val="single" w:color="000000"/>
                <w:vertAlign w:val="superscript"/>
              </w:rPr>
              <w:t>45</w:t>
            </w:r>
            <w:r>
              <w:rPr>
                <w:b/>
                <w:sz w:val="20"/>
              </w:rPr>
              <w:t xml:space="preserve"> до </w:t>
            </w:r>
          </w:p>
          <w:p w:rsidR="00DA0EB7" w:rsidRDefault="00A00101">
            <w:pPr>
              <w:spacing w:after="0" w:line="259" w:lineRule="auto"/>
              <w:ind w:left="0" w:right="23" w:firstLine="0"/>
              <w:jc w:val="center"/>
            </w:pPr>
            <w:r>
              <w:rPr>
                <w:b/>
                <w:sz w:val="20"/>
              </w:rPr>
              <w:t>18</w:t>
            </w:r>
            <w:r>
              <w:rPr>
                <w:b/>
                <w:sz w:val="13"/>
                <w:u w:val="single" w:color="000000"/>
              </w:rPr>
              <w:t>00</w:t>
            </w:r>
            <w:r>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5" w:lineRule="auto"/>
              <w:ind w:left="166" w:right="140" w:firstLine="0"/>
              <w:jc w:val="center"/>
            </w:pPr>
            <w:r>
              <w:rPr>
                <w:b/>
                <w:sz w:val="20"/>
              </w:rPr>
              <w:t>15</w:t>
            </w:r>
            <w:r>
              <w:rPr>
                <w:b/>
                <w:sz w:val="20"/>
                <w:u w:val="single" w:color="000000"/>
                <w:vertAlign w:val="superscript"/>
              </w:rPr>
              <w:t>40</w:t>
            </w:r>
            <w:r>
              <w:rPr>
                <w:b/>
                <w:sz w:val="20"/>
              </w:rPr>
              <w:t xml:space="preserve"> до </w:t>
            </w:r>
          </w:p>
          <w:p w:rsidR="00DA0EB7" w:rsidRDefault="00A00101">
            <w:pPr>
              <w:spacing w:after="0" w:line="259" w:lineRule="auto"/>
              <w:ind w:left="0" w:right="23" w:firstLine="0"/>
              <w:jc w:val="center"/>
            </w:pPr>
            <w:r>
              <w:rPr>
                <w:b/>
                <w:sz w:val="20"/>
              </w:rPr>
              <w:t>18</w:t>
            </w:r>
            <w:r>
              <w:rPr>
                <w:b/>
                <w:sz w:val="13"/>
                <w:u w:val="single" w:color="000000"/>
              </w:rPr>
              <w:t>00</w:t>
            </w:r>
            <w:r>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345" w:lineRule="auto"/>
              <w:ind w:left="46" w:right="20" w:firstLine="0"/>
              <w:jc w:val="center"/>
            </w:pPr>
            <w:r>
              <w:rPr>
                <w:b/>
                <w:sz w:val="20"/>
              </w:rPr>
              <w:t>15</w:t>
            </w:r>
            <w:r>
              <w:rPr>
                <w:b/>
                <w:sz w:val="20"/>
                <w:u w:val="single" w:color="000000"/>
                <w:vertAlign w:val="superscript"/>
              </w:rPr>
              <w:t>35</w:t>
            </w:r>
            <w:r>
              <w:rPr>
                <w:b/>
                <w:sz w:val="20"/>
              </w:rPr>
              <w:t xml:space="preserve"> до </w:t>
            </w:r>
          </w:p>
          <w:p w:rsidR="00DA0EB7" w:rsidRDefault="00A00101">
            <w:pPr>
              <w:spacing w:after="0" w:line="259" w:lineRule="auto"/>
              <w:ind w:left="0" w:right="23" w:firstLine="0"/>
              <w:jc w:val="center"/>
            </w:pPr>
            <w:r>
              <w:rPr>
                <w:b/>
                <w:sz w:val="20"/>
              </w:rPr>
              <w:t>18</w:t>
            </w:r>
            <w:r>
              <w:rPr>
                <w:b/>
                <w:sz w:val="13"/>
                <w:u w:val="single" w:color="000000"/>
              </w:rPr>
              <w:t>00</w:t>
            </w:r>
            <w:r>
              <w:rPr>
                <w:b/>
                <w:sz w:val="13"/>
              </w:rPr>
              <w:t xml:space="preserve"> </w:t>
            </w:r>
          </w:p>
        </w:tc>
      </w:tr>
    </w:tbl>
    <w:p w:rsidR="00DA0EB7" w:rsidRDefault="00A00101">
      <w:pPr>
        <w:spacing w:after="55" w:line="259" w:lineRule="auto"/>
        <w:ind w:left="0" w:right="0" w:firstLine="0"/>
        <w:jc w:val="left"/>
      </w:pPr>
      <w:r>
        <w:rPr>
          <w:b/>
          <w:sz w:val="20"/>
        </w:rPr>
        <w:t xml:space="preserve"> </w:t>
      </w:r>
    </w:p>
    <w:p w:rsidR="00DA0EB7" w:rsidRDefault="00A00101">
      <w:pPr>
        <w:spacing w:after="0" w:line="259" w:lineRule="auto"/>
        <w:ind w:left="0" w:right="0" w:firstLine="0"/>
        <w:jc w:val="left"/>
      </w:pPr>
      <w:r>
        <w:t xml:space="preserve"> </w:t>
      </w:r>
    </w:p>
    <w:p w:rsidR="00DA0EB7" w:rsidRDefault="00A00101">
      <w:pPr>
        <w:spacing w:after="0" w:line="259" w:lineRule="auto"/>
        <w:ind w:left="0" w:right="0" w:firstLine="0"/>
        <w:jc w:val="left"/>
      </w:pPr>
      <w:r>
        <w:t xml:space="preserve"> </w:t>
      </w:r>
    </w:p>
    <w:p w:rsidR="00DA0EB7" w:rsidRDefault="00A00101">
      <w:pPr>
        <w:spacing w:after="0" w:line="259" w:lineRule="auto"/>
        <w:ind w:left="0" w:right="0" w:firstLine="0"/>
        <w:jc w:val="left"/>
      </w:pPr>
      <w:r>
        <w:t xml:space="preserve"> </w:t>
      </w:r>
    </w:p>
    <w:p w:rsidR="00DA0EB7" w:rsidRDefault="00A00101">
      <w:pPr>
        <w:spacing w:after="0" w:line="259" w:lineRule="auto"/>
        <w:ind w:left="0" w:right="0" w:firstLine="0"/>
        <w:jc w:val="left"/>
      </w:pPr>
      <w:r>
        <w:t xml:space="preserve"> </w:t>
      </w:r>
    </w:p>
    <w:p w:rsidR="00DA0EB7" w:rsidRDefault="00A00101">
      <w:pPr>
        <w:spacing w:after="0" w:line="259" w:lineRule="auto"/>
        <w:ind w:left="0" w:right="0" w:firstLine="0"/>
        <w:jc w:val="left"/>
      </w:pPr>
      <w:r>
        <w:t xml:space="preserve"> </w:t>
      </w:r>
    </w:p>
    <w:p w:rsidR="00DA0EB7" w:rsidRDefault="00A00101">
      <w:pPr>
        <w:pStyle w:val="4"/>
        <w:ind w:left="701"/>
      </w:pPr>
      <w:r>
        <w:t>Часть, формируемая участниками образовательных отношений</w:t>
      </w:r>
      <w:r>
        <w:rPr>
          <w:u w:val="none"/>
        </w:rPr>
        <w:t xml:space="preserve"> </w:t>
      </w:r>
    </w:p>
    <w:p w:rsidR="00DA0EB7" w:rsidRDefault="00A00101">
      <w:pPr>
        <w:spacing w:after="11" w:line="270" w:lineRule="auto"/>
        <w:ind w:left="691" w:right="111" w:firstLine="0"/>
      </w:pPr>
      <w:r>
        <w:rPr>
          <w:i/>
        </w:rPr>
        <w:t xml:space="preserve">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 </w:t>
      </w:r>
    </w:p>
    <w:p w:rsidR="00DA0EB7" w:rsidRDefault="00A00101">
      <w:pPr>
        <w:spacing w:after="0" w:line="259" w:lineRule="auto"/>
        <w:ind w:left="0" w:right="0" w:firstLine="0"/>
        <w:jc w:val="left"/>
      </w:pPr>
      <w:r>
        <w:rPr>
          <w:i/>
          <w:sz w:val="31"/>
        </w:rPr>
        <w:t xml:space="preserve"> </w:t>
      </w:r>
    </w:p>
    <w:p w:rsidR="00DA0EB7" w:rsidRDefault="00A00101">
      <w:pPr>
        <w:spacing w:after="62" w:line="270" w:lineRule="auto"/>
        <w:ind w:left="2404" w:right="165" w:hanging="1172"/>
        <w:jc w:val="left"/>
      </w:pPr>
      <w:r>
        <w:rPr>
          <w:b/>
        </w:rPr>
        <w:t xml:space="preserve">3.6           Календарный план воспитательной работы с учетом особенностей традиционных событий, праздников, мероприятий </w:t>
      </w:r>
    </w:p>
    <w:p w:rsidR="00DA0EB7" w:rsidRDefault="00A00101">
      <w:pPr>
        <w:spacing w:after="63" w:line="259" w:lineRule="auto"/>
        <w:ind w:left="0" w:right="0" w:firstLine="0"/>
        <w:jc w:val="left"/>
      </w:pPr>
      <w:r>
        <w:rPr>
          <w:b/>
          <w:sz w:val="24"/>
        </w:rPr>
        <w:t xml:space="preserve"> </w:t>
      </w:r>
    </w:p>
    <w:p w:rsidR="00DA0EB7" w:rsidRDefault="00A00101">
      <w:pPr>
        <w:pStyle w:val="3"/>
        <w:ind w:left="1397" w:right="0"/>
      </w:pPr>
      <w:r>
        <w:t>Основная часть</w:t>
      </w:r>
      <w:r>
        <w:rPr>
          <w:u w:val="none"/>
        </w:rPr>
        <w:t xml:space="preserve"> </w:t>
      </w:r>
    </w:p>
    <w:p w:rsidR="00DA0EB7" w:rsidRDefault="00A00101">
      <w:pPr>
        <w:ind w:left="698" w:right="124" w:firstLine="708"/>
      </w:pPr>
      <w:r>
        <w:t xml:space="preserve">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русской и башкирской культуры, знакомство с историей, обычаями, достопримечательностями родного села, республики; к песенному русскому и башкирскому творчеству, народно-прикладному искусству народов Республики Башкортостан: </w:t>
      </w:r>
    </w:p>
    <w:p w:rsidR="00DA0EB7" w:rsidRDefault="00A00101">
      <w:pPr>
        <w:ind w:left="1412" w:right="124"/>
      </w:pPr>
      <w:r>
        <w:t xml:space="preserve">-проведение мероприятий, связанных с государственными праздниками; </w:t>
      </w:r>
    </w:p>
    <w:p w:rsidR="00DA0EB7" w:rsidRDefault="00A00101">
      <w:pPr>
        <w:ind w:left="698" w:right="124" w:firstLine="708"/>
      </w:pPr>
      <w:r>
        <w:t xml:space="preserve">-реализацию нравственно-экологических и культурно-социальных проектов в соответствии с календарѐм памятных дат, в рамках которых проводятся различные акции, экологические практикумы, трудовые десанты, выставки, конкурсы; </w:t>
      </w:r>
    </w:p>
    <w:p w:rsidR="00DA0EB7" w:rsidRDefault="00A00101">
      <w:pPr>
        <w:ind w:left="1412" w:right="124"/>
      </w:pPr>
      <w:r>
        <w:t xml:space="preserve">-проведение экологических и народных фольклорных праздников, встреч; -участие в районных акциях. </w:t>
      </w:r>
    </w:p>
    <w:p w:rsidR="00DA0EB7" w:rsidRDefault="00A00101">
      <w:pPr>
        <w:ind w:left="1412" w:right="309"/>
      </w:pPr>
      <w:r>
        <w:t xml:space="preserve">Традиционные события ДОО указаны в Содержательном разделе РПВ. Все мероприятия ежегодно утверждаются в годовом плане. </w:t>
      </w:r>
    </w:p>
    <w:p w:rsidR="00DA0EB7" w:rsidRDefault="00A00101">
      <w:pPr>
        <w:spacing w:after="0" w:line="259" w:lineRule="auto"/>
        <w:ind w:left="0" w:right="0" w:firstLine="0"/>
        <w:jc w:val="left"/>
      </w:pPr>
      <w:r>
        <w:rPr>
          <w:sz w:val="32"/>
        </w:rPr>
        <w:t xml:space="preserve"> </w:t>
      </w:r>
    </w:p>
    <w:p w:rsidR="00DA0EB7" w:rsidRDefault="00A00101">
      <w:pPr>
        <w:spacing w:after="5" w:line="270" w:lineRule="auto"/>
        <w:ind w:left="3267" w:right="0"/>
      </w:pPr>
      <w:r>
        <w:rPr>
          <w:b/>
        </w:rPr>
        <w:t xml:space="preserve">Календарный план воспитательной работы </w:t>
      </w:r>
    </w:p>
    <w:p w:rsidR="00DA0EB7" w:rsidRDefault="00A00101">
      <w:pPr>
        <w:spacing w:after="28" w:line="259" w:lineRule="auto"/>
        <w:ind w:left="0" w:right="0" w:firstLine="0"/>
        <w:jc w:val="left"/>
      </w:pPr>
      <w:r>
        <w:rPr>
          <w:b/>
          <w:sz w:val="27"/>
        </w:rPr>
        <w:t xml:space="preserve"> </w:t>
      </w:r>
    </w:p>
    <w:p w:rsidR="00DA0EB7" w:rsidRDefault="00A00101">
      <w:pPr>
        <w:ind w:left="698" w:right="731" w:firstLine="428"/>
      </w:pPr>
      <w:r>
        <w:t>Календарный план воспитательной работы объединяет традиции детского сада и основные государственные и народные праздники, памятные даты - указанные в п. 36.4 ФОП</w:t>
      </w:r>
      <w:r>
        <w:rPr>
          <w:sz w:val="7"/>
        </w:rPr>
        <w:t xml:space="preserve"> </w:t>
      </w:r>
    </w:p>
    <w:tbl>
      <w:tblPr>
        <w:tblStyle w:val="TableGrid"/>
        <w:tblW w:w="10053" w:type="dxa"/>
        <w:tblInd w:w="566" w:type="dxa"/>
        <w:tblCellMar>
          <w:left w:w="5" w:type="dxa"/>
        </w:tblCellMar>
        <w:tblLook w:val="04A0" w:firstRow="1" w:lastRow="0" w:firstColumn="1" w:lastColumn="0" w:noHBand="0" w:noVBand="1"/>
      </w:tblPr>
      <w:tblGrid>
        <w:gridCol w:w="711"/>
        <w:gridCol w:w="991"/>
        <w:gridCol w:w="7641"/>
        <w:gridCol w:w="710"/>
      </w:tblGrid>
      <w:tr w:rsidR="00DA0EB7">
        <w:trPr>
          <w:trHeight w:val="1796"/>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rFonts w:ascii="Calibri" w:eastAsia="Calibri" w:hAnsi="Calibri" w:cs="Calibri"/>
                <w:noProof/>
                <w:sz w:val="22"/>
              </w:rPr>
              <mc:AlternateContent>
                <mc:Choice Requires="wpg">
                  <w:drawing>
                    <wp:inline distT="0" distB="0" distL="0" distR="0">
                      <wp:extent cx="140066" cy="406527"/>
                      <wp:effectExtent l="0" t="0" r="0" b="0"/>
                      <wp:docPr id="312639" name="Group 312639"/>
                      <wp:cNvGraphicFramePr/>
                      <a:graphic xmlns:a="http://schemas.openxmlformats.org/drawingml/2006/main">
                        <a:graphicData uri="http://schemas.microsoft.com/office/word/2010/wordprocessingGroup">
                          <wpg:wgp>
                            <wpg:cNvGrpSpPr/>
                            <wpg:grpSpPr>
                              <a:xfrm>
                                <a:off x="0" y="0"/>
                                <a:ext cx="140066" cy="406527"/>
                                <a:chOff x="0" y="0"/>
                                <a:chExt cx="140066" cy="406527"/>
                              </a:xfrm>
                            </wpg:grpSpPr>
                            <wps:wsp>
                              <wps:cNvPr id="44341" name="Rectangle 44341"/>
                              <wps:cNvSpPr/>
                              <wps:spPr>
                                <a:xfrm rot="-5399999">
                                  <a:off x="-145776" y="83386"/>
                                  <a:ext cx="495956" cy="150326"/>
                                </a:xfrm>
                                <a:prstGeom prst="rect">
                                  <a:avLst/>
                                </a:prstGeom>
                                <a:ln>
                                  <a:noFill/>
                                </a:ln>
                              </wps:spPr>
                              <wps:txbx>
                                <w:txbxContent>
                                  <w:p w:rsidR="00464F42" w:rsidRDefault="00464F42">
                                    <w:pPr>
                                      <w:spacing w:after="160" w:line="259" w:lineRule="auto"/>
                                      <w:ind w:left="0" w:right="0" w:firstLine="0"/>
                                      <w:jc w:val="left"/>
                                    </w:pPr>
                                    <w:r>
                                      <w:rPr>
                                        <w:b/>
                                        <w:sz w:val="20"/>
                                      </w:rPr>
                                      <w:t>Месяц</w:t>
                                    </w:r>
                                  </w:p>
                                </w:txbxContent>
                              </wps:txbx>
                              <wps:bodyPr horzOverflow="overflow" vert="horz" lIns="0" tIns="0" rIns="0" bIns="0" rtlCol="0">
                                <a:noAutofit/>
                              </wps:bodyPr>
                            </wps:wsp>
                            <wps:wsp>
                              <wps:cNvPr id="44342" name="Rectangle 44342"/>
                              <wps:cNvSpPr/>
                              <wps:spPr>
                                <a:xfrm rot="-5399999">
                                  <a:off x="72089" y="-82523"/>
                                  <a:ext cx="42058" cy="186235"/>
                                </a:xfrm>
                                <a:prstGeom prst="rect">
                                  <a:avLst/>
                                </a:prstGeom>
                                <a:ln>
                                  <a:noFill/>
                                </a:ln>
                              </wps:spPr>
                              <wps:txbx>
                                <w:txbxContent>
                                  <w:p w:rsidR="00464F42" w:rsidRDefault="00464F42">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312639" o:spid="_x0000_s1054" style="width:11.05pt;height:32pt;mso-position-horizontal-relative:char;mso-position-vertical-relative:line" coordsize="140066,40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">
                      <v:rect id="Rectangle 44341" o:spid="_x0000_s1055" style="position:absolute;left:-145776;top:83386;width:495956;height:1503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20"/>
                                </w:rPr>
                                <w:t>Месяц</w:t>
                              </w:r>
                            </w:p>
                          </w:txbxContent>
                        </v:textbox>
                      </v:rect>
                      <v:rect id="Rectangle 44342" o:spid="_x0000_s1056"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20"/>
                                </w:rPr>
                                <w:t xml:space="preserve"> </w:t>
                              </w:r>
                            </w:p>
                          </w:txbxContent>
                        </v:textbox>
                      </v:rect>
                      <w10:anchorlock/>
                    </v:group>
                  </w:pict>
                </mc:Fallback>
              </mc:AlternateConten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0" w:right="0" w:firstLine="0"/>
              <w:jc w:val="left"/>
            </w:pPr>
            <w:r>
              <w:rPr>
                <w:rFonts w:ascii="Calibri" w:eastAsia="Calibri" w:hAnsi="Calibri" w:cs="Calibri"/>
                <w:noProof/>
                <w:sz w:val="22"/>
              </w:rPr>
              <mc:AlternateContent>
                <mc:Choice Requires="wpg">
                  <w:drawing>
                    <wp:inline distT="0" distB="0" distL="0" distR="0">
                      <wp:extent cx="140066" cy="344043"/>
                      <wp:effectExtent l="0" t="0" r="0" b="0"/>
                      <wp:docPr id="312643" name="Group 312643"/>
                      <wp:cNvGraphicFramePr/>
                      <a:graphic xmlns:a="http://schemas.openxmlformats.org/drawingml/2006/main">
                        <a:graphicData uri="http://schemas.microsoft.com/office/word/2010/wordprocessingGroup">
                          <wpg:wgp>
                            <wpg:cNvGrpSpPr/>
                            <wpg:grpSpPr>
                              <a:xfrm>
                                <a:off x="0" y="0"/>
                                <a:ext cx="140066" cy="344043"/>
                                <a:chOff x="0" y="0"/>
                                <a:chExt cx="140066" cy="344043"/>
                              </a:xfrm>
                            </wpg:grpSpPr>
                            <wps:wsp>
                              <wps:cNvPr id="44343" name="Rectangle 44343"/>
                              <wps:cNvSpPr/>
                              <wps:spPr>
                                <a:xfrm rot="-5399999">
                                  <a:off x="-105062" y="61615"/>
                                  <a:ext cx="414530" cy="150327"/>
                                </a:xfrm>
                                <a:prstGeom prst="rect">
                                  <a:avLst/>
                                </a:prstGeom>
                                <a:ln>
                                  <a:noFill/>
                                </a:ln>
                              </wps:spPr>
                              <wps:txbx>
                                <w:txbxContent>
                                  <w:p w:rsidR="00464F42" w:rsidRDefault="00464F42">
                                    <w:pPr>
                                      <w:spacing w:after="160" w:line="259" w:lineRule="auto"/>
                                      <w:ind w:left="0" w:right="0" w:firstLine="0"/>
                                      <w:jc w:val="left"/>
                                    </w:pPr>
                                    <w:r>
                                      <w:rPr>
                                        <w:b/>
                                        <w:sz w:val="20"/>
                                      </w:rPr>
                                      <w:t>Даты</w:t>
                                    </w:r>
                                  </w:p>
                                </w:txbxContent>
                              </wps:txbx>
                              <wps:bodyPr horzOverflow="overflow" vert="horz" lIns="0" tIns="0" rIns="0" bIns="0" rtlCol="0">
                                <a:noAutofit/>
                              </wps:bodyPr>
                            </wps:wsp>
                            <wps:wsp>
                              <wps:cNvPr id="44344" name="Rectangle 44344"/>
                              <wps:cNvSpPr/>
                              <wps:spPr>
                                <a:xfrm rot="-5399999">
                                  <a:off x="72087" y="-82523"/>
                                  <a:ext cx="42059" cy="186235"/>
                                </a:xfrm>
                                <a:prstGeom prst="rect">
                                  <a:avLst/>
                                </a:prstGeom>
                                <a:ln>
                                  <a:noFill/>
                                </a:ln>
                              </wps:spPr>
                              <wps:txbx>
                                <w:txbxContent>
                                  <w:p w:rsidR="00464F42" w:rsidRDefault="00464F42">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312643" o:spid="_x0000_s1057" style="width:11.05pt;height:27.1pt;mso-position-horizontal-relative:char;mso-position-vertical-relative:line" coordsize="140066,344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">
                      <v:rect id="Rectangle 44343" o:spid="_x0000_s1058" style="position:absolute;left:-105062;top:61615;width:414530;height:1503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20"/>
                                </w:rPr>
                                <w:t>Даты</w:t>
                              </w:r>
                            </w:p>
                          </w:txbxContent>
                        </v:textbox>
                      </v:rect>
                      <v:rect id="Rectangle 44344" o:spid="_x0000_s1059" style="position:absolute;left:72087;top:-82523;width:42059;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20"/>
                                </w:rPr>
                                <w:t xml:space="preserve"> </w:t>
                              </w:r>
                            </w:p>
                          </w:txbxContent>
                        </v:textbox>
                      </v:rect>
                      <w10:anchorlock/>
                    </v:group>
                  </w:pict>
                </mc:Fallback>
              </mc:AlternateConten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99" w:right="2432" w:firstLine="0"/>
              <w:jc w:val="center"/>
            </w:pPr>
            <w:r>
              <w:rPr>
                <w:b/>
                <w:sz w:val="20"/>
              </w:rPr>
              <w:t xml:space="preserve">Памятные даты/праздники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left"/>
            </w:pPr>
            <w:r>
              <w:rPr>
                <w:rFonts w:ascii="Calibri" w:eastAsia="Calibri" w:hAnsi="Calibri" w:cs="Calibri"/>
                <w:noProof/>
                <w:sz w:val="22"/>
              </w:rPr>
              <mc:AlternateContent>
                <mc:Choice Requires="wpg">
                  <w:drawing>
                    <wp:inline distT="0" distB="0" distL="0" distR="0">
                      <wp:extent cx="140066" cy="484251"/>
                      <wp:effectExtent l="0" t="0" r="0" b="0"/>
                      <wp:docPr id="312684" name="Group 312684"/>
                      <wp:cNvGraphicFramePr/>
                      <a:graphic xmlns:a="http://schemas.openxmlformats.org/drawingml/2006/main">
                        <a:graphicData uri="http://schemas.microsoft.com/office/word/2010/wordprocessingGroup">
                          <wpg:wgp>
                            <wpg:cNvGrpSpPr/>
                            <wpg:grpSpPr>
                              <a:xfrm>
                                <a:off x="0" y="0"/>
                                <a:ext cx="140066" cy="484251"/>
                                <a:chOff x="0" y="0"/>
                                <a:chExt cx="140066" cy="484251"/>
                              </a:xfrm>
                            </wpg:grpSpPr>
                            <wps:wsp>
                              <wps:cNvPr id="44350" name="Rectangle 44350"/>
                              <wps:cNvSpPr/>
                              <wps:spPr>
                                <a:xfrm rot="-5399999">
                                  <a:off x="-197255" y="109631"/>
                                  <a:ext cx="598915" cy="150326"/>
                                </a:xfrm>
                                <a:prstGeom prst="rect">
                                  <a:avLst/>
                                </a:prstGeom>
                                <a:ln>
                                  <a:noFill/>
                                </a:ln>
                              </wps:spPr>
                              <wps:txbx>
                                <w:txbxContent>
                                  <w:p w:rsidR="00464F42" w:rsidRDefault="00464F42">
                                    <w:pPr>
                                      <w:spacing w:after="160" w:line="259" w:lineRule="auto"/>
                                      <w:ind w:left="0" w:right="0" w:firstLine="0"/>
                                      <w:jc w:val="left"/>
                                    </w:pPr>
                                    <w:r>
                                      <w:rPr>
                                        <w:b/>
                                        <w:sz w:val="20"/>
                                        <w:shd w:val="clear" w:color="auto" w:fill="FFFF00"/>
                                      </w:rPr>
                                      <w:t>Возраст</w:t>
                                    </w:r>
                                  </w:p>
                                </w:txbxContent>
                              </wps:txbx>
                              <wps:bodyPr horzOverflow="overflow" vert="horz" lIns="0" tIns="0" rIns="0" bIns="0" rtlCol="0">
                                <a:noAutofit/>
                              </wps:bodyPr>
                            </wps:wsp>
                            <wps:wsp>
                              <wps:cNvPr id="44351" name="Rectangle 44351"/>
                              <wps:cNvSpPr/>
                              <wps:spPr>
                                <a:xfrm rot="-5399999">
                                  <a:off x="72088" y="-82523"/>
                                  <a:ext cx="42058" cy="186236"/>
                                </a:xfrm>
                                <a:prstGeom prst="rect">
                                  <a:avLst/>
                                </a:prstGeom>
                                <a:ln>
                                  <a:noFill/>
                                </a:ln>
                              </wps:spPr>
                              <wps:txbx>
                                <w:txbxContent>
                                  <w:p w:rsidR="00464F42" w:rsidRDefault="00464F42">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312684" o:spid="_x0000_s1060" style="width:11.05pt;height:38.15pt;mso-position-horizontal-relative:char;mso-position-vertical-relative:line" coordsize="140066,48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">
                      <v:rect id="Rectangle 44350" o:spid="_x0000_s1061" style="position:absolute;left:-197255;top:109631;width:598915;height:1503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20"/>
                                  <w:shd w:val="clear" w:color="auto" w:fill="FFFF00"/>
                                </w:rPr>
                                <w:t>Возраст</w:t>
                              </w:r>
                            </w:p>
                          </w:txbxContent>
                        </v:textbox>
                      </v:rect>
                      <v:rect id="Rectangle 44351" o:spid="_x0000_s1062" style="position:absolute;left:72088;top:-82523;width:4205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20"/>
                                </w:rPr>
                                <w:t xml:space="preserve"> </w:t>
                              </w:r>
                            </w:p>
                          </w:txbxContent>
                        </v:textbox>
                      </v:rect>
                      <w10:anchorlock/>
                    </v:group>
                  </w:pict>
                </mc:Fallback>
              </mc:AlternateContent>
            </w:r>
          </w:p>
        </w:tc>
      </w:tr>
      <w:tr w:rsidR="00DA0EB7">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4" w:right="0" w:firstLine="0"/>
              <w:jc w:val="center"/>
            </w:pPr>
            <w:r>
              <w:rPr>
                <w:b/>
                <w:sz w:val="20"/>
              </w:rPr>
              <w:t xml:space="preserve">01 </w:t>
            </w:r>
          </w:p>
        </w:tc>
        <w:tc>
          <w:tcPr>
            <w:tcW w:w="99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6" w:right="0" w:firstLine="0"/>
              <w:jc w:val="center"/>
            </w:pPr>
            <w:r>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снятия блокады Ленинграда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6-7 </w:t>
            </w:r>
          </w:p>
        </w:tc>
      </w:tr>
      <w:tr w:rsidR="00DA0EB7">
        <w:trPr>
          <w:trHeight w:val="47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7641" w:type="dxa"/>
            <w:tcBorders>
              <w:top w:val="single" w:sz="4" w:space="0" w:color="000000"/>
              <w:left w:val="single" w:sz="4" w:space="0" w:color="000000"/>
              <w:bottom w:val="single" w:sz="4" w:space="0" w:color="000000"/>
              <w:right w:val="single" w:sz="4" w:space="0" w:color="000000"/>
            </w:tcBorders>
          </w:tcPr>
          <w:p w:rsidR="00DA0EB7" w:rsidRDefault="00DA0EB7" w:rsidP="004F7C71">
            <w:pPr>
              <w:spacing w:after="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6-7 </w:t>
            </w:r>
          </w:p>
        </w:tc>
      </w:tr>
      <w:tr w:rsidR="00DA0EB7">
        <w:trPr>
          <w:trHeight w:val="701"/>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2" w:right="0" w:firstLine="0"/>
              <w:jc w:val="center"/>
            </w:pPr>
            <w:r>
              <w:rPr>
                <w:sz w:val="20"/>
              </w:rPr>
              <w:t xml:space="preserve">31 </w: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i/>
                <w:sz w:val="20"/>
              </w:rPr>
              <w:t xml:space="preserve">  День образования Илишевского района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5-7 </w:t>
            </w:r>
          </w:p>
        </w:tc>
      </w:tr>
      <w:tr w:rsidR="00DA0EB7">
        <w:trPr>
          <w:trHeight w:val="47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80" w:right="0" w:firstLine="0"/>
              <w:jc w:val="left"/>
            </w:pPr>
            <w:r>
              <w:rPr>
                <w:b/>
                <w:sz w:val="20"/>
              </w:rPr>
              <w:t xml:space="preserve">02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19" w:right="0" w:firstLine="0"/>
              <w:jc w:val="center"/>
            </w:pPr>
            <w:r>
              <w:rPr>
                <w:sz w:val="20"/>
              </w:rPr>
              <w:t xml:space="preserve">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День разгрома советскими войсками немецко-фашистских войск в Сталинградской битве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8" w:right="0" w:firstLine="0"/>
              <w:jc w:val="center"/>
            </w:pPr>
            <w:r>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российской науки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7"/>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15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памяти о россиянах, исполнявших служебный долг за пределами Отечества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21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Международный день родного языка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6-7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23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защитника Отечества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4-7 </w:t>
            </w:r>
          </w:p>
        </w:tc>
      </w:tr>
      <w:tr w:rsidR="00DA0EB7">
        <w:trPr>
          <w:trHeight w:val="240"/>
        </w:trPr>
        <w:tc>
          <w:tcPr>
            <w:tcW w:w="711" w:type="dxa"/>
            <w:tcBorders>
              <w:top w:val="single" w:sz="4" w:space="0" w:color="000000"/>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25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государственного флага Республики Башкортостан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r>
      <w:tr w:rsidR="00DA0EB7">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8" w:firstLine="0"/>
              <w:jc w:val="center"/>
            </w:pPr>
            <w:r>
              <w:rPr>
                <w:b/>
                <w:sz w:val="20"/>
              </w:rPr>
              <w:t xml:space="preserve">03 </w:t>
            </w:r>
          </w:p>
        </w:tc>
        <w:tc>
          <w:tcPr>
            <w:tcW w:w="991" w:type="dxa"/>
            <w:tcBorders>
              <w:top w:val="single" w:sz="4" w:space="0" w:color="000000"/>
              <w:left w:val="single" w:sz="4" w:space="0" w:color="000000"/>
              <w:bottom w:val="single" w:sz="6" w:space="0" w:color="000000"/>
              <w:right w:val="single" w:sz="4" w:space="0" w:color="000000"/>
            </w:tcBorders>
          </w:tcPr>
          <w:p w:rsidR="00DA0EB7" w:rsidRDefault="00A00101">
            <w:pPr>
              <w:spacing w:after="0" w:line="259" w:lineRule="auto"/>
              <w:ind w:left="123" w:right="0" w:firstLine="0"/>
              <w:jc w:val="center"/>
            </w:pPr>
            <w:r>
              <w:rPr>
                <w:sz w:val="20"/>
              </w:rPr>
              <w:t xml:space="preserve">8 </w:t>
            </w:r>
          </w:p>
        </w:tc>
        <w:tc>
          <w:tcPr>
            <w:tcW w:w="7641" w:type="dxa"/>
            <w:tcBorders>
              <w:top w:val="single" w:sz="4" w:space="0" w:color="000000"/>
              <w:left w:val="single" w:sz="4" w:space="0" w:color="000000"/>
              <w:bottom w:val="single" w:sz="6" w:space="0" w:color="000000"/>
              <w:right w:val="single" w:sz="4" w:space="0" w:color="000000"/>
            </w:tcBorders>
          </w:tcPr>
          <w:p w:rsidR="00DA0EB7" w:rsidRDefault="00A00101">
            <w:pPr>
              <w:spacing w:after="0" w:line="259" w:lineRule="auto"/>
              <w:ind w:left="108" w:right="0" w:firstLine="0"/>
              <w:jc w:val="left"/>
            </w:pPr>
            <w:r>
              <w:rPr>
                <w:sz w:val="20"/>
              </w:rPr>
              <w:t xml:space="preserve">Международный женский день </w:t>
            </w:r>
          </w:p>
        </w:tc>
        <w:tc>
          <w:tcPr>
            <w:tcW w:w="710" w:type="dxa"/>
            <w:tcBorders>
              <w:top w:val="single" w:sz="4" w:space="0" w:color="000000"/>
              <w:left w:val="single" w:sz="4" w:space="0" w:color="000000"/>
              <w:bottom w:val="single" w:sz="6"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5"/>
        </w:trPr>
        <w:tc>
          <w:tcPr>
            <w:tcW w:w="0" w:type="auto"/>
            <w:vMerge/>
            <w:tcBorders>
              <w:top w:val="nil"/>
              <w:left w:val="single" w:sz="4" w:space="0" w:color="000000"/>
              <w:bottom w:val="nil"/>
              <w:right w:val="single" w:sz="4" w:space="0" w:color="000000"/>
            </w:tcBorders>
            <w:vAlign w:val="bottom"/>
          </w:tcPr>
          <w:p w:rsidR="00DA0EB7" w:rsidRDefault="00DA0EB7">
            <w:pPr>
              <w:spacing w:after="160" w:line="259" w:lineRule="auto"/>
              <w:ind w:left="0" w:right="0" w:firstLine="0"/>
              <w:jc w:val="left"/>
            </w:pPr>
          </w:p>
        </w:tc>
        <w:tc>
          <w:tcPr>
            <w:tcW w:w="991" w:type="dxa"/>
            <w:tcBorders>
              <w:top w:val="single" w:sz="6" w:space="0" w:color="000000"/>
              <w:left w:val="single" w:sz="4" w:space="0" w:color="000000"/>
              <w:bottom w:val="single" w:sz="6" w:space="0" w:color="000000"/>
              <w:right w:val="single" w:sz="4" w:space="0" w:color="000000"/>
            </w:tcBorders>
          </w:tcPr>
          <w:p w:rsidR="00DA0EB7" w:rsidRDefault="00A00101">
            <w:pPr>
              <w:spacing w:after="0" w:line="259" w:lineRule="auto"/>
              <w:ind w:left="136" w:right="0" w:firstLine="0"/>
              <w:jc w:val="center"/>
            </w:pPr>
            <w:r>
              <w:rPr>
                <w:sz w:val="20"/>
              </w:rPr>
              <w:t xml:space="preserve">18 </w:t>
            </w:r>
          </w:p>
        </w:tc>
        <w:tc>
          <w:tcPr>
            <w:tcW w:w="7641" w:type="dxa"/>
            <w:tcBorders>
              <w:top w:val="single" w:sz="6" w:space="0" w:color="000000"/>
              <w:left w:val="single" w:sz="4" w:space="0" w:color="000000"/>
              <w:bottom w:val="single" w:sz="6" w:space="0" w:color="000000"/>
              <w:right w:val="single" w:sz="4" w:space="0" w:color="000000"/>
            </w:tcBorders>
          </w:tcPr>
          <w:p w:rsidR="00DA0EB7" w:rsidRDefault="00A00101">
            <w:pPr>
              <w:spacing w:after="0" w:line="259" w:lineRule="auto"/>
              <w:ind w:left="0" w:right="0" w:firstLine="0"/>
              <w:jc w:val="left"/>
            </w:pPr>
            <w:r>
              <w:rPr>
                <w:sz w:val="20"/>
              </w:rPr>
              <w:t xml:space="preserve">День воссоединения Крыма с Россией </w:t>
            </w:r>
          </w:p>
        </w:tc>
        <w:tc>
          <w:tcPr>
            <w:tcW w:w="710" w:type="dxa"/>
            <w:tcBorders>
              <w:top w:val="single" w:sz="6" w:space="0" w:color="000000"/>
              <w:left w:val="single" w:sz="4" w:space="0" w:color="000000"/>
              <w:bottom w:val="single" w:sz="6"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3"/>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21 </w:t>
            </w:r>
          </w:p>
        </w:tc>
        <w:tc>
          <w:tcPr>
            <w:tcW w:w="7641"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w:t>
            </w:r>
            <w:r>
              <w:rPr>
                <w:i/>
                <w:sz w:val="20"/>
              </w:rPr>
              <w:t xml:space="preserve">Науруз байрам </w:t>
            </w:r>
          </w:p>
        </w:tc>
        <w:tc>
          <w:tcPr>
            <w:tcW w:w="710" w:type="dxa"/>
            <w:tcBorders>
              <w:top w:val="single" w:sz="6"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62"/>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Всемирный день театра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35"/>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70" w:right="0" w:firstLine="0"/>
              <w:jc w:val="center"/>
            </w:pPr>
            <w:r>
              <w:rPr>
                <w:b/>
                <w:sz w:val="20"/>
              </w:rPr>
              <w:t xml:space="preserve">04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космонавтики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5-7 </w:t>
            </w:r>
          </w:p>
        </w:tc>
      </w:tr>
      <w:tr w:rsidR="00DA0EB7">
        <w:trPr>
          <w:trHeight w:val="259"/>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17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Карга боткаhы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r>
      <w:tr w:rsidR="00DA0EB7">
        <w:trPr>
          <w:trHeight w:val="293"/>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Земли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r>
      <w:tr w:rsidR="00DA0EB7">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1" w:right="0" w:firstLine="0"/>
              <w:jc w:val="left"/>
            </w:pPr>
            <w:r>
              <w:rPr>
                <w:b/>
                <w:sz w:val="20"/>
              </w:rPr>
              <w:t xml:space="preserve">05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Праздник Весны и Труда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86"/>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9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Победы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4-7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19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детских общественных организаций России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47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78" w:right="0" w:hanging="84"/>
              <w:jc w:val="left"/>
            </w:pPr>
            <w:r>
              <w:rPr>
                <w:i/>
                <w:sz w:val="20"/>
              </w:rPr>
              <w:t xml:space="preserve">4 нед. мая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Прощание с детским садом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69"/>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86" w:right="0" w:firstLine="0"/>
              <w:jc w:val="center"/>
            </w:pPr>
            <w:r>
              <w:rPr>
                <w:b/>
                <w:sz w:val="20"/>
              </w:rPr>
              <w:t>0</w:t>
            </w:r>
          </w:p>
          <w:p w:rsidR="00DA0EB7" w:rsidRDefault="00A00101">
            <w:pPr>
              <w:spacing w:after="0" w:line="259" w:lineRule="auto"/>
              <w:ind w:left="86" w:right="0" w:firstLine="0"/>
              <w:jc w:val="center"/>
            </w:pPr>
            <w:r>
              <w:rPr>
                <w:b/>
                <w:sz w:val="20"/>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День защиты детей/</w:t>
            </w:r>
            <w:r>
              <w:rPr>
                <w:i/>
                <w:sz w:val="20"/>
              </w:rPr>
              <w:t xml:space="preserve">Сабантуй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59"/>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6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русского языка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64"/>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России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5-7 </w:t>
            </w:r>
          </w:p>
        </w:tc>
      </w:tr>
      <w:tr w:rsidR="00DA0EB7">
        <w:trPr>
          <w:trHeight w:val="254"/>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памяти и скорби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421"/>
        </w:trPr>
        <w:tc>
          <w:tcPr>
            <w:tcW w:w="71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50" w:right="0" w:firstLine="0"/>
              <w:jc w:val="left"/>
            </w:pPr>
            <w:r>
              <w:rPr>
                <w:b/>
                <w:sz w:val="20"/>
              </w:rPr>
              <w:t xml:space="preserve">07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семьи, любви и верности.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59"/>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40" w:firstLine="0"/>
              <w:jc w:val="right"/>
            </w:pPr>
            <w:r>
              <w:rPr>
                <w:b/>
                <w:sz w:val="20"/>
              </w:rPr>
              <w:t>0</w:t>
            </w:r>
          </w:p>
          <w:p w:rsidR="00DA0EB7" w:rsidRDefault="00A00101">
            <w:pPr>
              <w:spacing w:after="0" w:line="259" w:lineRule="auto"/>
              <w:ind w:left="0" w:right="40" w:firstLine="0"/>
              <w:jc w:val="right"/>
            </w:pPr>
            <w:r>
              <w:rPr>
                <w:b/>
                <w:sz w:val="20"/>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физкультурника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708"/>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Государственного флага РФ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4-7 </w:t>
            </w:r>
          </w:p>
        </w:tc>
      </w:tr>
      <w:tr w:rsidR="00DA0EB7">
        <w:trPr>
          <w:trHeight w:val="259"/>
        </w:trPr>
        <w:tc>
          <w:tcPr>
            <w:tcW w:w="0" w:type="auto"/>
            <w:vMerge/>
            <w:tcBorders>
              <w:top w:val="nil"/>
              <w:left w:val="single" w:sz="4" w:space="0" w:color="000000"/>
              <w:bottom w:val="single" w:sz="4" w:space="0" w:color="000000"/>
              <w:right w:val="single" w:sz="4" w:space="0" w:color="000000"/>
            </w:tcBorders>
            <w:vAlign w:val="bottom"/>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российского кино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95"/>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92" w:firstLine="0"/>
              <w:jc w:val="right"/>
            </w:pPr>
            <w:r>
              <w:rPr>
                <w:b/>
                <w:sz w:val="20"/>
              </w:rPr>
              <w:t>0</w:t>
            </w:r>
          </w:p>
          <w:p w:rsidR="00DA0EB7" w:rsidRDefault="00A00101">
            <w:pPr>
              <w:spacing w:after="0" w:line="259" w:lineRule="auto"/>
              <w:ind w:left="0" w:right="92" w:firstLine="0"/>
              <w:jc w:val="right"/>
            </w:pPr>
            <w:r>
              <w:rPr>
                <w:b/>
                <w:sz w:val="20"/>
              </w:rPr>
              <w:t xml:space="preserve">9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знаний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698"/>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108" w:right="4052" w:firstLine="0"/>
              <w:jc w:val="left"/>
            </w:pPr>
            <w:r>
              <w:rPr>
                <w:sz w:val="20"/>
              </w:rPr>
              <w:t xml:space="preserve">День окончания Второй мировой войны; День солидарности в борьбе с </w:t>
            </w:r>
          </w:p>
          <w:p w:rsidR="00DA0EB7" w:rsidRDefault="00A00101">
            <w:pPr>
              <w:spacing w:after="0" w:line="259" w:lineRule="auto"/>
              <w:ind w:left="108" w:right="0" w:firstLine="0"/>
              <w:jc w:val="left"/>
            </w:pPr>
            <w:r>
              <w:rPr>
                <w:sz w:val="20"/>
              </w:rPr>
              <w:t xml:space="preserve">терроризмом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307"/>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Международный день распространения грамотности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307"/>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 w:right="0" w:firstLine="0"/>
              <w:jc w:val="center"/>
            </w:pPr>
            <w:r>
              <w:rPr>
                <w:sz w:val="20"/>
              </w:rPr>
              <w:t xml:space="preserve">11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национального костюма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71"/>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воспитателя и всех дошкольных работников.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b/>
                <w:sz w:val="20"/>
              </w:rPr>
              <w:t xml:space="preserve">10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Международный день пожилых людей; Международный день музыки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4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защиты животных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5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учителя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 w:right="0" w:firstLine="0"/>
              <w:jc w:val="center"/>
            </w:pPr>
            <w:r>
              <w:rPr>
                <w:sz w:val="20"/>
              </w:rPr>
              <w:t xml:space="preserve">11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Республики Башкортостан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468"/>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9" w:right="129" w:firstLine="0"/>
              <w:jc w:val="center"/>
            </w:pPr>
            <w:r>
              <w:rPr>
                <w:sz w:val="20"/>
              </w:rPr>
              <w:t xml:space="preserve">3 воскр.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отца в России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76" w:firstLine="0"/>
              <w:jc w:val="right"/>
            </w:pPr>
            <w:r>
              <w:rPr>
                <w:b/>
                <w:sz w:val="20"/>
              </w:rPr>
              <w:t>1</w:t>
            </w:r>
          </w:p>
          <w:p w:rsidR="00DA0EB7" w:rsidRDefault="00A00101">
            <w:pPr>
              <w:spacing w:after="0" w:line="259" w:lineRule="auto"/>
              <w:ind w:left="0" w:right="76" w:firstLine="0"/>
              <w:jc w:val="right"/>
            </w:pPr>
            <w:r>
              <w:rPr>
                <w:b/>
                <w:sz w:val="20"/>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4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народного единства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5-7 </w:t>
            </w:r>
          </w:p>
        </w:tc>
      </w:tr>
      <w:tr w:rsidR="00DA0EB7">
        <w:trPr>
          <w:trHeight w:val="47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79" w:right="129" w:firstLine="0"/>
              <w:jc w:val="center"/>
            </w:pPr>
            <w:r>
              <w:rPr>
                <w:sz w:val="20"/>
              </w:rPr>
              <w:t xml:space="preserve">4 воскр.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матери в России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36" w:right="0" w:firstLine="0"/>
              <w:jc w:val="center"/>
            </w:pPr>
            <w:r>
              <w:rPr>
                <w:sz w:val="20"/>
              </w:rPr>
              <w:t xml:space="preserve">30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Государственного герба РФ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4-7 </w:t>
            </w:r>
          </w:p>
        </w:tc>
      </w:tr>
      <w:tr w:rsidR="00DA0EB7">
        <w:trPr>
          <w:trHeight w:val="367"/>
        </w:trPr>
        <w:tc>
          <w:tcPr>
            <w:tcW w:w="711"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44" w:right="0" w:firstLine="0"/>
              <w:jc w:val="left"/>
            </w:pPr>
            <w:r>
              <w:rPr>
                <w:b/>
                <w:sz w:val="20"/>
              </w:rPr>
              <w:t xml:space="preserve">12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неизвестного солдата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8"/>
              </w:rPr>
              <w:t xml:space="preserve"> </w:t>
            </w:r>
          </w:p>
        </w:tc>
      </w:tr>
      <w:tr w:rsidR="00DA0EB7">
        <w:trPr>
          <w:trHeight w:val="240"/>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23" w:right="0" w:firstLine="0"/>
              <w:jc w:val="center"/>
            </w:pPr>
            <w:r>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0"/>
              </w:rPr>
              <w:t xml:space="preserve">  Международный день инвалидов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bl>
    <w:p w:rsidR="00DA0EB7" w:rsidRDefault="00A00101">
      <w:pPr>
        <w:spacing w:after="0" w:line="259" w:lineRule="auto"/>
        <w:ind w:left="0" w:right="0" w:firstLine="0"/>
        <w:jc w:val="left"/>
      </w:pPr>
      <w:r>
        <w:rPr>
          <w:sz w:val="7"/>
        </w:rPr>
        <w:t xml:space="preserve"> </w:t>
      </w:r>
    </w:p>
    <w:tbl>
      <w:tblPr>
        <w:tblStyle w:val="TableGrid"/>
        <w:tblW w:w="10034" w:type="dxa"/>
        <w:tblInd w:w="586" w:type="dxa"/>
        <w:tblCellMar>
          <w:left w:w="5" w:type="dxa"/>
          <w:right w:w="115" w:type="dxa"/>
        </w:tblCellMar>
        <w:tblLook w:val="04A0" w:firstRow="1" w:lastRow="0" w:firstColumn="1" w:lastColumn="0" w:noHBand="0" w:noVBand="1"/>
      </w:tblPr>
      <w:tblGrid>
        <w:gridCol w:w="692"/>
        <w:gridCol w:w="991"/>
        <w:gridCol w:w="7641"/>
        <w:gridCol w:w="710"/>
      </w:tblGrid>
      <w:tr w:rsidR="00DA0EB7">
        <w:trPr>
          <w:trHeight w:val="240"/>
        </w:trPr>
        <w:tc>
          <w:tcPr>
            <w:tcW w:w="692"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0" w:firstLine="0"/>
              <w:jc w:val="left"/>
            </w:pPr>
            <w:r>
              <w:rPr>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8" w:right="0" w:firstLine="0"/>
              <w:jc w:val="center"/>
            </w:pPr>
            <w:r>
              <w:rPr>
                <w:sz w:val="20"/>
              </w:rPr>
              <w:t xml:space="preserve">5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добровольца (волонтера) в России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6-7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8" w:right="0" w:firstLine="0"/>
              <w:jc w:val="center"/>
            </w:pPr>
            <w:r>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Международный день художника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38" w:right="0" w:firstLine="0"/>
              <w:jc w:val="center"/>
            </w:pPr>
            <w:r>
              <w:rPr>
                <w:sz w:val="20"/>
              </w:rPr>
              <w:t xml:space="preserve">9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Героев Отечества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16"/>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День Конституции Российской Федерации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6-7 </w:t>
            </w:r>
          </w:p>
        </w:tc>
      </w:tr>
      <w:tr w:rsidR="00DA0EB7">
        <w:trPr>
          <w:trHeight w:val="241"/>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14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башкирского языка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r>
      <w:tr w:rsidR="00DA0EB7">
        <w:trPr>
          <w:trHeight w:val="240"/>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24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i/>
                <w:sz w:val="20"/>
              </w:rPr>
              <w:t xml:space="preserve">День Конституции Республики Башкортостан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3" w:right="0" w:firstLine="0"/>
              <w:jc w:val="left"/>
            </w:pPr>
            <w:r>
              <w:rPr>
                <w:sz w:val="20"/>
              </w:rPr>
              <w:t xml:space="preserve"> </w:t>
            </w:r>
          </w:p>
        </w:tc>
      </w:tr>
      <w:tr w:rsidR="00DA0EB7">
        <w:trPr>
          <w:trHeight w:val="298"/>
        </w:trPr>
        <w:tc>
          <w:tcPr>
            <w:tcW w:w="0" w:type="auto"/>
            <w:vMerge/>
            <w:tcBorders>
              <w:top w:val="nil"/>
              <w:left w:val="single" w:sz="4" w:space="0" w:color="000000"/>
              <w:bottom w:val="single" w:sz="4" w:space="0" w:color="000000"/>
              <w:right w:val="single" w:sz="4" w:space="0" w:color="000000"/>
            </w:tcBorders>
          </w:tcPr>
          <w:p w:rsidR="00DA0EB7" w:rsidRDefault="00DA0EB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51" w:right="0" w:firstLine="0"/>
              <w:jc w:val="center"/>
            </w:pPr>
            <w:r>
              <w:rPr>
                <w:sz w:val="20"/>
              </w:rPr>
              <w:t xml:space="preserve">31 </w:t>
            </w:r>
          </w:p>
        </w:tc>
        <w:tc>
          <w:tcPr>
            <w:tcW w:w="7641"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08" w:right="0" w:firstLine="0"/>
              <w:jc w:val="left"/>
            </w:pPr>
            <w:r>
              <w:rPr>
                <w:sz w:val="20"/>
              </w:rPr>
              <w:t xml:space="preserve">Новый год </w:t>
            </w:r>
          </w:p>
        </w:tc>
        <w:tc>
          <w:tcPr>
            <w:tcW w:w="710"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2" w:right="0" w:firstLine="0"/>
              <w:jc w:val="left"/>
            </w:pPr>
            <w:r>
              <w:rPr>
                <w:sz w:val="20"/>
              </w:rPr>
              <w:t xml:space="preserve"> </w:t>
            </w:r>
          </w:p>
        </w:tc>
      </w:tr>
    </w:tbl>
    <w:p w:rsidR="00DA0EB7" w:rsidRDefault="00A00101">
      <w:pPr>
        <w:spacing w:after="114" w:line="259" w:lineRule="auto"/>
        <w:ind w:left="691" w:right="0" w:firstLine="0"/>
        <w:jc w:val="left"/>
      </w:pPr>
      <w:r>
        <w:rPr>
          <w:b/>
        </w:rPr>
        <w:t xml:space="preserve"> </w:t>
      </w:r>
    </w:p>
    <w:p w:rsidR="00DA0EB7" w:rsidRDefault="00A00101">
      <w:pPr>
        <w:spacing w:after="5" w:line="270" w:lineRule="auto"/>
        <w:ind w:left="686" w:right="0"/>
      </w:pPr>
      <w:r>
        <w:rPr>
          <w:b/>
        </w:rPr>
        <w:t xml:space="preserve">Мероприятия по области физическое развитие </w:t>
      </w:r>
    </w:p>
    <w:p w:rsidR="00DA0EB7" w:rsidRDefault="00A00101">
      <w:pPr>
        <w:spacing w:after="3" w:line="275" w:lineRule="auto"/>
        <w:ind w:left="686" w:right="4866"/>
        <w:jc w:val="left"/>
      </w:pPr>
      <w:r>
        <w:t xml:space="preserve">Праздники: 2 раза в год (до 1,5 часов) Досуги: 1-2 раза в месяц (до 40 минут) Дни здоровья: 1 раз в квартал. </w:t>
      </w:r>
    </w:p>
    <w:p w:rsidR="00DA0EB7" w:rsidRDefault="00A00101">
      <w:pPr>
        <w:pStyle w:val="4"/>
        <w:spacing w:after="9" w:line="270" w:lineRule="auto"/>
        <w:ind w:left="663" w:right="959"/>
        <w:jc w:val="center"/>
      </w:pPr>
      <w:r>
        <w:t>Часть, формируемая участниками образовательных отношений</w:t>
      </w:r>
      <w:r>
        <w:rPr>
          <w:u w:val="none"/>
        </w:rPr>
        <w:t xml:space="preserve"> </w:t>
      </w:r>
    </w:p>
    <w:p w:rsidR="00DA0EB7" w:rsidRDefault="00A00101">
      <w:pPr>
        <w:spacing w:after="22" w:line="267" w:lineRule="auto"/>
        <w:ind w:right="126"/>
        <w:jc w:val="right"/>
      </w:pPr>
      <w:r>
        <w:rPr>
          <w:i/>
        </w:rPr>
        <w:t xml:space="preserve">Все особенности традиционных событий, праздников, мероприятий, части формируемой участниками образовательных отношений, учтены календарном плане воспитательной работы и выделены в нем курсивом. </w:t>
      </w:r>
      <w:r>
        <w:br w:type="page"/>
      </w:r>
    </w:p>
    <w:p w:rsidR="00DA0EB7" w:rsidRDefault="00A00101">
      <w:pPr>
        <w:spacing w:after="342" w:line="268" w:lineRule="auto"/>
        <w:ind w:left="1659" w:right="1085"/>
        <w:jc w:val="center"/>
      </w:pPr>
      <w:r>
        <w:rPr>
          <w:b/>
        </w:rPr>
        <w:t>IV.</w:t>
      </w:r>
      <w:r>
        <w:rPr>
          <w:rFonts w:ascii="Arial" w:eastAsia="Arial" w:hAnsi="Arial" w:cs="Arial"/>
          <w:b/>
        </w:rPr>
        <w:t xml:space="preserve"> </w:t>
      </w:r>
      <w:r>
        <w:rPr>
          <w:b/>
        </w:rPr>
        <w:t xml:space="preserve">ДОПОЛНИТЕЛЬНЫЙ РАЗДЕЛ </w:t>
      </w:r>
    </w:p>
    <w:p w:rsidR="00DA0EB7" w:rsidRDefault="00A00101">
      <w:pPr>
        <w:pStyle w:val="2"/>
        <w:spacing w:after="333"/>
        <w:ind w:left="1659" w:right="1090"/>
      </w:pPr>
      <w:r>
        <w:t xml:space="preserve">Краткая презентация Программы </w:t>
      </w:r>
    </w:p>
    <w:p w:rsidR="00DA0EB7" w:rsidRDefault="00A00101">
      <w:pPr>
        <w:spacing w:after="5" w:line="270" w:lineRule="auto"/>
        <w:ind w:left="686" w:right="0"/>
      </w:pPr>
      <w:r>
        <w:rPr>
          <w:b/>
        </w:rPr>
        <w:t xml:space="preserve">Возрастные и иные категории детей, на которых ориентирована Программа: </w:t>
      </w:r>
    </w:p>
    <w:p w:rsidR="00DA0EB7" w:rsidRDefault="00A00101">
      <w:pPr>
        <w:ind w:left="698" w:right="124" w:firstLine="708"/>
      </w:pPr>
      <w:r>
        <w:t xml:space="preserve">Программа реализуется в группах общеразвивающей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rsidR="00DA0EB7" w:rsidRDefault="00A00101">
      <w:pPr>
        <w:ind w:left="698" w:right="124" w:firstLine="708"/>
      </w:pPr>
      <w:r>
        <w:t xml:space="preserve">Программа реализуется в течение всего периода пребывания детей в детском саду от 1,5 лет до прекращения образовательных отношений. </w:t>
      </w:r>
    </w:p>
    <w:p w:rsidR="00DA0EB7" w:rsidRDefault="00A00101">
      <w:pPr>
        <w:ind w:left="698" w:right="124" w:firstLine="708"/>
      </w:pPr>
      <w:r>
        <w:t xml:space="preserve">Программа ДОО реализуется в соответствии с </w:t>
      </w:r>
      <w:r>
        <w:rPr>
          <w:b/>
        </w:rPr>
        <w:t xml:space="preserve">Федеральной образовательной программой дошкольного образования </w:t>
      </w:r>
      <w:hyperlink r:id="rId796">
        <w:r>
          <w:t>(</w:t>
        </w:r>
      </w:hyperlink>
      <w:hyperlink r:id="rId797">
        <w:r>
          <w:rPr>
            <w:rFonts w:ascii="Calibri" w:eastAsia="Calibri" w:hAnsi="Calibri" w:cs="Calibri"/>
            <w:color w:val="0000FF"/>
            <w:u w:val="single" w:color="0000FF"/>
          </w:rPr>
          <w:t>ФОП</w:t>
        </w:r>
      </w:hyperlink>
      <w:hyperlink r:id="rId798">
        <w:r>
          <w:rPr>
            <w:rFonts w:ascii="Calibri" w:eastAsia="Calibri" w:hAnsi="Calibri" w:cs="Calibri"/>
            <w:color w:val="0000FF"/>
            <w:u w:val="single" w:color="0000FF"/>
          </w:rPr>
          <w:t xml:space="preserve"> </w:t>
        </w:r>
      </w:hyperlink>
      <w:hyperlink r:id="rId799">
        <w:r>
          <w:rPr>
            <w:rFonts w:ascii="Calibri" w:eastAsia="Calibri" w:hAnsi="Calibri" w:cs="Calibri"/>
            <w:color w:val="0000FF"/>
            <w:u w:val="single" w:color="0000FF"/>
          </w:rPr>
          <w:t>ДО</w:t>
        </w:r>
      </w:hyperlink>
      <w:hyperlink r:id="rId800">
        <w:r>
          <w:t>)</w:t>
        </w:r>
      </w:hyperlink>
      <w:r>
        <w:t xml:space="preserve">, утвержденной Приказом Министерства просвещения Российской федерации №1028 от 25 ноября 2022г. </w:t>
      </w:r>
    </w:p>
    <w:p w:rsidR="00DA0EB7" w:rsidRDefault="00A00101">
      <w:pPr>
        <w:ind w:left="698" w:right="124" w:firstLine="708"/>
      </w:pPr>
      <w:r>
        <w:t>Программа состоит из обязательной части и части, формируемой участниками образовательных отношений (</w:t>
      </w:r>
      <w:r>
        <w:rPr>
          <w:i/>
        </w:rPr>
        <w:t xml:space="preserve">далее по тексту выделена курсивом). </w:t>
      </w:r>
      <w:r>
        <w:t xml:space="preserve">Обе части являются взаимодополняющими и необходимыми с точки зрения реализации Стандарта: </w:t>
      </w:r>
    </w:p>
    <w:p w:rsidR="00DA0EB7" w:rsidRDefault="00A00101">
      <w:pPr>
        <w:spacing w:after="0" w:line="259" w:lineRule="auto"/>
        <w:ind w:left="0" w:right="0" w:firstLine="0"/>
        <w:jc w:val="left"/>
      </w:pPr>
      <w:r>
        <w:t xml:space="preserve"> </w:t>
      </w:r>
    </w:p>
    <w:tbl>
      <w:tblPr>
        <w:tblStyle w:val="TableGrid"/>
        <w:tblW w:w="9990" w:type="dxa"/>
        <w:tblInd w:w="586" w:type="dxa"/>
        <w:tblCellMar>
          <w:top w:w="50" w:type="dxa"/>
          <w:left w:w="7" w:type="dxa"/>
        </w:tblCellMar>
        <w:tblLook w:val="04A0" w:firstRow="1" w:lastRow="0" w:firstColumn="1" w:lastColumn="0" w:noHBand="0" w:noVBand="1"/>
      </w:tblPr>
      <w:tblGrid>
        <w:gridCol w:w="4765"/>
        <w:gridCol w:w="5225"/>
      </w:tblGrid>
      <w:tr w:rsidR="00DA0EB7" w:rsidTr="004F7C71">
        <w:trPr>
          <w:trHeight w:val="439"/>
        </w:trPr>
        <w:tc>
          <w:tcPr>
            <w:tcW w:w="476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0" w:right="2" w:firstLine="0"/>
              <w:jc w:val="center"/>
            </w:pPr>
            <w:r>
              <w:rPr>
                <w:b/>
              </w:rPr>
              <w:t xml:space="preserve">Обязательная часть Программы </w:t>
            </w:r>
          </w:p>
        </w:tc>
        <w:tc>
          <w:tcPr>
            <w:tcW w:w="522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59" w:lineRule="auto"/>
              <w:ind w:left="110" w:right="0" w:firstLine="0"/>
              <w:jc w:val="left"/>
            </w:pPr>
            <w:r>
              <w:rPr>
                <w:b/>
                <w:i/>
              </w:rPr>
              <w:t xml:space="preserve">Часть, формируемая участниками образовательных отношений </w:t>
            </w:r>
          </w:p>
        </w:tc>
      </w:tr>
      <w:tr w:rsidR="00DA0EB7" w:rsidTr="004F7C71">
        <w:trPr>
          <w:trHeight w:val="1489"/>
        </w:trPr>
        <w:tc>
          <w:tcPr>
            <w:tcW w:w="4765" w:type="dxa"/>
            <w:vMerge w:val="restart"/>
            <w:tcBorders>
              <w:top w:val="single" w:sz="4" w:space="0" w:color="000000"/>
              <w:left w:val="single" w:sz="4" w:space="0" w:color="000000"/>
              <w:bottom w:val="single" w:sz="4" w:space="0" w:color="000000"/>
              <w:right w:val="single" w:sz="4" w:space="0" w:color="000000"/>
            </w:tcBorders>
          </w:tcPr>
          <w:p w:rsidR="00DA0EB7" w:rsidRDefault="00A00101">
            <w:pPr>
              <w:spacing w:after="0" w:line="277" w:lineRule="auto"/>
              <w:ind w:left="106" w:right="101" w:firstLine="0"/>
            </w:pPr>
            <w:r>
              <w:rPr>
                <w:sz w:val="24"/>
              </w:rPr>
              <w:t xml:space="preserve">ФОП ДО – утверждена Приказом Министерства просвещения Российской федерации №1028 от 25 ноября 2022г. </w:t>
            </w:r>
          </w:p>
          <w:p w:rsidR="00DA0EB7" w:rsidRDefault="00A00101">
            <w:pPr>
              <w:spacing w:after="0" w:line="277" w:lineRule="auto"/>
              <w:ind w:left="106" w:right="103" w:firstLine="0"/>
            </w:pPr>
            <w:r>
              <w:rPr>
                <w:sz w:val="24"/>
              </w:rPr>
              <w:t xml:space="preserve">Реализуется воспитателями групп во всех помещениях и на территории детского сада, со всеми детьми </w:t>
            </w:r>
            <w:r>
              <w:rPr>
                <w:i/>
                <w:sz w:val="24"/>
              </w:rPr>
              <w:t xml:space="preserve">ДОО. </w:t>
            </w:r>
          </w:p>
          <w:p w:rsidR="00DA0EB7" w:rsidRDefault="00A00101">
            <w:pPr>
              <w:spacing w:after="0" w:line="277" w:lineRule="auto"/>
              <w:ind w:left="106" w:right="96" w:firstLine="0"/>
            </w:pPr>
            <w:r>
              <w:rPr>
                <w:sz w:val="24"/>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p>
          <w:p w:rsidR="00DA0EB7" w:rsidRDefault="00A00101">
            <w:pPr>
              <w:spacing w:after="0" w:line="259" w:lineRule="auto"/>
              <w:ind w:left="106" w:right="0" w:firstLine="0"/>
            </w:pPr>
            <w:r>
              <w:rPr>
                <w:sz w:val="24"/>
              </w:rPr>
              <w:t xml:space="preserve">Составляет, примерно 65% от общего объема Программы </w:t>
            </w:r>
          </w:p>
        </w:tc>
        <w:tc>
          <w:tcPr>
            <w:tcW w:w="5225" w:type="dxa"/>
            <w:tcBorders>
              <w:top w:val="single" w:sz="4" w:space="0" w:color="000000"/>
              <w:left w:val="single" w:sz="4" w:space="0" w:color="000000"/>
              <w:bottom w:val="single" w:sz="4" w:space="0" w:color="000000"/>
              <w:right w:val="single" w:sz="4" w:space="0" w:color="000000"/>
            </w:tcBorders>
          </w:tcPr>
          <w:p w:rsidR="00DA0EB7" w:rsidRDefault="00A00101">
            <w:pPr>
              <w:spacing w:after="15" w:line="264" w:lineRule="auto"/>
              <w:ind w:left="110" w:right="96" w:firstLine="0"/>
            </w:pPr>
            <w:r>
              <w:rPr>
                <w:i/>
                <w:sz w:val="24"/>
              </w:rPr>
              <w:t xml:space="preserve">Парциальная программа «Шатлык» для обучения башкирской разговорной речи детей старшего дошкольного возраста дополняет содержание образовательной области </w:t>
            </w:r>
          </w:p>
          <w:p w:rsidR="00DA0EB7" w:rsidRDefault="00A00101">
            <w:pPr>
              <w:spacing w:after="22" w:line="259" w:lineRule="auto"/>
              <w:ind w:left="110" w:right="0" w:firstLine="0"/>
              <w:jc w:val="left"/>
            </w:pPr>
            <w:r>
              <w:rPr>
                <w:i/>
                <w:sz w:val="24"/>
              </w:rPr>
              <w:t xml:space="preserve">«Речевое развитие». </w:t>
            </w:r>
          </w:p>
          <w:p w:rsidR="00DA0EB7" w:rsidRDefault="004F7C71">
            <w:pPr>
              <w:spacing w:after="21" w:line="259" w:lineRule="auto"/>
              <w:ind w:left="110" w:right="0" w:firstLine="0"/>
              <w:jc w:val="left"/>
            </w:pPr>
            <w:r>
              <w:rPr>
                <w:i/>
                <w:sz w:val="24"/>
              </w:rPr>
              <w:t>Составляет, примерно 15</w:t>
            </w:r>
            <w:r w:rsidR="00A00101">
              <w:rPr>
                <w:i/>
                <w:sz w:val="24"/>
              </w:rPr>
              <w:t xml:space="preserve">% от общего объема </w:t>
            </w:r>
          </w:p>
          <w:p w:rsidR="00DA0EB7" w:rsidRDefault="00A00101">
            <w:pPr>
              <w:spacing w:after="0" w:line="259" w:lineRule="auto"/>
              <w:ind w:left="110" w:right="0" w:firstLine="0"/>
              <w:jc w:val="left"/>
            </w:pPr>
            <w:r>
              <w:rPr>
                <w:i/>
                <w:sz w:val="24"/>
              </w:rPr>
              <w:t xml:space="preserve">Программы </w:t>
            </w:r>
          </w:p>
          <w:p w:rsidR="00DA0EB7" w:rsidRDefault="00A00101">
            <w:pPr>
              <w:spacing w:after="0" w:line="259" w:lineRule="auto"/>
              <w:ind w:left="110" w:right="0" w:firstLine="0"/>
              <w:jc w:val="left"/>
            </w:pPr>
            <w:r>
              <w:rPr>
                <w:i/>
                <w:sz w:val="24"/>
              </w:rPr>
              <w:t xml:space="preserve"> </w:t>
            </w:r>
          </w:p>
        </w:tc>
      </w:tr>
      <w:tr w:rsidR="00DA0EB7" w:rsidTr="004F7C71">
        <w:trPr>
          <w:trHeight w:val="1498"/>
        </w:trPr>
        <w:tc>
          <w:tcPr>
            <w:tcW w:w="0" w:type="auto"/>
            <w:vMerge/>
            <w:tcBorders>
              <w:top w:val="nil"/>
              <w:left w:val="single" w:sz="4" w:space="0" w:color="000000"/>
              <w:bottom w:val="nil"/>
              <w:right w:val="single" w:sz="4" w:space="0" w:color="000000"/>
            </w:tcBorders>
          </w:tcPr>
          <w:p w:rsidR="00DA0EB7" w:rsidRDefault="00DA0EB7">
            <w:pPr>
              <w:spacing w:after="160" w:line="259" w:lineRule="auto"/>
              <w:ind w:left="0" w:right="0" w:firstLine="0"/>
              <w:jc w:val="left"/>
            </w:pPr>
          </w:p>
        </w:tc>
        <w:tc>
          <w:tcPr>
            <w:tcW w:w="5225" w:type="dxa"/>
            <w:tcBorders>
              <w:top w:val="single" w:sz="4" w:space="0" w:color="000000"/>
              <w:left w:val="single" w:sz="4" w:space="0" w:color="000000"/>
              <w:bottom w:val="single" w:sz="4" w:space="0" w:color="000000"/>
              <w:right w:val="single" w:sz="4" w:space="0" w:color="000000"/>
            </w:tcBorders>
          </w:tcPr>
          <w:p w:rsidR="00DA0EB7" w:rsidRDefault="00A00101">
            <w:pPr>
              <w:spacing w:after="0" w:line="293" w:lineRule="auto"/>
              <w:ind w:left="0" w:right="4" w:firstLine="0"/>
            </w:pPr>
            <w:r>
              <w:rPr>
                <w:sz w:val="24"/>
              </w:rPr>
              <w:t xml:space="preserve"> </w:t>
            </w:r>
            <w:r>
              <w:rPr>
                <w:i/>
                <w:sz w:val="24"/>
              </w:rPr>
              <w:t xml:space="preserve">Парциальное программа </w:t>
            </w:r>
            <w:r w:rsidR="004F7C71">
              <w:rPr>
                <w:i/>
                <w:sz w:val="24"/>
              </w:rPr>
              <w:t>«Илиш мой край родной»</w:t>
            </w:r>
          </w:p>
          <w:p w:rsidR="00DA0EB7" w:rsidRDefault="00A00101">
            <w:pPr>
              <w:spacing w:after="0" w:line="313" w:lineRule="auto"/>
              <w:ind w:left="0" w:right="0" w:firstLine="0"/>
            </w:pPr>
            <w:r>
              <w:rPr>
                <w:i/>
                <w:sz w:val="24"/>
              </w:rPr>
              <w:t xml:space="preserve">Дополняет содержание образовательной области «Речевое развитие» </w:t>
            </w:r>
          </w:p>
          <w:p w:rsidR="00DA0EB7" w:rsidRDefault="004F7C71">
            <w:pPr>
              <w:spacing w:after="0" w:line="259" w:lineRule="auto"/>
              <w:ind w:left="0" w:right="0" w:firstLine="0"/>
              <w:jc w:val="left"/>
            </w:pPr>
            <w:r>
              <w:rPr>
                <w:i/>
                <w:sz w:val="24"/>
              </w:rPr>
              <w:t>Составляет примерно 15</w:t>
            </w:r>
            <w:r w:rsidR="00A00101">
              <w:rPr>
                <w:i/>
                <w:sz w:val="24"/>
              </w:rPr>
              <w:t xml:space="preserve">% от общего объема Программы </w:t>
            </w:r>
          </w:p>
        </w:tc>
      </w:tr>
      <w:tr w:rsidR="004F7C71" w:rsidTr="004F7C71">
        <w:trPr>
          <w:gridAfter w:val="1"/>
          <w:wAfter w:w="5225" w:type="dxa"/>
          <w:trHeight w:val="1924"/>
        </w:trPr>
        <w:tc>
          <w:tcPr>
            <w:tcW w:w="0" w:type="auto"/>
            <w:vMerge/>
            <w:tcBorders>
              <w:top w:val="nil"/>
              <w:left w:val="single" w:sz="4" w:space="0" w:color="000000"/>
              <w:bottom w:val="single" w:sz="4" w:space="0" w:color="000000"/>
              <w:right w:val="single" w:sz="4" w:space="0" w:color="000000"/>
            </w:tcBorders>
          </w:tcPr>
          <w:p w:rsidR="004F7C71" w:rsidRDefault="004F7C71">
            <w:pPr>
              <w:spacing w:after="160" w:line="259" w:lineRule="auto"/>
              <w:ind w:left="0" w:right="0" w:firstLine="0"/>
              <w:jc w:val="left"/>
            </w:pPr>
          </w:p>
        </w:tc>
      </w:tr>
    </w:tbl>
    <w:p w:rsidR="00DA0EB7" w:rsidRDefault="00DA0EB7">
      <w:pPr>
        <w:spacing w:after="0" w:line="259" w:lineRule="auto"/>
        <w:ind w:left="-439" w:right="122" w:firstLine="0"/>
        <w:jc w:val="left"/>
      </w:pPr>
    </w:p>
    <w:p w:rsidR="00DA0EB7" w:rsidRDefault="00A00101">
      <w:r>
        <w:br w:type="page"/>
      </w:r>
    </w:p>
    <w:p w:rsidR="00DA0EB7" w:rsidRDefault="00A00101">
      <w:pPr>
        <w:spacing w:after="129" w:line="259" w:lineRule="auto"/>
        <w:ind w:left="0" w:right="0" w:firstLine="0"/>
        <w:jc w:val="left"/>
      </w:pPr>
      <w:r>
        <w:rPr>
          <w:sz w:val="27"/>
        </w:rPr>
        <w:t xml:space="preserve"> </w:t>
      </w:r>
    </w:p>
    <w:p w:rsidR="00DA0EB7" w:rsidRDefault="00A00101">
      <w:pPr>
        <w:spacing w:after="5" w:line="270" w:lineRule="auto"/>
        <w:ind w:left="2736" w:right="810" w:firstLine="809"/>
      </w:pPr>
      <w:r>
        <w:rPr>
          <w:b/>
        </w:rPr>
        <w:t>Характеристика взаимодействия педагогического коллектива с семьями детей</w:t>
      </w:r>
      <w:r>
        <w:t xml:space="preserve">: </w:t>
      </w:r>
    </w:p>
    <w:p w:rsidR="00DA0EB7" w:rsidRDefault="00A00101">
      <w:pPr>
        <w:spacing w:after="176" w:line="259" w:lineRule="auto"/>
        <w:ind w:left="0" w:right="0" w:firstLine="0"/>
        <w:jc w:val="left"/>
      </w:pPr>
      <w:r>
        <w:rPr>
          <w:sz w:val="27"/>
        </w:rPr>
        <w:t xml:space="preserve"> </w:t>
      </w:r>
    </w:p>
    <w:p w:rsidR="00DA0EB7" w:rsidRDefault="00A00101">
      <w:pPr>
        <w:ind w:left="708" w:right="215"/>
      </w:pPr>
      <w:r>
        <w:t xml:space="preserve">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DA0EB7" w:rsidRDefault="00A00101">
      <w:pPr>
        <w:spacing w:after="36" w:line="259" w:lineRule="auto"/>
        <w:ind w:left="0" w:right="0" w:firstLine="0"/>
        <w:jc w:val="left"/>
      </w:pPr>
      <w:r>
        <w:rPr>
          <w:sz w:val="20"/>
        </w:rPr>
        <w:t xml:space="preserve"> </w:t>
      </w:r>
    </w:p>
    <w:p w:rsidR="00DA0EB7" w:rsidRDefault="00A00101">
      <w:pPr>
        <w:spacing w:after="0" w:line="259" w:lineRule="auto"/>
        <w:ind w:left="0" w:right="0" w:firstLine="0"/>
        <w:jc w:val="left"/>
      </w:pPr>
      <w:r>
        <w:rPr>
          <w:sz w:val="26"/>
        </w:rPr>
        <w:t xml:space="preserve"> </w:t>
      </w:r>
    </w:p>
    <w:tbl>
      <w:tblPr>
        <w:tblStyle w:val="TableGrid"/>
        <w:tblW w:w="9823" w:type="dxa"/>
        <w:tblInd w:w="703" w:type="dxa"/>
        <w:tblCellMar>
          <w:top w:w="15" w:type="dxa"/>
          <w:left w:w="7" w:type="dxa"/>
          <w:right w:w="22" w:type="dxa"/>
        </w:tblCellMar>
        <w:tblLook w:val="04A0" w:firstRow="1" w:lastRow="0" w:firstColumn="1" w:lastColumn="0" w:noHBand="0" w:noVBand="1"/>
      </w:tblPr>
      <w:tblGrid>
        <w:gridCol w:w="1963"/>
        <w:gridCol w:w="1965"/>
        <w:gridCol w:w="1965"/>
        <w:gridCol w:w="1966"/>
        <w:gridCol w:w="1964"/>
      </w:tblGrid>
      <w:tr w:rsidR="00DA0EB7">
        <w:trPr>
          <w:trHeight w:val="821"/>
        </w:trPr>
        <w:tc>
          <w:tcPr>
            <w:tcW w:w="7859" w:type="dxa"/>
            <w:gridSpan w:val="4"/>
            <w:tcBorders>
              <w:top w:val="single" w:sz="8" w:space="0" w:color="44536A"/>
              <w:left w:val="single" w:sz="8" w:space="0" w:color="44536A"/>
              <w:bottom w:val="single" w:sz="6" w:space="0" w:color="44536A"/>
              <w:right w:val="nil"/>
            </w:tcBorders>
            <w:shd w:val="clear" w:color="auto" w:fill="DEEBF7"/>
            <w:vAlign w:val="center"/>
          </w:tcPr>
          <w:p w:rsidR="00DA0EB7" w:rsidRDefault="00A00101">
            <w:pPr>
              <w:spacing w:after="0" w:line="259" w:lineRule="auto"/>
              <w:ind w:left="0" w:right="192" w:firstLine="0"/>
              <w:jc w:val="right"/>
            </w:pPr>
            <w:r>
              <w:rPr>
                <w:b/>
                <w:sz w:val="32"/>
              </w:rPr>
              <w:t xml:space="preserve">Задачи взаимодействия с родителями </w:t>
            </w:r>
          </w:p>
        </w:tc>
        <w:tc>
          <w:tcPr>
            <w:tcW w:w="1964" w:type="dxa"/>
            <w:tcBorders>
              <w:top w:val="single" w:sz="8" w:space="0" w:color="44536A"/>
              <w:left w:val="nil"/>
              <w:bottom w:val="single" w:sz="8" w:space="0" w:color="44536A"/>
              <w:right w:val="single" w:sz="8" w:space="0" w:color="44536A"/>
            </w:tcBorders>
            <w:shd w:val="clear" w:color="auto" w:fill="DEEBF7"/>
          </w:tcPr>
          <w:p w:rsidR="00DA0EB7" w:rsidRDefault="00DA0EB7">
            <w:pPr>
              <w:spacing w:after="160" w:line="259" w:lineRule="auto"/>
              <w:ind w:left="0" w:right="0" w:firstLine="0"/>
              <w:jc w:val="left"/>
            </w:pPr>
          </w:p>
        </w:tc>
      </w:tr>
      <w:tr w:rsidR="00DA0EB7">
        <w:trPr>
          <w:trHeight w:val="2417"/>
        </w:trPr>
        <w:tc>
          <w:tcPr>
            <w:tcW w:w="1964" w:type="dxa"/>
            <w:tcBorders>
              <w:top w:val="single" w:sz="8" w:space="0" w:color="44536A"/>
              <w:left w:val="single" w:sz="8" w:space="0" w:color="44536A"/>
              <w:bottom w:val="single" w:sz="8" w:space="0" w:color="44536A"/>
              <w:right w:val="single" w:sz="12" w:space="0" w:color="44536A"/>
            </w:tcBorders>
            <w:shd w:val="clear" w:color="auto" w:fill="DEEBF7"/>
          </w:tcPr>
          <w:p w:rsidR="00DA0EB7" w:rsidRDefault="00A00101">
            <w:pPr>
              <w:spacing w:after="0" w:line="259" w:lineRule="auto"/>
              <w:ind w:left="0" w:right="0" w:firstLine="0"/>
              <w:jc w:val="left"/>
            </w:pPr>
            <w:r>
              <w:rPr>
                <w:sz w:val="26"/>
              </w:rPr>
              <w:t xml:space="preserve"> </w:t>
            </w:r>
          </w:p>
          <w:p w:rsidR="00DA0EB7" w:rsidRDefault="00A00101">
            <w:pPr>
              <w:spacing w:after="28" w:line="259" w:lineRule="auto"/>
              <w:ind w:left="0" w:right="0" w:firstLine="0"/>
              <w:jc w:val="left"/>
            </w:pPr>
            <w:r>
              <w:rPr>
                <w:sz w:val="26"/>
              </w:rPr>
              <w:t xml:space="preserve"> </w:t>
            </w:r>
          </w:p>
          <w:p w:rsidR="00DA0EB7" w:rsidRDefault="00A00101">
            <w:pPr>
              <w:spacing w:after="0" w:line="259" w:lineRule="auto"/>
              <w:ind w:left="0" w:right="0" w:firstLine="0"/>
              <w:jc w:val="left"/>
            </w:pPr>
            <w:r>
              <w:rPr>
                <w:sz w:val="32"/>
              </w:rPr>
              <w:t xml:space="preserve"> </w:t>
            </w:r>
          </w:p>
          <w:p w:rsidR="00DA0EB7" w:rsidRDefault="00A00101">
            <w:pPr>
              <w:spacing w:after="0" w:line="259" w:lineRule="auto"/>
              <w:ind w:left="0" w:right="0" w:firstLine="0"/>
              <w:jc w:val="center"/>
            </w:pPr>
            <w:r>
              <w:rPr>
                <w:sz w:val="24"/>
              </w:rPr>
              <w:t xml:space="preserve">Информирование родителей </w:t>
            </w:r>
          </w:p>
        </w:tc>
        <w:tc>
          <w:tcPr>
            <w:tcW w:w="1965" w:type="dxa"/>
            <w:tcBorders>
              <w:top w:val="single" w:sz="8" w:space="0" w:color="44536A"/>
              <w:left w:val="single" w:sz="12" w:space="0" w:color="44536A"/>
              <w:bottom w:val="single" w:sz="8" w:space="0" w:color="44536A"/>
              <w:right w:val="single" w:sz="12" w:space="0" w:color="44536A"/>
            </w:tcBorders>
            <w:shd w:val="clear" w:color="auto" w:fill="DEEBF7"/>
          </w:tcPr>
          <w:p w:rsidR="00DA0EB7" w:rsidRDefault="00A00101">
            <w:pPr>
              <w:spacing w:after="0" w:line="259" w:lineRule="auto"/>
              <w:ind w:left="7" w:right="0" w:firstLine="0"/>
              <w:jc w:val="left"/>
            </w:pPr>
            <w:r>
              <w:rPr>
                <w:sz w:val="26"/>
              </w:rPr>
              <w:t xml:space="preserve"> </w:t>
            </w:r>
          </w:p>
          <w:p w:rsidR="00DA0EB7" w:rsidRDefault="00A00101">
            <w:pPr>
              <w:spacing w:after="28" w:line="259" w:lineRule="auto"/>
              <w:ind w:left="7" w:right="0" w:firstLine="0"/>
              <w:jc w:val="left"/>
            </w:pPr>
            <w:r>
              <w:rPr>
                <w:sz w:val="26"/>
              </w:rPr>
              <w:t xml:space="preserve"> </w:t>
            </w:r>
          </w:p>
          <w:p w:rsidR="00DA0EB7" w:rsidRDefault="00A00101">
            <w:pPr>
              <w:spacing w:after="0" w:line="259" w:lineRule="auto"/>
              <w:ind w:left="7" w:right="0" w:firstLine="0"/>
              <w:jc w:val="left"/>
            </w:pPr>
            <w:r>
              <w:rPr>
                <w:sz w:val="32"/>
              </w:rPr>
              <w:t xml:space="preserve"> </w:t>
            </w:r>
          </w:p>
          <w:p w:rsidR="00DA0EB7" w:rsidRDefault="00A00101">
            <w:pPr>
              <w:spacing w:after="0" w:line="259" w:lineRule="auto"/>
              <w:ind w:left="0" w:right="0" w:firstLine="0"/>
              <w:jc w:val="center"/>
            </w:pPr>
            <w:r>
              <w:rPr>
                <w:sz w:val="24"/>
              </w:rPr>
              <w:t xml:space="preserve">Просвещение родителей </w:t>
            </w:r>
          </w:p>
        </w:tc>
        <w:tc>
          <w:tcPr>
            <w:tcW w:w="1965" w:type="dxa"/>
            <w:tcBorders>
              <w:top w:val="single" w:sz="8" w:space="0" w:color="44536A"/>
              <w:left w:val="single" w:sz="12" w:space="0" w:color="44536A"/>
              <w:bottom w:val="single" w:sz="8" w:space="0" w:color="44536A"/>
              <w:right w:val="single" w:sz="8" w:space="0" w:color="44536A"/>
            </w:tcBorders>
            <w:shd w:val="clear" w:color="auto" w:fill="DEEBF7"/>
          </w:tcPr>
          <w:p w:rsidR="00DA0EB7" w:rsidRDefault="00A00101">
            <w:pPr>
              <w:spacing w:after="0" w:line="259" w:lineRule="auto"/>
              <w:ind w:left="8" w:right="0" w:firstLine="0"/>
              <w:jc w:val="left"/>
            </w:pPr>
            <w:r>
              <w:rPr>
                <w:sz w:val="26"/>
              </w:rPr>
              <w:t xml:space="preserve"> </w:t>
            </w:r>
          </w:p>
          <w:p w:rsidR="00DA0EB7" w:rsidRDefault="00A00101">
            <w:pPr>
              <w:spacing w:after="175" w:line="259" w:lineRule="auto"/>
              <w:ind w:left="8" w:right="0" w:firstLine="0"/>
              <w:jc w:val="left"/>
            </w:pPr>
            <w:r>
              <w:rPr>
                <w:sz w:val="26"/>
              </w:rPr>
              <w:t xml:space="preserve"> </w:t>
            </w:r>
          </w:p>
          <w:p w:rsidR="00DA0EB7" w:rsidRDefault="00A00101">
            <w:pPr>
              <w:spacing w:after="0" w:line="259" w:lineRule="auto"/>
              <w:ind w:left="301" w:right="4" w:hanging="74"/>
              <w:jc w:val="left"/>
            </w:pPr>
            <w:r>
              <w:rPr>
                <w:sz w:val="24"/>
              </w:rPr>
              <w:t xml:space="preserve">Ответственное и осознанное родительство </w:t>
            </w:r>
          </w:p>
        </w:tc>
        <w:tc>
          <w:tcPr>
            <w:tcW w:w="1966" w:type="dxa"/>
            <w:tcBorders>
              <w:top w:val="single" w:sz="6" w:space="0" w:color="44536A"/>
              <w:left w:val="single" w:sz="8" w:space="0" w:color="44536A"/>
              <w:bottom w:val="single" w:sz="8" w:space="0" w:color="44536A"/>
              <w:right w:val="single" w:sz="8" w:space="0" w:color="44536A"/>
            </w:tcBorders>
            <w:shd w:val="clear" w:color="auto" w:fill="DEEBF7"/>
          </w:tcPr>
          <w:p w:rsidR="00DA0EB7" w:rsidRDefault="00A00101">
            <w:pPr>
              <w:spacing w:after="72" w:line="259" w:lineRule="auto"/>
              <w:ind w:left="2" w:right="0" w:firstLine="0"/>
              <w:jc w:val="left"/>
            </w:pPr>
            <w:r>
              <w:rPr>
                <w:sz w:val="26"/>
              </w:rPr>
              <w:t xml:space="preserve"> </w:t>
            </w:r>
          </w:p>
          <w:p w:rsidR="00DA0EB7" w:rsidRDefault="00A00101">
            <w:pPr>
              <w:spacing w:after="0" w:line="259" w:lineRule="auto"/>
              <w:ind w:left="2" w:right="0" w:firstLine="0"/>
              <w:jc w:val="left"/>
            </w:pPr>
            <w:r>
              <w:rPr>
                <w:sz w:val="36"/>
              </w:rPr>
              <w:t xml:space="preserve"> </w:t>
            </w:r>
          </w:p>
          <w:p w:rsidR="00DA0EB7" w:rsidRDefault="00A00101">
            <w:pPr>
              <w:spacing w:after="0" w:line="255" w:lineRule="auto"/>
              <w:ind w:left="99" w:right="3" w:firstLine="0"/>
              <w:jc w:val="center"/>
            </w:pPr>
            <w:r>
              <w:rPr>
                <w:sz w:val="24"/>
              </w:rPr>
              <w:t xml:space="preserve">Сотрудничество и установления </w:t>
            </w:r>
          </w:p>
          <w:p w:rsidR="00DA0EB7" w:rsidRDefault="00A00101">
            <w:pPr>
              <w:spacing w:after="0" w:line="259" w:lineRule="auto"/>
              <w:ind w:left="0" w:right="0" w:firstLine="0"/>
              <w:jc w:val="center"/>
            </w:pPr>
            <w:r>
              <w:rPr>
                <w:sz w:val="24"/>
              </w:rPr>
              <w:t xml:space="preserve">партнѐрских отношений </w:t>
            </w:r>
          </w:p>
        </w:tc>
        <w:tc>
          <w:tcPr>
            <w:tcW w:w="1964" w:type="dxa"/>
            <w:tcBorders>
              <w:top w:val="single" w:sz="8" w:space="0" w:color="44536A"/>
              <w:left w:val="single" w:sz="8" w:space="0" w:color="44536A"/>
              <w:bottom w:val="single" w:sz="8" w:space="0" w:color="44536A"/>
              <w:right w:val="single" w:sz="8" w:space="0" w:color="44536A"/>
            </w:tcBorders>
            <w:shd w:val="clear" w:color="auto" w:fill="DEEBF7"/>
          </w:tcPr>
          <w:p w:rsidR="00DA0EB7" w:rsidRDefault="00A00101">
            <w:pPr>
              <w:spacing w:after="72" w:line="259" w:lineRule="auto"/>
              <w:ind w:left="2" w:right="0" w:firstLine="0"/>
              <w:jc w:val="left"/>
            </w:pPr>
            <w:r>
              <w:rPr>
                <w:sz w:val="26"/>
              </w:rPr>
              <w:t xml:space="preserve"> </w:t>
            </w:r>
          </w:p>
          <w:p w:rsidR="00DA0EB7" w:rsidRDefault="00A00101">
            <w:pPr>
              <w:spacing w:after="0" w:line="259" w:lineRule="auto"/>
              <w:ind w:left="2" w:right="0" w:firstLine="0"/>
              <w:jc w:val="left"/>
            </w:pPr>
            <w:r>
              <w:rPr>
                <w:sz w:val="36"/>
              </w:rPr>
              <w:t xml:space="preserve"> </w:t>
            </w:r>
          </w:p>
          <w:p w:rsidR="00DA0EB7" w:rsidRDefault="00A00101">
            <w:pPr>
              <w:spacing w:after="1" w:line="253" w:lineRule="auto"/>
              <w:ind w:left="0" w:right="0" w:firstLine="0"/>
              <w:jc w:val="center"/>
            </w:pPr>
            <w:r>
              <w:rPr>
                <w:sz w:val="24"/>
              </w:rPr>
              <w:t xml:space="preserve">Вовлечение родителей в </w:t>
            </w:r>
          </w:p>
          <w:p w:rsidR="00DA0EB7" w:rsidRDefault="00A00101">
            <w:pPr>
              <w:spacing w:after="0" w:line="259" w:lineRule="auto"/>
              <w:ind w:left="0" w:right="0" w:firstLine="0"/>
              <w:jc w:val="center"/>
            </w:pPr>
            <w:r>
              <w:rPr>
                <w:sz w:val="24"/>
              </w:rPr>
              <w:t xml:space="preserve">образовательный процесс </w:t>
            </w:r>
          </w:p>
        </w:tc>
      </w:tr>
    </w:tbl>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10"/>
        </w:rPr>
        <w:t xml:space="preserve"> </w:t>
      </w:r>
    </w:p>
    <w:p w:rsidR="00DA0EB7" w:rsidRDefault="00A00101">
      <w:pPr>
        <w:spacing w:after="6" w:line="259" w:lineRule="auto"/>
        <w:ind w:left="700" w:right="0" w:firstLine="0"/>
        <w:jc w:val="left"/>
      </w:pPr>
      <w:r>
        <w:rPr>
          <w:rFonts w:ascii="Calibri" w:eastAsia="Calibri" w:hAnsi="Calibri" w:cs="Calibri"/>
          <w:noProof/>
          <w:sz w:val="22"/>
        </w:rPr>
        <mc:AlternateContent>
          <mc:Choice Requires="wpg">
            <w:drawing>
              <wp:inline distT="0" distB="0" distL="0" distR="0">
                <wp:extent cx="6240780" cy="224790"/>
                <wp:effectExtent l="0" t="0" r="0" b="0"/>
                <wp:docPr id="315406" name="Group 315406"/>
                <wp:cNvGraphicFramePr/>
                <a:graphic xmlns:a="http://schemas.openxmlformats.org/drawingml/2006/main">
                  <a:graphicData uri="http://schemas.microsoft.com/office/word/2010/wordprocessingGroup">
                    <wpg:wgp>
                      <wpg:cNvGrpSpPr/>
                      <wpg:grpSpPr>
                        <a:xfrm>
                          <a:off x="0" y="0"/>
                          <a:ext cx="6240780" cy="224790"/>
                          <a:chOff x="0" y="0"/>
                          <a:chExt cx="6240780" cy="224790"/>
                        </a:xfrm>
                      </wpg:grpSpPr>
                      <wps:wsp>
                        <wps:cNvPr id="325836" name="Shape 325836"/>
                        <wps:cNvSpPr/>
                        <wps:spPr>
                          <a:xfrm>
                            <a:off x="0" y="0"/>
                            <a:ext cx="6240780" cy="224790"/>
                          </a:xfrm>
                          <a:custGeom>
                            <a:avLst/>
                            <a:gdLst/>
                            <a:ahLst/>
                            <a:cxnLst/>
                            <a:rect l="0" t="0" r="0" b="0"/>
                            <a:pathLst>
                              <a:path w="6240780" h="224790">
                                <a:moveTo>
                                  <a:pt x="0" y="0"/>
                                </a:moveTo>
                                <a:lnTo>
                                  <a:pt x="6240780" y="0"/>
                                </a:lnTo>
                                <a:lnTo>
                                  <a:pt x="6240780" y="224790"/>
                                </a:lnTo>
                                <a:lnTo>
                                  <a:pt x="0" y="224790"/>
                                </a:lnTo>
                                <a:lnTo>
                                  <a:pt x="0" y="0"/>
                                </a:lnTo>
                              </a:path>
                            </a:pathLst>
                          </a:custGeom>
                          <a:ln w="0" cap="flat">
                            <a:miter lim="127000"/>
                          </a:ln>
                        </wps:spPr>
                        <wps:style>
                          <a:lnRef idx="0">
                            <a:srgbClr val="000000">
                              <a:alpha val="0"/>
                            </a:srgbClr>
                          </a:lnRef>
                          <a:fillRef idx="1">
                            <a:srgbClr val="528BC1"/>
                          </a:fillRef>
                          <a:effectRef idx="0">
                            <a:scrgbClr r="0" g="0" b="0"/>
                          </a:effectRef>
                          <a:fontRef idx="none"/>
                        </wps:style>
                        <wps:bodyPr/>
                      </wps:wsp>
                    </wpg:wgp>
                  </a:graphicData>
                </a:graphic>
              </wp:inline>
            </w:drawing>
          </mc:Choice>
          <mc:Fallback xmlns:a="http://schemas.openxmlformats.org/drawingml/2006/main">
            <w:pict>
              <v:group id="Group 315406" style="width:491.4pt;height:17.7pt;mso-position-horizontal-relative:char;mso-position-vertical-relative:line" coordsize="62407,2247">
                <v:shape id="Shape 325837" style="position:absolute;width:62407;height:2247;left:0;top:0;" coordsize="6240780,224790" path="m0,0l6240780,0l6240780,224790l0,224790l0,0">
                  <v:stroke weight="0pt" endcap="flat" joinstyle="miter" miterlimit="10" on="false" color="#000000" opacity="0"/>
                  <v:fill on="true" color="#528bc1"/>
                </v:shape>
              </v:group>
            </w:pict>
          </mc:Fallback>
        </mc:AlternateContent>
      </w:r>
    </w:p>
    <w:p w:rsidR="00DA0EB7" w:rsidRDefault="00A00101">
      <w:pPr>
        <w:spacing w:after="0" w:line="259" w:lineRule="auto"/>
        <w:ind w:left="0" w:right="0" w:firstLine="0"/>
        <w:jc w:val="left"/>
      </w:pPr>
      <w:r>
        <w:rPr>
          <w:sz w:val="30"/>
        </w:rPr>
        <w:t xml:space="preserve"> </w:t>
      </w:r>
    </w:p>
    <w:p w:rsidR="00DA0EB7" w:rsidRDefault="00A00101">
      <w:pPr>
        <w:spacing w:after="62" w:line="259" w:lineRule="auto"/>
        <w:ind w:left="0" w:right="0" w:firstLine="0"/>
        <w:jc w:val="left"/>
      </w:pPr>
      <w:r>
        <w:rPr>
          <w:sz w:val="24"/>
        </w:rPr>
        <w:t xml:space="preserve"> </w:t>
      </w:r>
    </w:p>
    <w:p w:rsidR="00DA0EB7" w:rsidRDefault="00A00101">
      <w:pPr>
        <w:ind w:left="698" w:right="124" w:firstLine="720"/>
      </w:pPr>
      <w:r>
        <w:t xml:space="preserve">Согласно п. 26.4 ФОП ДО, построение взаимодействия с родителями (законными представителями) придерживается следующих принципов: </w:t>
      </w:r>
    </w:p>
    <w:tbl>
      <w:tblPr>
        <w:tblStyle w:val="TableGrid"/>
        <w:tblW w:w="9226" w:type="dxa"/>
        <w:tblInd w:w="860" w:type="dxa"/>
        <w:tblLook w:val="04A0" w:firstRow="1" w:lastRow="0" w:firstColumn="1" w:lastColumn="0" w:noHBand="0" w:noVBand="1"/>
      </w:tblPr>
      <w:tblGrid>
        <w:gridCol w:w="1471"/>
        <w:gridCol w:w="3543"/>
        <w:gridCol w:w="4870"/>
      </w:tblGrid>
      <w:tr w:rsidR="00DA0EB7">
        <w:trPr>
          <w:trHeight w:val="2638"/>
        </w:trPr>
        <w:tc>
          <w:tcPr>
            <w:tcW w:w="3142" w:type="dxa"/>
            <w:vMerge w:val="restart"/>
            <w:tcBorders>
              <w:top w:val="nil"/>
              <w:left w:val="nil"/>
              <w:bottom w:val="nil"/>
              <w:right w:val="nil"/>
            </w:tcBorders>
          </w:tcPr>
          <w:p w:rsidR="00DA0EB7" w:rsidRDefault="00DA0EB7">
            <w:pPr>
              <w:spacing w:after="0" w:line="259" w:lineRule="auto"/>
              <w:ind w:left="-1299" w:right="193" w:firstLine="0"/>
              <w:jc w:val="left"/>
            </w:pPr>
          </w:p>
          <w:tbl>
            <w:tblPr>
              <w:tblStyle w:val="TableGrid"/>
              <w:tblW w:w="2935" w:type="dxa"/>
              <w:tblInd w:w="14" w:type="dxa"/>
              <w:tblCellMar>
                <w:top w:w="27" w:type="dxa"/>
                <w:left w:w="9" w:type="dxa"/>
                <w:right w:w="66" w:type="dxa"/>
              </w:tblCellMar>
              <w:tblLook w:val="04A0" w:firstRow="1" w:lastRow="0" w:firstColumn="1" w:lastColumn="0" w:noHBand="0" w:noVBand="1"/>
            </w:tblPr>
            <w:tblGrid>
              <w:gridCol w:w="2935"/>
            </w:tblGrid>
            <w:tr w:rsidR="00DA0EB7">
              <w:trPr>
                <w:trHeight w:val="1761"/>
              </w:trPr>
              <w:tc>
                <w:tcPr>
                  <w:tcW w:w="2935" w:type="dxa"/>
                  <w:tcBorders>
                    <w:top w:val="single" w:sz="8" w:space="0" w:color="006FC0"/>
                    <w:left w:val="single" w:sz="8" w:space="0" w:color="006FC0"/>
                    <w:bottom w:val="single" w:sz="8" w:space="0" w:color="006FC0"/>
                    <w:right w:val="single" w:sz="8" w:space="0" w:color="006FC0"/>
                  </w:tcBorders>
                  <w:shd w:val="clear" w:color="auto" w:fill="B4C6E7"/>
                </w:tcPr>
                <w:p w:rsidR="00DA0EB7" w:rsidRDefault="00A00101">
                  <w:pPr>
                    <w:spacing w:after="0" w:line="259" w:lineRule="auto"/>
                    <w:ind w:left="0" w:right="0" w:firstLine="0"/>
                    <w:jc w:val="left"/>
                  </w:pPr>
                  <w:r>
                    <w:rPr>
                      <w:sz w:val="37"/>
                    </w:rPr>
                    <w:t xml:space="preserve"> </w:t>
                  </w:r>
                </w:p>
                <w:p w:rsidR="00DA0EB7" w:rsidRDefault="00A00101">
                  <w:pPr>
                    <w:spacing w:after="0" w:line="259" w:lineRule="auto"/>
                    <w:ind w:left="128" w:right="72" w:firstLine="197"/>
                  </w:pPr>
                  <w:r>
                    <w:t xml:space="preserve">Приоритет семьи в воспитании, обучении и развитии ребѐнка </w:t>
                  </w:r>
                </w:p>
              </w:tc>
            </w:tr>
          </w:tbl>
          <w:p w:rsidR="00DA0EB7" w:rsidRDefault="00DA0EB7">
            <w:pPr>
              <w:spacing w:after="160" w:line="259" w:lineRule="auto"/>
              <w:ind w:left="0" w:right="0" w:firstLine="0"/>
              <w:jc w:val="left"/>
            </w:pPr>
          </w:p>
        </w:tc>
        <w:tc>
          <w:tcPr>
            <w:tcW w:w="3082" w:type="dxa"/>
            <w:vMerge w:val="restart"/>
            <w:tcBorders>
              <w:top w:val="nil"/>
              <w:left w:val="nil"/>
              <w:bottom w:val="nil"/>
              <w:right w:val="nil"/>
            </w:tcBorders>
          </w:tcPr>
          <w:p w:rsidR="00DA0EB7" w:rsidRDefault="00DA0EB7">
            <w:pPr>
              <w:spacing w:after="0" w:line="259" w:lineRule="auto"/>
              <w:ind w:left="-4441" w:right="67" w:firstLine="0"/>
              <w:jc w:val="left"/>
            </w:pPr>
          </w:p>
          <w:tbl>
            <w:tblPr>
              <w:tblStyle w:val="TableGrid"/>
              <w:tblW w:w="7543" w:type="dxa"/>
              <w:tblInd w:w="80" w:type="dxa"/>
              <w:tblCellMar>
                <w:top w:w="29" w:type="dxa"/>
                <w:left w:w="11" w:type="dxa"/>
                <w:right w:w="57" w:type="dxa"/>
              </w:tblCellMar>
              <w:tblLook w:val="04A0" w:firstRow="1" w:lastRow="0" w:firstColumn="1" w:lastColumn="0" w:noHBand="0" w:noVBand="1"/>
            </w:tblPr>
            <w:tblGrid>
              <w:gridCol w:w="7543"/>
            </w:tblGrid>
            <w:tr w:rsidR="00DA0EB7" w:rsidTr="004F7C71">
              <w:trPr>
                <w:trHeight w:val="2964"/>
              </w:trPr>
              <w:tc>
                <w:tcPr>
                  <w:tcW w:w="7543" w:type="dxa"/>
                  <w:tcBorders>
                    <w:top w:val="single" w:sz="8" w:space="0" w:color="006FC0"/>
                    <w:left w:val="single" w:sz="8" w:space="0" w:color="006FC0"/>
                    <w:bottom w:val="single" w:sz="8" w:space="0" w:color="006FC0"/>
                    <w:right w:val="single" w:sz="8" w:space="0" w:color="006FC0"/>
                  </w:tcBorders>
                  <w:shd w:val="clear" w:color="auto" w:fill="B4C6E7"/>
                </w:tcPr>
                <w:p w:rsidR="00DA0EB7" w:rsidRDefault="00A00101">
                  <w:pPr>
                    <w:spacing w:after="0" w:line="259" w:lineRule="auto"/>
                    <w:ind w:left="0" w:right="0" w:firstLine="0"/>
                    <w:jc w:val="left"/>
                  </w:pPr>
                  <w:r>
                    <w:rPr>
                      <w:sz w:val="39"/>
                    </w:rPr>
                    <w:t xml:space="preserve"> </w:t>
                  </w:r>
                </w:p>
                <w:p w:rsidR="00DA0EB7" w:rsidRDefault="00A00101">
                  <w:pPr>
                    <w:spacing w:after="6" w:line="249" w:lineRule="auto"/>
                    <w:ind w:left="0" w:right="0" w:firstLine="0"/>
                    <w:jc w:val="center"/>
                  </w:pPr>
                  <w:r>
                    <w:t xml:space="preserve">Взаимное доверие, уважение и </w:t>
                  </w:r>
                </w:p>
                <w:p w:rsidR="00DA0EB7" w:rsidRDefault="00A00101">
                  <w:pPr>
                    <w:spacing w:after="0" w:line="259" w:lineRule="auto"/>
                    <w:ind w:left="228" w:right="0" w:firstLine="0"/>
                    <w:jc w:val="left"/>
                  </w:pPr>
                  <w:r>
                    <w:t xml:space="preserve">доброжелательность </w:t>
                  </w:r>
                </w:p>
                <w:p w:rsidR="00DA0EB7" w:rsidRDefault="00A00101">
                  <w:pPr>
                    <w:spacing w:after="0" w:line="259" w:lineRule="auto"/>
                    <w:ind w:left="137" w:right="0" w:firstLine="0"/>
                    <w:jc w:val="left"/>
                  </w:pPr>
                  <w:r>
                    <w:t xml:space="preserve">во взаимоотношениях </w:t>
                  </w:r>
                </w:p>
                <w:p w:rsidR="00DA0EB7" w:rsidRDefault="00A00101">
                  <w:pPr>
                    <w:spacing w:after="0" w:line="259" w:lineRule="auto"/>
                    <w:ind w:left="120" w:right="0" w:firstLine="0"/>
                    <w:jc w:val="left"/>
                  </w:pPr>
                  <w:r>
                    <w:t xml:space="preserve">педагогов и родителей </w:t>
                  </w:r>
                </w:p>
                <w:p w:rsidR="00DA0EB7" w:rsidRDefault="00A00101">
                  <w:pPr>
                    <w:spacing w:after="0" w:line="259" w:lineRule="auto"/>
                    <w:ind w:left="0" w:right="0" w:firstLine="0"/>
                    <w:jc w:val="center"/>
                  </w:pPr>
                  <w:r>
                    <w:t xml:space="preserve">(законных представителей) </w:t>
                  </w:r>
                </w:p>
              </w:tc>
            </w:tr>
          </w:tbl>
          <w:p w:rsidR="00DA0EB7" w:rsidRDefault="00DA0EB7">
            <w:pPr>
              <w:spacing w:after="160" w:line="259" w:lineRule="auto"/>
              <w:ind w:left="0" w:right="0" w:firstLine="0"/>
              <w:jc w:val="left"/>
            </w:pPr>
          </w:p>
        </w:tc>
        <w:tc>
          <w:tcPr>
            <w:tcW w:w="3002" w:type="dxa"/>
            <w:tcBorders>
              <w:top w:val="nil"/>
              <w:left w:val="nil"/>
              <w:bottom w:val="nil"/>
              <w:right w:val="nil"/>
            </w:tcBorders>
          </w:tcPr>
          <w:p w:rsidR="00DA0EB7" w:rsidRDefault="00DA0EB7">
            <w:pPr>
              <w:spacing w:after="0" w:line="259" w:lineRule="auto"/>
              <w:ind w:left="-7523" w:right="10525" w:firstLine="0"/>
              <w:jc w:val="left"/>
            </w:pPr>
          </w:p>
          <w:tbl>
            <w:tblPr>
              <w:tblStyle w:val="TableGrid"/>
              <w:tblW w:w="2935" w:type="dxa"/>
              <w:tblInd w:w="67" w:type="dxa"/>
              <w:tblCellMar>
                <w:top w:w="15" w:type="dxa"/>
                <w:left w:w="12" w:type="dxa"/>
                <w:right w:w="115" w:type="dxa"/>
              </w:tblCellMar>
              <w:tblLook w:val="04A0" w:firstRow="1" w:lastRow="0" w:firstColumn="1" w:lastColumn="0" w:noHBand="0" w:noVBand="1"/>
            </w:tblPr>
            <w:tblGrid>
              <w:gridCol w:w="2935"/>
            </w:tblGrid>
            <w:tr w:rsidR="00DA0EB7">
              <w:trPr>
                <w:trHeight w:val="1761"/>
              </w:trPr>
              <w:tc>
                <w:tcPr>
                  <w:tcW w:w="2935" w:type="dxa"/>
                  <w:tcBorders>
                    <w:top w:val="single" w:sz="8" w:space="0" w:color="006FC0"/>
                    <w:left w:val="single" w:sz="8" w:space="0" w:color="006FC0"/>
                    <w:bottom w:val="single" w:sz="8" w:space="0" w:color="006FC0"/>
                    <w:right w:val="single" w:sz="8" w:space="0" w:color="006FC0"/>
                  </w:tcBorders>
                  <w:shd w:val="clear" w:color="auto" w:fill="B4C6E7"/>
                </w:tcPr>
                <w:p w:rsidR="00DA0EB7" w:rsidRDefault="00A00101">
                  <w:pPr>
                    <w:spacing w:after="0" w:line="259" w:lineRule="auto"/>
                    <w:ind w:left="0" w:right="0" w:firstLine="0"/>
                    <w:jc w:val="left"/>
                  </w:pPr>
                  <w:r>
                    <w:rPr>
                      <w:sz w:val="30"/>
                    </w:rPr>
                    <w:t xml:space="preserve"> </w:t>
                  </w:r>
                </w:p>
                <w:p w:rsidR="00DA0EB7" w:rsidRDefault="00A00101">
                  <w:pPr>
                    <w:spacing w:after="11" w:line="259" w:lineRule="auto"/>
                    <w:ind w:left="0" w:right="0" w:firstLine="0"/>
                    <w:jc w:val="left"/>
                  </w:pPr>
                  <w:r>
                    <w:rPr>
                      <w:sz w:val="30"/>
                    </w:rPr>
                    <w:t xml:space="preserve"> </w:t>
                  </w:r>
                </w:p>
                <w:p w:rsidR="00DA0EB7" w:rsidRDefault="00A00101">
                  <w:pPr>
                    <w:spacing w:after="0" w:line="259" w:lineRule="auto"/>
                    <w:ind w:left="108" w:right="0" w:firstLine="0"/>
                    <w:jc w:val="center"/>
                  </w:pPr>
                  <w:r>
                    <w:t xml:space="preserve">Открытость </w:t>
                  </w:r>
                </w:p>
              </w:tc>
            </w:tr>
          </w:tbl>
          <w:p w:rsidR="00DA0EB7" w:rsidRDefault="00DA0EB7">
            <w:pPr>
              <w:spacing w:after="160" w:line="259" w:lineRule="auto"/>
              <w:ind w:left="0" w:right="0" w:firstLine="0"/>
              <w:jc w:val="left"/>
            </w:pPr>
          </w:p>
        </w:tc>
      </w:tr>
      <w:tr w:rsidR="00DA0EB7">
        <w:trPr>
          <w:trHeight w:val="507"/>
        </w:trPr>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3002" w:type="dxa"/>
            <w:vMerge w:val="restart"/>
            <w:tcBorders>
              <w:top w:val="nil"/>
              <w:left w:val="nil"/>
              <w:bottom w:val="nil"/>
              <w:right w:val="nil"/>
            </w:tcBorders>
          </w:tcPr>
          <w:p w:rsidR="00DA0EB7" w:rsidRDefault="00DA0EB7">
            <w:pPr>
              <w:spacing w:after="0" w:line="259" w:lineRule="auto"/>
              <w:ind w:left="-7523" w:right="10525" w:firstLine="0"/>
              <w:jc w:val="left"/>
            </w:pPr>
          </w:p>
          <w:tbl>
            <w:tblPr>
              <w:tblStyle w:val="TableGrid"/>
              <w:tblW w:w="2935" w:type="dxa"/>
              <w:tblInd w:w="67" w:type="dxa"/>
              <w:tblCellMar>
                <w:top w:w="28" w:type="dxa"/>
                <w:left w:w="12" w:type="dxa"/>
                <w:right w:w="39" w:type="dxa"/>
              </w:tblCellMar>
              <w:tblLook w:val="04A0" w:firstRow="1" w:lastRow="0" w:firstColumn="1" w:lastColumn="0" w:noHBand="0" w:noVBand="1"/>
            </w:tblPr>
            <w:tblGrid>
              <w:gridCol w:w="2935"/>
            </w:tblGrid>
            <w:tr w:rsidR="00DA0EB7">
              <w:trPr>
                <w:trHeight w:val="1761"/>
              </w:trPr>
              <w:tc>
                <w:tcPr>
                  <w:tcW w:w="2935" w:type="dxa"/>
                  <w:tcBorders>
                    <w:top w:val="single" w:sz="8" w:space="0" w:color="006FC0"/>
                    <w:left w:val="single" w:sz="8" w:space="0" w:color="006FC0"/>
                    <w:bottom w:val="single" w:sz="8" w:space="0" w:color="006FC0"/>
                    <w:right w:val="single" w:sz="8" w:space="0" w:color="006FC0"/>
                  </w:tcBorders>
                  <w:shd w:val="clear" w:color="auto" w:fill="B4C6E7"/>
                </w:tcPr>
                <w:p w:rsidR="00DA0EB7" w:rsidRDefault="00A00101">
                  <w:pPr>
                    <w:spacing w:after="0" w:line="259" w:lineRule="auto"/>
                    <w:ind w:left="0" w:right="0" w:firstLine="0"/>
                    <w:jc w:val="left"/>
                  </w:pPr>
                  <w:r>
                    <w:rPr>
                      <w:sz w:val="37"/>
                    </w:rPr>
                    <w:t xml:space="preserve"> </w:t>
                  </w:r>
                </w:p>
                <w:p w:rsidR="00DA0EB7" w:rsidRDefault="00A00101">
                  <w:pPr>
                    <w:spacing w:after="0" w:line="259" w:lineRule="auto"/>
                    <w:ind w:left="91" w:right="0" w:firstLine="372"/>
                    <w:jc w:val="left"/>
                  </w:pPr>
                  <w:r>
                    <w:t xml:space="preserve">Индивидуально- дифференцированный подход к каждой семье </w:t>
                  </w:r>
                </w:p>
              </w:tc>
            </w:tr>
          </w:tbl>
          <w:p w:rsidR="00DA0EB7" w:rsidRDefault="00DA0EB7">
            <w:pPr>
              <w:spacing w:after="160" w:line="259" w:lineRule="auto"/>
              <w:ind w:left="0" w:right="0" w:firstLine="0"/>
              <w:jc w:val="left"/>
            </w:pPr>
          </w:p>
        </w:tc>
      </w:tr>
      <w:tr w:rsidR="00DA0EB7">
        <w:trPr>
          <w:trHeight w:val="2594"/>
        </w:trPr>
        <w:tc>
          <w:tcPr>
            <w:tcW w:w="3142" w:type="dxa"/>
            <w:tcBorders>
              <w:top w:val="nil"/>
              <w:left w:val="nil"/>
              <w:bottom w:val="nil"/>
              <w:right w:val="nil"/>
            </w:tcBorders>
          </w:tcPr>
          <w:p w:rsidR="00DA0EB7" w:rsidRDefault="00DA0EB7">
            <w:pPr>
              <w:spacing w:after="0" w:line="259" w:lineRule="auto"/>
              <w:ind w:left="-1299" w:right="80" w:firstLine="0"/>
              <w:jc w:val="left"/>
            </w:pPr>
          </w:p>
          <w:tbl>
            <w:tblPr>
              <w:tblStyle w:val="TableGrid"/>
              <w:tblW w:w="3062" w:type="dxa"/>
              <w:tblInd w:w="0" w:type="dxa"/>
              <w:tblCellMar>
                <w:top w:w="16" w:type="dxa"/>
                <w:left w:w="9" w:type="dxa"/>
                <w:right w:w="115" w:type="dxa"/>
              </w:tblCellMar>
              <w:tblLook w:val="04A0" w:firstRow="1" w:lastRow="0" w:firstColumn="1" w:lastColumn="0" w:noHBand="0" w:noVBand="1"/>
            </w:tblPr>
            <w:tblGrid>
              <w:gridCol w:w="3062"/>
            </w:tblGrid>
            <w:tr w:rsidR="00DA0EB7">
              <w:trPr>
                <w:trHeight w:val="1761"/>
              </w:trPr>
              <w:tc>
                <w:tcPr>
                  <w:tcW w:w="3062" w:type="dxa"/>
                  <w:tcBorders>
                    <w:top w:val="single" w:sz="8" w:space="0" w:color="006FC0"/>
                    <w:left w:val="single" w:sz="8" w:space="0" w:color="006FC0"/>
                    <w:bottom w:val="single" w:sz="8" w:space="0" w:color="006FC0"/>
                    <w:right w:val="single" w:sz="8" w:space="0" w:color="006FC0"/>
                  </w:tcBorders>
                  <w:shd w:val="clear" w:color="auto" w:fill="B4C6E7"/>
                </w:tcPr>
                <w:p w:rsidR="00DA0EB7" w:rsidRDefault="00A00101">
                  <w:pPr>
                    <w:spacing w:after="0" w:line="259" w:lineRule="auto"/>
                    <w:ind w:left="0" w:right="0" w:firstLine="0"/>
                    <w:jc w:val="left"/>
                  </w:pPr>
                  <w:r>
                    <w:rPr>
                      <w:sz w:val="30"/>
                    </w:rPr>
                    <w:t xml:space="preserve"> </w:t>
                  </w:r>
                </w:p>
                <w:p w:rsidR="00DA0EB7" w:rsidRDefault="00A00101">
                  <w:pPr>
                    <w:spacing w:line="259" w:lineRule="auto"/>
                    <w:ind w:left="0" w:right="0" w:firstLine="0"/>
                    <w:jc w:val="left"/>
                  </w:pPr>
                  <w:r>
                    <w:rPr>
                      <w:sz w:val="30"/>
                    </w:rPr>
                    <w:t xml:space="preserve"> </w:t>
                  </w:r>
                </w:p>
                <w:p w:rsidR="00DA0EB7" w:rsidRDefault="00A00101">
                  <w:pPr>
                    <w:spacing w:after="0" w:line="259" w:lineRule="auto"/>
                    <w:ind w:left="176" w:right="0" w:firstLine="0"/>
                    <w:jc w:val="left"/>
                  </w:pPr>
                  <w:r>
                    <w:t xml:space="preserve">Возрастосообразность </w:t>
                  </w:r>
                </w:p>
              </w:tc>
            </w:tr>
          </w:tbl>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c>
          <w:tcPr>
            <w:tcW w:w="0" w:type="auto"/>
            <w:vMerge/>
            <w:tcBorders>
              <w:top w:val="nil"/>
              <w:left w:val="nil"/>
              <w:bottom w:val="nil"/>
              <w:right w:val="nil"/>
            </w:tcBorders>
          </w:tcPr>
          <w:p w:rsidR="00DA0EB7" w:rsidRDefault="00DA0EB7">
            <w:pPr>
              <w:spacing w:after="160" w:line="259" w:lineRule="auto"/>
              <w:ind w:left="0" w:right="0" w:firstLine="0"/>
              <w:jc w:val="left"/>
            </w:pPr>
          </w:p>
        </w:tc>
      </w:tr>
    </w:tbl>
    <w:p w:rsidR="00DA0EB7" w:rsidRDefault="00A00101">
      <w:pPr>
        <w:spacing w:after="0" w:line="259" w:lineRule="auto"/>
        <w:ind w:left="0" w:right="0" w:firstLine="0"/>
        <w:jc w:val="left"/>
      </w:pPr>
      <w:r>
        <w:rPr>
          <w:sz w:val="18"/>
        </w:rPr>
        <w:t xml:space="preserve"> </w:t>
      </w:r>
    </w:p>
    <w:p w:rsidR="00DA0EB7" w:rsidRDefault="00A00101">
      <w:pPr>
        <w:spacing w:after="0" w:line="259" w:lineRule="auto"/>
        <w:ind w:left="0" w:right="-167" w:firstLine="0"/>
        <w:jc w:val="left"/>
      </w:pPr>
      <w:r>
        <w:rPr>
          <w:rFonts w:ascii="Calibri" w:eastAsia="Calibri" w:hAnsi="Calibri" w:cs="Calibri"/>
          <w:noProof/>
          <w:sz w:val="22"/>
        </w:rPr>
        <mc:AlternateContent>
          <mc:Choice Requires="wpg">
            <w:drawing>
              <wp:inline distT="0" distB="0" distL="0" distR="0">
                <wp:extent cx="6928993" cy="5948951"/>
                <wp:effectExtent l="0" t="0" r="0" b="0"/>
                <wp:docPr id="316158" name="Group 316158"/>
                <wp:cNvGraphicFramePr/>
                <a:graphic xmlns:a="http://schemas.openxmlformats.org/drawingml/2006/main">
                  <a:graphicData uri="http://schemas.microsoft.com/office/word/2010/wordprocessingGroup">
                    <wpg:wgp>
                      <wpg:cNvGrpSpPr/>
                      <wpg:grpSpPr>
                        <a:xfrm>
                          <a:off x="0" y="0"/>
                          <a:ext cx="6928993" cy="5948951"/>
                          <a:chOff x="0" y="0"/>
                          <a:chExt cx="6928993" cy="5948951"/>
                        </a:xfrm>
                      </wpg:grpSpPr>
                      <wps:wsp>
                        <wps:cNvPr id="46493" name="Rectangle 46493"/>
                        <wps:cNvSpPr/>
                        <wps:spPr>
                          <a:xfrm>
                            <a:off x="6527038" y="634309"/>
                            <a:ext cx="42058" cy="186236"/>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46494" name="Rectangle 46494"/>
                        <wps:cNvSpPr/>
                        <wps:spPr>
                          <a:xfrm>
                            <a:off x="0" y="752026"/>
                            <a:ext cx="10641" cy="47119"/>
                          </a:xfrm>
                          <a:prstGeom prst="rect">
                            <a:avLst/>
                          </a:prstGeom>
                          <a:ln>
                            <a:noFill/>
                          </a:ln>
                        </wps:spPr>
                        <wps:txbx>
                          <w:txbxContent>
                            <w:p w:rsidR="00464F42" w:rsidRDefault="00464F42">
                              <w:pPr>
                                <w:spacing w:after="160" w:line="259" w:lineRule="auto"/>
                                <w:ind w:left="0" w:right="0" w:firstLine="0"/>
                                <w:jc w:val="left"/>
                              </w:pPr>
                              <w:r>
                                <w:rPr>
                                  <w:sz w:val="5"/>
                                </w:rPr>
                                <w:t xml:space="preserve"> </w:t>
                              </w:r>
                            </w:p>
                          </w:txbxContent>
                        </wps:txbx>
                        <wps:bodyPr horzOverflow="overflow" vert="horz" lIns="0" tIns="0" rIns="0" bIns="0" rtlCol="0">
                          <a:noAutofit/>
                        </wps:bodyPr>
                      </wps:wsp>
                      <wps:wsp>
                        <wps:cNvPr id="46495" name="Rectangle 46495"/>
                        <wps:cNvSpPr/>
                        <wps:spPr>
                          <a:xfrm>
                            <a:off x="1993646" y="1876369"/>
                            <a:ext cx="42059" cy="186236"/>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46496" name="Rectangle 46496"/>
                        <wps:cNvSpPr/>
                        <wps:spPr>
                          <a:xfrm>
                            <a:off x="6853174" y="2409769"/>
                            <a:ext cx="42058" cy="186236"/>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46497" name="Rectangle 46497"/>
                        <wps:cNvSpPr/>
                        <wps:spPr>
                          <a:xfrm>
                            <a:off x="0" y="2522914"/>
                            <a:ext cx="10641" cy="47119"/>
                          </a:xfrm>
                          <a:prstGeom prst="rect">
                            <a:avLst/>
                          </a:prstGeom>
                          <a:ln>
                            <a:noFill/>
                          </a:ln>
                        </wps:spPr>
                        <wps:txbx>
                          <w:txbxContent>
                            <w:p w:rsidR="00464F42" w:rsidRDefault="00464F42">
                              <w:pPr>
                                <w:spacing w:after="160" w:line="259" w:lineRule="auto"/>
                                <w:ind w:left="0" w:right="0" w:firstLine="0"/>
                                <w:jc w:val="left"/>
                              </w:pPr>
                              <w:r>
                                <w:rPr>
                                  <w:sz w:val="5"/>
                                </w:rPr>
                                <w:t xml:space="preserve"> </w:t>
                              </w:r>
                            </w:p>
                          </w:txbxContent>
                        </wps:txbx>
                        <wps:bodyPr horzOverflow="overflow" vert="horz" lIns="0" tIns="0" rIns="0" bIns="0" rtlCol="0">
                          <a:noAutofit/>
                        </wps:bodyPr>
                      </wps:wsp>
                      <wps:wsp>
                        <wps:cNvPr id="46498" name="Rectangle 46498"/>
                        <wps:cNvSpPr/>
                        <wps:spPr>
                          <a:xfrm>
                            <a:off x="2173478" y="4462979"/>
                            <a:ext cx="42059" cy="186236"/>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46499" name="Rectangle 46499"/>
                        <wps:cNvSpPr/>
                        <wps:spPr>
                          <a:xfrm>
                            <a:off x="6897370" y="5808925"/>
                            <a:ext cx="42058" cy="186235"/>
                          </a:xfrm>
                          <a:prstGeom prst="rect">
                            <a:avLst/>
                          </a:prstGeom>
                          <a:ln>
                            <a:noFill/>
                          </a:ln>
                        </wps:spPr>
                        <wps:txbx>
                          <w:txbxContent>
                            <w:p w:rsidR="00464F42" w:rsidRDefault="00464F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46554" name="Shape 46554"/>
                        <wps:cNvSpPr/>
                        <wps:spPr>
                          <a:xfrm>
                            <a:off x="2246503" y="2581910"/>
                            <a:ext cx="4632960" cy="3330575"/>
                          </a:xfrm>
                          <a:custGeom>
                            <a:avLst/>
                            <a:gdLst/>
                            <a:ahLst/>
                            <a:cxnLst/>
                            <a:rect l="0" t="0" r="0" b="0"/>
                            <a:pathLst>
                              <a:path w="4632960" h="3330575">
                                <a:moveTo>
                                  <a:pt x="2967355" y="0"/>
                                </a:moveTo>
                                <a:lnTo>
                                  <a:pt x="4632960" y="1665605"/>
                                </a:lnTo>
                                <a:lnTo>
                                  <a:pt x="2967355" y="3330575"/>
                                </a:lnTo>
                                <a:lnTo>
                                  <a:pt x="2967355" y="2914015"/>
                                </a:lnTo>
                                <a:lnTo>
                                  <a:pt x="0" y="2914015"/>
                                </a:lnTo>
                                <a:lnTo>
                                  <a:pt x="0" y="416560"/>
                                </a:lnTo>
                                <a:lnTo>
                                  <a:pt x="2967355" y="416560"/>
                                </a:lnTo>
                                <a:lnTo>
                                  <a:pt x="2967355" y="0"/>
                                </a:lnTo>
                                <a:close/>
                              </a:path>
                            </a:pathLst>
                          </a:custGeom>
                          <a:ln w="0" cap="flat">
                            <a:miter lim="127000"/>
                          </a:ln>
                        </wps:spPr>
                        <wps:style>
                          <a:lnRef idx="0">
                            <a:srgbClr val="000000">
                              <a:alpha val="0"/>
                            </a:srgbClr>
                          </a:lnRef>
                          <a:fillRef idx="1">
                            <a:srgbClr val="D2DEEE">
                              <a:alpha val="90196"/>
                            </a:srgbClr>
                          </a:fillRef>
                          <a:effectRef idx="0">
                            <a:scrgbClr r="0" g="0" b="0"/>
                          </a:effectRef>
                          <a:fontRef idx="none"/>
                        </wps:style>
                        <wps:bodyPr/>
                      </wps:wsp>
                      <wps:wsp>
                        <wps:cNvPr id="46555" name="Shape 46555"/>
                        <wps:cNvSpPr/>
                        <wps:spPr>
                          <a:xfrm>
                            <a:off x="2246503" y="2581910"/>
                            <a:ext cx="4632960" cy="3330575"/>
                          </a:xfrm>
                          <a:custGeom>
                            <a:avLst/>
                            <a:gdLst/>
                            <a:ahLst/>
                            <a:cxnLst/>
                            <a:rect l="0" t="0" r="0" b="0"/>
                            <a:pathLst>
                              <a:path w="4632960" h="3330575">
                                <a:moveTo>
                                  <a:pt x="0" y="416560"/>
                                </a:moveTo>
                                <a:lnTo>
                                  <a:pt x="2967355" y="416560"/>
                                </a:lnTo>
                                <a:lnTo>
                                  <a:pt x="2967355" y="0"/>
                                </a:lnTo>
                                <a:lnTo>
                                  <a:pt x="4632960" y="1665605"/>
                                </a:lnTo>
                                <a:lnTo>
                                  <a:pt x="2967355" y="3330575"/>
                                </a:lnTo>
                                <a:lnTo>
                                  <a:pt x="2967355" y="2914015"/>
                                </a:lnTo>
                                <a:lnTo>
                                  <a:pt x="0" y="2914015"/>
                                </a:lnTo>
                                <a:lnTo>
                                  <a:pt x="0" y="416560"/>
                                </a:lnTo>
                                <a:close/>
                              </a:path>
                            </a:pathLst>
                          </a:custGeom>
                          <a:ln w="12700" cap="rnd">
                            <a:round/>
                          </a:ln>
                        </wps:spPr>
                        <wps:style>
                          <a:lnRef idx="1">
                            <a:srgbClr val="44536A"/>
                          </a:lnRef>
                          <a:fillRef idx="0">
                            <a:srgbClr val="000000">
                              <a:alpha val="0"/>
                            </a:srgbClr>
                          </a:fillRef>
                          <a:effectRef idx="0">
                            <a:scrgbClr r="0" g="0" b="0"/>
                          </a:effectRef>
                          <a:fontRef idx="none"/>
                        </wps:style>
                        <wps:bodyPr/>
                      </wps:wsp>
                      <wps:wsp>
                        <wps:cNvPr id="46556" name="Rectangle 46556"/>
                        <wps:cNvSpPr/>
                        <wps:spPr>
                          <a:xfrm>
                            <a:off x="2240534" y="2578515"/>
                            <a:ext cx="54727" cy="242331"/>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557" name="Rectangle 46557"/>
                        <wps:cNvSpPr/>
                        <wps:spPr>
                          <a:xfrm>
                            <a:off x="2240534" y="2773549"/>
                            <a:ext cx="67395" cy="298426"/>
                          </a:xfrm>
                          <a:prstGeom prst="rect">
                            <a:avLst/>
                          </a:prstGeom>
                          <a:ln>
                            <a:noFill/>
                          </a:ln>
                        </wps:spPr>
                        <wps:txbx>
                          <w:txbxContent>
                            <w:p w:rsidR="00464F42" w:rsidRDefault="00464F42">
                              <w:pPr>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6558" name="Rectangle 46558"/>
                        <wps:cNvSpPr/>
                        <wps:spPr>
                          <a:xfrm>
                            <a:off x="2255774" y="3020691"/>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559" name="Rectangle 46559"/>
                        <wps:cNvSpPr/>
                        <wps:spPr>
                          <a:xfrm>
                            <a:off x="2309495" y="2988437"/>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560" name="Rectangle 46560"/>
                        <wps:cNvSpPr/>
                        <wps:spPr>
                          <a:xfrm>
                            <a:off x="2370455" y="3001434"/>
                            <a:ext cx="46619" cy="206429"/>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6561" name="Rectangle 46561"/>
                        <wps:cNvSpPr/>
                        <wps:spPr>
                          <a:xfrm>
                            <a:off x="2407031" y="3020691"/>
                            <a:ext cx="3044637" cy="184382"/>
                          </a:xfrm>
                          <a:prstGeom prst="rect">
                            <a:avLst/>
                          </a:prstGeom>
                          <a:ln>
                            <a:noFill/>
                          </a:ln>
                        </wps:spPr>
                        <wps:txbx>
                          <w:txbxContent>
                            <w:p w:rsidR="00464F42" w:rsidRDefault="00464F42">
                              <w:pPr>
                                <w:spacing w:after="160" w:line="259" w:lineRule="auto"/>
                                <w:ind w:left="0" w:right="0" w:firstLine="0"/>
                                <w:jc w:val="left"/>
                              </w:pPr>
                              <w:r>
                                <w:rPr>
                                  <w:sz w:val="24"/>
                                </w:rPr>
                                <w:t>групповые родительские собрания,</w:t>
                              </w:r>
                            </w:p>
                          </w:txbxContent>
                        </wps:txbx>
                        <wps:bodyPr horzOverflow="overflow" vert="horz" lIns="0" tIns="0" rIns="0" bIns="0" rtlCol="0">
                          <a:noAutofit/>
                        </wps:bodyPr>
                      </wps:wsp>
                      <wps:wsp>
                        <wps:cNvPr id="46562" name="Rectangle 46562"/>
                        <wps:cNvSpPr/>
                        <wps:spPr>
                          <a:xfrm>
                            <a:off x="4697857" y="2990570"/>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63" name="Rectangle 46563"/>
                        <wps:cNvSpPr/>
                        <wps:spPr>
                          <a:xfrm>
                            <a:off x="2370455" y="3179187"/>
                            <a:ext cx="1197504" cy="184382"/>
                          </a:xfrm>
                          <a:prstGeom prst="rect">
                            <a:avLst/>
                          </a:prstGeom>
                          <a:ln>
                            <a:noFill/>
                          </a:ln>
                        </wps:spPr>
                        <wps:txbx>
                          <w:txbxContent>
                            <w:p w:rsidR="00464F42" w:rsidRDefault="00464F42">
                              <w:pPr>
                                <w:spacing w:after="160" w:line="259" w:lineRule="auto"/>
                                <w:ind w:left="0" w:right="0" w:firstLine="0"/>
                                <w:jc w:val="left"/>
                              </w:pPr>
                              <w:r>
                                <w:rPr>
                                  <w:sz w:val="24"/>
                                </w:rPr>
                                <w:t>конференции,</w:t>
                              </w:r>
                            </w:p>
                          </w:txbxContent>
                        </wps:txbx>
                        <wps:bodyPr horzOverflow="overflow" vert="horz" lIns="0" tIns="0" rIns="0" bIns="0" rtlCol="0">
                          <a:noAutofit/>
                        </wps:bodyPr>
                      </wps:wsp>
                      <wps:wsp>
                        <wps:cNvPr id="46564" name="Rectangle 46564"/>
                        <wps:cNvSpPr/>
                        <wps:spPr>
                          <a:xfrm>
                            <a:off x="3271139" y="3149066"/>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65" name="Rectangle 46565"/>
                        <wps:cNvSpPr/>
                        <wps:spPr>
                          <a:xfrm>
                            <a:off x="3298571" y="3179187"/>
                            <a:ext cx="706179" cy="184382"/>
                          </a:xfrm>
                          <a:prstGeom prst="rect">
                            <a:avLst/>
                          </a:prstGeom>
                          <a:ln>
                            <a:noFill/>
                          </a:ln>
                        </wps:spPr>
                        <wps:txbx>
                          <w:txbxContent>
                            <w:p w:rsidR="00464F42" w:rsidRDefault="00464F42">
                              <w:pPr>
                                <w:spacing w:after="160" w:line="259" w:lineRule="auto"/>
                                <w:ind w:left="0" w:right="0" w:firstLine="0"/>
                                <w:jc w:val="left"/>
                              </w:pPr>
                              <w:r>
                                <w:rPr>
                                  <w:sz w:val="24"/>
                                </w:rPr>
                                <w:t>круглые</w:t>
                              </w:r>
                            </w:p>
                          </w:txbxContent>
                        </wps:txbx>
                        <wps:bodyPr horzOverflow="overflow" vert="horz" lIns="0" tIns="0" rIns="0" bIns="0" rtlCol="0">
                          <a:noAutofit/>
                        </wps:bodyPr>
                      </wps:wsp>
                      <wps:wsp>
                        <wps:cNvPr id="46566" name="Rectangle 46566"/>
                        <wps:cNvSpPr/>
                        <wps:spPr>
                          <a:xfrm>
                            <a:off x="3828923" y="3149066"/>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67" name="Rectangle 46567"/>
                        <wps:cNvSpPr/>
                        <wps:spPr>
                          <a:xfrm>
                            <a:off x="3865499" y="3179187"/>
                            <a:ext cx="565511" cy="184382"/>
                          </a:xfrm>
                          <a:prstGeom prst="rect">
                            <a:avLst/>
                          </a:prstGeom>
                          <a:ln>
                            <a:noFill/>
                          </a:ln>
                        </wps:spPr>
                        <wps:txbx>
                          <w:txbxContent>
                            <w:p w:rsidR="00464F42" w:rsidRDefault="00464F42">
                              <w:pPr>
                                <w:spacing w:after="160" w:line="259" w:lineRule="auto"/>
                                <w:ind w:left="0" w:right="0" w:firstLine="0"/>
                                <w:jc w:val="left"/>
                              </w:pPr>
                              <w:r>
                                <w:rPr>
                                  <w:sz w:val="24"/>
                                </w:rPr>
                                <w:t>столы,</w:t>
                              </w:r>
                            </w:p>
                          </w:txbxContent>
                        </wps:txbx>
                        <wps:bodyPr horzOverflow="overflow" vert="horz" lIns="0" tIns="0" rIns="0" bIns="0" rtlCol="0">
                          <a:noAutofit/>
                        </wps:bodyPr>
                      </wps:wsp>
                      <wps:wsp>
                        <wps:cNvPr id="46568" name="Rectangle 46568"/>
                        <wps:cNvSpPr/>
                        <wps:spPr>
                          <a:xfrm>
                            <a:off x="4290949" y="3149066"/>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69" name="Rectangle 46569"/>
                        <wps:cNvSpPr/>
                        <wps:spPr>
                          <a:xfrm>
                            <a:off x="4324477" y="3179187"/>
                            <a:ext cx="851306" cy="184382"/>
                          </a:xfrm>
                          <a:prstGeom prst="rect">
                            <a:avLst/>
                          </a:prstGeom>
                          <a:ln>
                            <a:noFill/>
                          </a:ln>
                        </wps:spPr>
                        <wps:txbx>
                          <w:txbxContent>
                            <w:p w:rsidR="00464F42" w:rsidRDefault="00464F42">
                              <w:pPr>
                                <w:spacing w:after="160" w:line="259" w:lineRule="auto"/>
                                <w:ind w:left="0" w:right="0" w:firstLine="0"/>
                                <w:jc w:val="left"/>
                              </w:pPr>
                              <w:r>
                                <w:rPr>
                                  <w:sz w:val="24"/>
                                </w:rPr>
                                <w:t>семинары</w:t>
                              </w:r>
                            </w:p>
                          </w:txbxContent>
                        </wps:txbx>
                        <wps:bodyPr horzOverflow="overflow" vert="horz" lIns="0" tIns="0" rIns="0" bIns="0" rtlCol="0">
                          <a:noAutofit/>
                        </wps:bodyPr>
                      </wps:wsp>
                      <wps:wsp>
                        <wps:cNvPr id="46570" name="Rectangle 46570"/>
                        <wps:cNvSpPr/>
                        <wps:spPr>
                          <a:xfrm>
                            <a:off x="4964557" y="3149066"/>
                            <a:ext cx="67498" cy="224380"/>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571" name="Rectangle 46571"/>
                        <wps:cNvSpPr/>
                        <wps:spPr>
                          <a:xfrm>
                            <a:off x="5014849" y="3149066"/>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72" name="Rectangle 46572"/>
                        <wps:cNvSpPr/>
                        <wps:spPr>
                          <a:xfrm>
                            <a:off x="2370455" y="3336159"/>
                            <a:ext cx="1108320" cy="184382"/>
                          </a:xfrm>
                          <a:prstGeom prst="rect">
                            <a:avLst/>
                          </a:prstGeom>
                          <a:ln>
                            <a:noFill/>
                          </a:ln>
                        </wps:spPr>
                        <wps:txbx>
                          <w:txbxContent>
                            <w:p w:rsidR="00464F42" w:rsidRDefault="00464F42">
                              <w:pPr>
                                <w:spacing w:after="160" w:line="259" w:lineRule="auto"/>
                                <w:ind w:left="0" w:right="0" w:firstLine="0"/>
                                <w:jc w:val="left"/>
                              </w:pPr>
                              <w:r>
                                <w:rPr>
                                  <w:sz w:val="24"/>
                                </w:rPr>
                                <w:t>практикумы,</w:t>
                              </w:r>
                            </w:p>
                          </w:txbxContent>
                        </wps:txbx>
                        <wps:bodyPr horzOverflow="overflow" vert="horz" lIns="0" tIns="0" rIns="0" bIns="0" rtlCol="0">
                          <a:noAutofit/>
                        </wps:bodyPr>
                      </wps:wsp>
                      <wps:wsp>
                        <wps:cNvPr id="46573" name="Rectangle 46573"/>
                        <wps:cNvSpPr/>
                        <wps:spPr>
                          <a:xfrm>
                            <a:off x="3204083" y="330603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74" name="Rectangle 46574"/>
                        <wps:cNvSpPr/>
                        <wps:spPr>
                          <a:xfrm>
                            <a:off x="3237611" y="3336159"/>
                            <a:ext cx="850293" cy="184382"/>
                          </a:xfrm>
                          <a:prstGeom prst="rect">
                            <a:avLst/>
                          </a:prstGeom>
                          <a:ln>
                            <a:noFill/>
                          </a:ln>
                        </wps:spPr>
                        <wps:txbx>
                          <w:txbxContent>
                            <w:p w:rsidR="00464F42" w:rsidRDefault="00464F42">
                              <w:pPr>
                                <w:spacing w:after="160" w:line="259" w:lineRule="auto"/>
                                <w:ind w:left="0" w:right="0" w:firstLine="0"/>
                                <w:jc w:val="left"/>
                              </w:pPr>
                              <w:r>
                                <w:rPr>
                                  <w:sz w:val="24"/>
                                </w:rPr>
                                <w:t>тренинги,</w:t>
                              </w:r>
                            </w:p>
                          </w:txbxContent>
                        </wps:txbx>
                        <wps:bodyPr horzOverflow="overflow" vert="horz" lIns="0" tIns="0" rIns="0" bIns="0" rtlCol="0">
                          <a:noAutofit/>
                        </wps:bodyPr>
                      </wps:wsp>
                      <wps:wsp>
                        <wps:cNvPr id="46575" name="Rectangle 46575"/>
                        <wps:cNvSpPr/>
                        <wps:spPr>
                          <a:xfrm>
                            <a:off x="3877691" y="330603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76" name="Rectangle 46576"/>
                        <wps:cNvSpPr/>
                        <wps:spPr>
                          <a:xfrm>
                            <a:off x="3906647" y="3336159"/>
                            <a:ext cx="1246961" cy="184382"/>
                          </a:xfrm>
                          <a:prstGeom prst="rect">
                            <a:avLst/>
                          </a:prstGeom>
                          <a:ln>
                            <a:noFill/>
                          </a:ln>
                        </wps:spPr>
                        <wps:txbx>
                          <w:txbxContent>
                            <w:p w:rsidR="00464F42" w:rsidRDefault="00464F42">
                              <w:pPr>
                                <w:spacing w:after="160" w:line="259" w:lineRule="auto"/>
                                <w:ind w:left="0" w:right="0" w:firstLine="0"/>
                                <w:jc w:val="left"/>
                              </w:pPr>
                              <w:r>
                                <w:rPr>
                                  <w:sz w:val="24"/>
                                </w:rPr>
                                <w:t>консультации,</w:t>
                              </w:r>
                            </w:p>
                          </w:txbxContent>
                        </wps:txbx>
                        <wps:bodyPr horzOverflow="overflow" vert="horz" lIns="0" tIns="0" rIns="0" bIns="0" rtlCol="0">
                          <a:noAutofit/>
                        </wps:bodyPr>
                      </wps:wsp>
                      <wps:wsp>
                        <wps:cNvPr id="46577" name="Rectangle 46577"/>
                        <wps:cNvSpPr/>
                        <wps:spPr>
                          <a:xfrm>
                            <a:off x="4845685" y="330603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78" name="Rectangle 46578"/>
                        <wps:cNvSpPr/>
                        <wps:spPr>
                          <a:xfrm>
                            <a:off x="2370455" y="3499227"/>
                            <a:ext cx="1345875" cy="184382"/>
                          </a:xfrm>
                          <a:prstGeom prst="rect">
                            <a:avLst/>
                          </a:prstGeom>
                          <a:ln>
                            <a:noFill/>
                          </a:ln>
                        </wps:spPr>
                        <wps:txbx>
                          <w:txbxContent>
                            <w:p w:rsidR="00464F42" w:rsidRDefault="00464F42">
                              <w:pPr>
                                <w:spacing w:after="160" w:line="259" w:lineRule="auto"/>
                                <w:ind w:left="0" w:right="0" w:firstLine="0"/>
                                <w:jc w:val="left"/>
                              </w:pPr>
                              <w:r>
                                <w:rPr>
                                  <w:sz w:val="24"/>
                                </w:rPr>
                                <w:t>педагогические</w:t>
                              </w:r>
                            </w:p>
                          </w:txbxContent>
                        </wps:txbx>
                        <wps:bodyPr horzOverflow="overflow" vert="horz" lIns="0" tIns="0" rIns="0" bIns="0" rtlCol="0">
                          <a:noAutofit/>
                        </wps:bodyPr>
                      </wps:wsp>
                      <wps:wsp>
                        <wps:cNvPr id="46579" name="Rectangle 46579"/>
                        <wps:cNvSpPr/>
                        <wps:spPr>
                          <a:xfrm>
                            <a:off x="3382391" y="346910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80" name="Rectangle 46580"/>
                        <wps:cNvSpPr/>
                        <wps:spPr>
                          <a:xfrm>
                            <a:off x="3412871" y="3499227"/>
                            <a:ext cx="854955" cy="184382"/>
                          </a:xfrm>
                          <a:prstGeom prst="rect">
                            <a:avLst/>
                          </a:prstGeom>
                          <a:ln>
                            <a:noFill/>
                          </a:ln>
                        </wps:spPr>
                        <wps:txbx>
                          <w:txbxContent>
                            <w:p w:rsidR="00464F42" w:rsidRDefault="00464F42">
                              <w:pPr>
                                <w:spacing w:after="160" w:line="259" w:lineRule="auto"/>
                                <w:ind w:left="0" w:right="0" w:firstLine="0"/>
                                <w:jc w:val="left"/>
                              </w:pPr>
                              <w:r>
                                <w:rPr>
                                  <w:sz w:val="24"/>
                                </w:rPr>
                                <w:t>гостиные,</w:t>
                              </w:r>
                            </w:p>
                          </w:txbxContent>
                        </wps:txbx>
                        <wps:bodyPr horzOverflow="overflow" vert="horz" lIns="0" tIns="0" rIns="0" bIns="0" rtlCol="0">
                          <a:noAutofit/>
                        </wps:bodyPr>
                      </wps:wsp>
                      <wps:wsp>
                        <wps:cNvPr id="46581" name="Rectangle 46581"/>
                        <wps:cNvSpPr/>
                        <wps:spPr>
                          <a:xfrm>
                            <a:off x="4056253" y="346910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82" name="Rectangle 46582"/>
                        <wps:cNvSpPr/>
                        <wps:spPr>
                          <a:xfrm>
                            <a:off x="4088257" y="3499227"/>
                            <a:ext cx="1175411" cy="184382"/>
                          </a:xfrm>
                          <a:prstGeom prst="rect">
                            <a:avLst/>
                          </a:prstGeom>
                          <a:ln>
                            <a:noFill/>
                          </a:ln>
                        </wps:spPr>
                        <wps:txbx>
                          <w:txbxContent>
                            <w:p w:rsidR="00464F42" w:rsidRDefault="00464F42">
                              <w:pPr>
                                <w:spacing w:after="160" w:line="259" w:lineRule="auto"/>
                                <w:ind w:left="0" w:right="0" w:firstLine="0"/>
                                <w:jc w:val="left"/>
                              </w:pPr>
                              <w:r>
                                <w:rPr>
                                  <w:sz w:val="24"/>
                                </w:rPr>
                                <w:t>родительские</w:t>
                              </w:r>
                            </w:p>
                          </w:txbxContent>
                        </wps:txbx>
                        <wps:bodyPr horzOverflow="overflow" vert="horz" lIns="0" tIns="0" rIns="0" bIns="0" rtlCol="0">
                          <a:noAutofit/>
                        </wps:bodyPr>
                      </wps:wsp>
                      <wps:wsp>
                        <wps:cNvPr id="46583" name="Rectangle 46583"/>
                        <wps:cNvSpPr/>
                        <wps:spPr>
                          <a:xfrm>
                            <a:off x="4972177" y="346910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84" name="Rectangle 46584"/>
                        <wps:cNvSpPr/>
                        <wps:spPr>
                          <a:xfrm>
                            <a:off x="5002657" y="3499227"/>
                            <a:ext cx="536931" cy="184382"/>
                          </a:xfrm>
                          <a:prstGeom prst="rect">
                            <a:avLst/>
                          </a:prstGeom>
                          <a:ln>
                            <a:noFill/>
                          </a:ln>
                        </wps:spPr>
                        <wps:txbx>
                          <w:txbxContent>
                            <w:p w:rsidR="00464F42" w:rsidRDefault="00464F42">
                              <w:pPr>
                                <w:spacing w:after="160" w:line="259" w:lineRule="auto"/>
                                <w:ind w:left="0" w:right="0" w:firstLine="0"/>
                                <w:jc w:val="left"/>
                              </w:pPr>
                              <w:r>
                                <w:rPr>
                                  <w:sz w:val="24"/>
                                </w:rPr>
                                <w:t>клубы</w:t>
                              </w:r>
                            </w:p>
                          </w:txbxContent>
                        </wps:txbx>
                        <wps:bodyPr horzOverflow="overflow" vert="horz" lIns="0" tIns="0" rIns="0" bIns="0" rtlCol="0">
                          <a:noAutofit/>
                        </wps:bodyPr>
                      </wps:wsp>
                      <wps:wsp>
                        <wps:cNvPr id="46585" name="Rectangle 46585"/>
                        <wps:cNvSpPr/>
                        <wps:spPr>
                          <a:xfrm>
                            <a:off x="5408041" y="346910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86" name="Rectangle 46586"/>
                        <wps:cNvSpPr/>
                        <wps:spPr>
                          <a:xfrm>
                            <a:off x="2255774" y="3677535"/>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587" name="Rectangle 46587"/>
                        <wps:cNvSpPr/>
                        <wps:spPr>
                          <a:xfrm>
                            <a:off x="2309495" y="3645281"/>
                            <a:ext cx="56314" cy="226001"/>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588" name="Rectangle 46588"/>
                        <wps:cNvSpPr/>
                        <wps:spPr>
                          <a:xfrm>
                            <a:off x="2370455" y="3658278"/>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6589" name="Rectangle 46589"/>
                        <wps:cNvSpPr/>
                        <wps:spPr>
                          <a:xfrm>
                            <a:off x="2407031" y="3677535"/>
                            <a:ext cx="1532352" cy="184382"/>
                          </a:xfrm>
                          <a:prstGeom prst="rect">
                            <a:avLst/>
                          </a:prstGeom>
                          <a:ln>
                            <a:noFill/>
                          </a:ln>
                        </wps:spPr>
                        <wps:txbx>
                          <w:txbxContent>
                            <w:p w:rsidR="00464F42" w:rsidRDefault="00464F42">
                              <w:pPr>
                                <w:spacing w:after="160" w:line="259" w:lineRule="auto"/>
                                <w:ind w:left="0" w:right="0" w:firstLine="0"/>
                                <w:jc w:val="left"/>
                              </w:pPr>
                              <w:r>
                                <w:rPr>
                                  <w:sz w:val="24"/>
                                </w:rPr>
                                <w:t>информационные</w:t>
                              </w:r>
                            </w:p>
                          </w:txbxContent>
                        </wps:txbx>
                        <wps:bodyPr horzOverflow="overflow" vert="horz" lIns="0" tIns="0" rIns="0" bIns="0" rtlCol="0">
                          <a:noAutofit/>
                        </wps:bodyPr>
                      </wps:wsp>
                      <wps:wsp>
                        <wps:cNvPr id="46590" name="Rectangle 46590"/>
                        <wps:cNvSpPr/>
                        <wps:spPr>
                          <a:xfrm>
                            <a:off x="3559175" y="364741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91" name="Rectangle 46591"/>
                        <wps:cNvSpPr/>
                        <wps:spPr>
                          <a:xfrm>
                            <a:off x="3589655" y="3677535"/>
                            <a:ext cx="664830" cy="184382"/>
                          </a:xfrm>
                          <a:prstGeom prst="rect">
                            <a:avLst/>
                          </a:prstGeom>
                          <a:ln>
                            <a:noFill/>
                          </a:ln>
                        </wps:spPr>
                        <wps:txbx>
                          <w:txbxContent>
                            <w:p w:rsidR="00464F42" w:rsidRDefault="00464F42">
                              <w:pPr>
                                <w:spacing w:after="160" w:line="259" w:lineRule="auto"/>
                                <w:ind w:left="0" w:right="0" w:firstLine="0"/>
                                <w:jc w:val="left"/>
                              </w:pPr>
                              <w:r>
                                <w:rPr>
                                  <w:sz w:val="24"/>
                                </w:rPr>
                                <w:t>стенды,</w:t>
                              </w:r>
                            </w:p>
                          </w:txbxContent>
                        </wps:txbx>
                        <wps:bodyPr horzOverflow="overflow" vert="horz" lIns="0" tIns="0" rIns="0" bIns="0" rtlCol="0">
                          <a:noAutofit/>
                        </wps:bodyPr>
                      </wps:wsp>
                      <wps:wsp>
                        <wps:cNvPr id="46592" name="Rectangle 46592"/>
                        <wps:cNvSpPr/>
                        <wps:spPr>
                          <a:xfrm>
                            <a:off x="4089781" y="364741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93" name="Rectangle 46593"/>
                        <wps:cNvSpPr/>
                        <wps:spPr>
                          <a:xfrm>
                            <a:off x="4124833" y="3677535"/>
                            <a:ext cx="681248" cy="184382"/>
                          </a:xfrm>
                          <a:prstGeom prst="rect">
                            <a:avLst/>
                          </a:prstGeom>
                          <a:ln>
                            <a:noFill/>
                          </a:ln>
                        </wps:spPr>
                        <wps:txbx>
                          <w:txbxContent>
                            <w:p w:rsidR="00464F42" w:rsidRDefault="00464F42">
                              <w:pPr>
                                <w:spacing w:after="160" w:line="259" w:lineRule="auto"/>
                                <w:ind w:left="0" w:right="0" w:firstLine="0"/>
                                <w:jc w:val="left"/>
                              </w:pPr>
                              <w:r>
                                <w:rPr>
                                  <w:sz w:val="24"/>
                                </w:rPr>
                                <w:t>ширмы,</w:t>
                              </w:r>
                            </w:p>
                          </w:txbxContent>
                        </wps:txbx>
                        <wps:bodyPr horzOverflow="overflow" vert="horz" lIns="0" tIns="0" rIns="0" bIns="0" rtlCol="0">
                          <a:noAutofit/>
                        </wps:bodyPr>
                      </wps:wsp>
                      <wps:wsp>
                        <wps:cNvPr id="46594" name="Rectangle 46594"/>
                        <wps:cNvSpPr/>
                        <wps:spPr>
                          <a:xfrm>
                            <a:off x="4636897" y="364741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95" name="Rectangle 46595"/>
                        <wps:cNvSpPr/>
                        <wps:spPr>
                          <a:xfrm>
                            <a:off x="4670425" y="3677535"/>
                            <a:ext cx="515243" cy="184382"/>
                          </a:xfrm>
                          <a:prstGeom prst="rect">
                            <a:avLst/>
                          </a:prstGeom>
                          <a:ln>
                            <a:noFill/>
                          </a:ln>
                        </wps:spPr>
                        <wps:txbx>
                          <w:txbxContent>
                            <w:p w:rsidR="00464F42" w:rsidRDefault="00464F42">
                              <w:pPr>
                                <w:spacing w:after="160" w:line="259" w:lineRule="auto"/>
                                <w:ind w:left="0" w:right="0" w:firstLine="0"/>
                                <w:jc w:val="left"/>
                              </w:pPr>
                              <w:r>
                                <w:rPr>
                                  <w:sz w:val="24"/>
                                </w:rPr>
                                <w:t>папки</w:t>
                              </w:r>
                            </w:p>
                          </w:txbxContent>
                        </wps:txbx>
                        <wps:bodyPr horzOverflow="overflow" vert="horz" lIns="0" tIns="0" rIns="0" bIns="0" rtlCol="0">
                          <a:noAutofit/>
                        </wps:bodyPr>
                      </wps:wsp>
                      <wps:wsp>
                        <wps:cNvPr id="46596" name="Rectangle 46596"/>
                        <wps:cNvSpPr/>
                        <wps:spPr>
                          <a:xfrm>
                            <a:off x="5059045" y="3647415"/>
                            <a:ext cx="67498" cy="224380"/>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597" name="Rectangle 46597"/>
                        <wps:cNvSpPr/>
                        <wps:spPr>
                          <a:xfrm>
                            <a:off x="5109337" y="364741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598" name="Rectangle 46598"/>
                        <wps:cNvSpPr/>
                        <wps:spPr>
                          <a:xfrm>
                            <a:off x="2370455" y="3836031"/>
                            <a:ext cx="1443978" cy="184382"/>
                          </a:xfrm>
                          <a:prstGeom prst="rect">
                            <a:avLst/>
                          </a:prstGeom>
                          <a:ln>
                            <a:noFill/>
                          </a:ln>
                        </wps:spPr>
                        <wps:txbx>
                          <w:txbxContent>
                            <w:p w:rsidR="00464F42" w:rsidRDefault="00464F42">
                              <w:pPr>
                                <w:spacing w:after="160" w:line="259" w:lineRule="auto"/>
                                <w:ind w:left="0" w:right="0" w:firstLine="0"/>
                                <w:jc w:val="left"/>
                              </w:pPr>
                              <w:r>
                                <w:rPr>
                                  <w:sz w:val="24"/>
                                </w:rPr>
                                <w:t xml:space="preserve">передвижки для </w:t>
                              </w:r>
                            </w:p>
                          </w:txbxContent>
                        </wps:txbx>
                        <wps:bodyPr horzOverflow="overflow" vert="horz" lIns="0" tIns="0" rIns="0" bIns="0" rtlCol="0">
                          <a:noAutofit/>
                        </wps:bodyPr>
                      </wps:wsp>
                      <wps:wsp>
                        <wps:cNvPr id="46599" name="Rectangle 46599"/>
                        <wps:cNvSpPr/>
                        <wps:spPr>
                          <a:xfrm>
                            <a:off x="3457067" y="3836031"/>
                            <a:ext cx="1830917" cy="184382"/>
                          </a:xfrm>
                          <a:prstGeom prst="rect">
                            <a:avLst/>
                          </a:prstGeom>
                          <a:ln>
                            <a:noFill/>
                          </a:ln>
                        </wps:spPr>
                        <wps:txbx>
                          <w:txbxContent>
                            <w:p w:rsidR="00464F42" w:rsidRDefault="00464F42">
                              <w:pPr>
                                <w:spacing w:after="160" w:line="259" w:lineRule="auto"/>
                                <w:ind w:left="0" w:right="0" w:firstLine="0"/>
                                <w:jc w:val="left"/>
                              </w:pPr>
                              <w:r>
                                <w:rPr>
                                  <w:sz w:val="24"/>
                                </w:rPr>
                                <w:t>родителей (законных</w:t>
                              </w:r>
                            </w:p>
                          </w:txbxContent>
                        </wps:txbx>
                        <wps:bodyPr horzOverflow="overflow" vert="horz" lIns="0" tIns="0" rIns="0" bIns="0" rtlCol="0">
                          <a:noAutofit/>
                        </wps:bodyPr>
                      </wps:wsp>
                      <wps:wsp>
                        <wps:cNvPr id="46600" name="Rectangle 46600"/>
                        <wps:cNvSpPr/>
                        <wps:spPr>
                          <a:xfrm>
                            <a:off x="4836541" y="38059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01" name="Rectangle 46601"/>
                        <wps:cNvSpPr/>
                        <wps:spPr>
                          <a:xfrm>
                            <a:off x="2370455" y="3994527"/>
                            <a:ext cx="1420465" cy="184382"/>
                          </a:xfrm>
                          <a:prstGeom prst="rect">
                            <a:avLst/>
                          </a:prstGeom>
                          <a:ln>
                            <a:noFill/>
                          </a:ln>
                        </wps:spPr>
                        <wps:txbx>
                          <w:txbxContent>
                            <w:p w:rsidR="00464F42" w:rsidRDefault="00464F42">
                              <w:pPr>
                                <w:spacing w:after="160" w:line="259" w:lineRule="auto"/>
                                <w:ind w:left="0" w:right="0" w:firstLine="0"/>
                                <w:jc w:val="left"/>
                              </w:pPr>
                              <w:r>
                                <w:rPr>
                                  <w:sz w:val="24"/>
                                </w:rPr>
                                <w:t>представителей)</w:t>
                              </w:r>
                            </w:p>
                          </w:txbxContent>
                        </wps:txbx>
                        <wps:bodyPr horzOverflow="overflow" vert="horz" lIns="0" tIns="0" rIns="0" bIns="0" rtlCol="0">
                          <a:noAutofit/>
                        </wps:bodyPr>
                      </wps:wsp>
                      <wps:wsp>
                        <wps:cNvPr id="46602" name="Rectangle 46602"/>
                        <wps:cNvSpPr/>
                        <wps:spPr>
                          <a:xfrm>
                            <a:off x="3438779" y="396440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03" name="Rectangle 46603"/>
                        <wps:cNvSpPr/>
                        <wps:spPr>
                          <a:xfrm>
                            <a:off x="2255774" y="4178931"/>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04" name="Rectangle 46604"/>
                        <wps:cNvSpPr/>
                        <wps:spPr>
                          <a:xfrm>
                            <a:off x="2309495" y="4146677"/>
                            <a:ext cx="56314" cy="226001"/>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05" name="Rectangle 46605"/>
                        <wps:cNvSpPr/>
                        <wps:spPr>
                          <a:xfrm>
                            <a:off x="2370455" y="4178931"/>
                            <a:ext cx="376196" cy="184382"/>
                          </a:xfrm>
                          <a:prstGeom prst="rect">
                            <a:avLst/>
                          </a:prstGeom>
                          <a:ln>
                            <a:noFill/>
                          </a:ln>
                        </wps:spPr>
                        <wps:txbx>
                          <w:txbxContent>
                            <w:p w:rsidR="00464F42" w:rsidRDefault="00464F42">
                              <w:pPr>
                                <w:spacing w:after="160" w:line="259" w:lineRule="auto"/>
                                <w:ind w:left="0" w:right="0" w:firstLine="0"/>
                                <w:jc w:val="left"/>
                              </w:pPr>
                              <w:r>
                                <w:rPr>
                                  <w:sz w:val="24"/>
                                </w:rPr>
                                <w:t>сайт</w:t>
                              </w:r>
                            </w:p>
                          </w:txbxContent>
                        </wps:txbx>
                        <wps:bodyPr horzOverflow="overflow" vert="horz" lIns="0" tIns="0" rIns="0" bIns="0" rtlCol="0">
                          <a:noAutofit/>
                        </wps:bodyPr>
                      </wps:wsp>
                      <wps:wsp>
                        <wps:cNvPr id="46606" name="Rectangle 46606"/>
                        <wps:cNvSpPr/>
                        <wps:spPr>
                          <a:xfrm>
                            <a:off x="2653919"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07" name="Rectangle 46607"/>
                        <wps:cNvSpPr/>
                        <wps:spPr>
                          <a:xfrm>
                            <a:off x="2688971" y="4178931"/>
                            <a:ext cx="430112" cy="184382"/>
                          </a:xfrm>
                          <a:prstGeom prst="rect">
                            <a:avLst/>
                          </a:prstGeom>
                          <a:ln>
                            <a:noFill/>
                          </a:ln>
                        </wps:spPr>
                        <wps:txbx>
                          <w:txbxContent>
                            <w:p w:rsidR="00464F42" w:rsidRDefault="00464F42">
                              <w:pPr>
                                <w:spacing w:after="160" w:line="259" w:lineRule="auto"/>
                                <w:ind w:left="0" w:right="0" w:firstLine="0"/>
                                <w:jc w:val="left"/>
                              </w:pPr>
                              <w:r>
                                <w:rPr>
                                  <w:sz w:val="24"/>
                                </w:rPr>
                                <w:t>ДОО</w:t>
                              </w:r>
                            </w:p>
                          </w:txbxContent>
                        </wps:txbx>
                        <wps:bodyPr horzOverflow="overflow" vert="horz" lIns="0" tIns="0" rIns="0" bIns="0" rtlCol="0">
                          <a:noAutofit/>
                        </wps:bodyPr>
                      </wps:wsp>
                      <wps:wsp>
                        <wps:cNvPr id="46608" name="Rectangle 46608"/>
                        <wps:cNvSpPr/>
                        <wps:spPr>
                          <a:xfrm>
                            <a:off x="3012059"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09" name="Rectangle 46609"/>
                        <wps:cNvSpPr/>
                        <wps:spPr>
                          <a:xfrm>
                            <a:off x="3048635" y="4178931"/>
                            <a:ext cx="108440" cy="184382"/>
                          </a:xfrm>
                          <a:prstGeom prst="rect">
                            <a:avLst/>
                          </a:prstGeom>
                          <a:ln>
                            <a:noFill/>
                          </a:ln>
                        </wps:spPr>
                        <wps:txbx>
                          <w:txbxContent>
                            <w:p w:rsidR="00464F42" w:rsidRDefault="00464F42">
                              <w:pPr>
                                <w:spacing w:after="160" w:line="259" w:lineRule="auto"/>
                                <w:ind w:left="0" w:right="0" w:firstLine="0"/>
                                <w:jc w:val="left"/>
                              </w:pPr>
                              <w:r>
                                <w:rPr>
                                  <w:sz w:val="24"/>
                                </w:rPr>
                                <w:t>и</w:t>
                              </w:r>
                            </w:p>
                          </w:txbxContent>
                        </wps:txbx>
                        <wps:bodyPr horzOverflow="overflow" vert="horz" lIns="0" tIns="0" rIns="0" bIns="0" rtlCol="0">
                          <a:noAutofit/>
                        </wps:bodyPr>
                      </wps:wsp>
                      <wps:wsp>
                        <wps:cNvPr id="46610" name="Rectangle 46610"/>
                        <wps:cNvSpPr/>
                        <wps:spPr>
                          <a:xfrm>
                            <a:off x="3130931"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11" name="Rectangle 46611"/>
                        <wps:cNvSpPr/>
                        <wps:spPr>
                          <a:xfrm>
                            <a:off x="3165983" y="4178931"/>
                            <a:ext cx="1028054" cy="184382"/>
                          </a:xfrm>
                          <a:prstGeom prst="rect">
                            <a:avLst/>
                          </a:prstGeom>
                          <a:ln>
                            <a:noFill/>
                          </a:ln>
                        </wps:spPr>
                        <wps:txbx>
                          <w:txbxContent>
                            <w:p w:rsidR="00464F42" w:rsidRDefault="00464F42">
                              <w:pPr>
                                <w:spacing w:after="160" w:line="259" w:lineRule="auto"/>
                                <w:ind w:left="0" w:right="0" w:firstLine="0"/>
                                <w:jc w:val="left"/>
                              </w:pPr>
                              <w:r>
                                <w:rPr>
                                  <w:sz w:val="24"/>
                                </w:rPr>
                                <w:t>социальные</w:t>
                              </w:r>
                            </w:p>
                          </w:txbxContent>
                        </wps:txbx>
                        <wps:bodyPr horzOverflow="overflow" vert="horz" lIns="0" tIns="0" rIns="0" bIns="0" rtlCol="0">
                          <a:noAutofit/>
                        </wps:bodyPr>
                      </wps:wsp>
                      <wps:wsp>
                        <wps:cNvPr id="46612" name="Rectangle 46612"/>
                        <wps:cNvSpPr/>
                        <wps:spPr>
                          <a:xfrm>
                            <a:off x="3938651"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13" name="Rectangle 46613"/>
                        <wps:cNvSpPr/>
                        <wps:spPr>
                          <a:xfrm>
                            <a:off x="3973957" y="4178931"/>
                            <a:ext cx="638277" cy="184382"/>
                          </a:xfrm>
                          <a:prstGeom prst="rect">
                            <a:avLst/>
                          </a:prstGeom>
                          <a:ln>
                            <a:noFill/>
                          </a:ln>
                        </wps:spPr>
                        <wps:txbx>
                          <w:txbxContent>
                            <w:p w:rsidR="00464F42" w:rsidRDefault="00464F42">
                              <w:pPr>
                                <w:spacing w:after="160" w:line="259" w:lineRule="auto"/>
                                <w:ind w:left="0" w:right="0" w:firstLine="0"/>
                                <w:jc w:val="left"/>
                              </w:pPr>
                              <w:r>
                                <w:rPr>
                                  <w:sz w:val="24"/>
                                </w:rPr>
                                <w:t>группы</w:t>
                              </w:r>
                            </w:p>
                          </w:txbxContent>
                        </wps:txbx>
                        <wps:bodyPr horzOverflow="overflow" vert="horz" lIns="0" tIns="0" rIns="0" bIns="0" rtlCol="0">
                          <a:noAutofit/>
                        </wps:bodyPr>
                      </wps:wsp>
                      <wps:wsp>
                        <wps:cNvPr id="46614" name="Rectangle 46614"/>
                        <wps:cNvSpPr/>
                        <wps:spPr>
                          <a:xfrm>
                            <a:off x="4454018"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15" name="Rectangle 46615"/>
                        <wps:cNvSpPr/>
                        <wps:spPr>
                          <a:xfrm>
                            <a:off x="4492118" y="4178931"/>
                            <a:ext cx="95671" cy="184382"/>
                          </a:xfrm>
                          <a:prstGeom prst="rect">
                            <a:avLst/>
                          </a:prstGeom>
                          <a:ln>
                            <a:noFill/>
                          </a:ln>
                        </wps:spPr>
                        <wps:txbx>
                          <w:txbxContent>
                            <w:p w:rsidR="00464F42" w:rsidRDefault="00464F42">
                              <w:pPr>
                                <w:spacing w:after="160" w:line="259" w:lineRule="auto"/>
                                <w:ind w:left="0" w:right="0" w:firstLine="0"/>
                                <w:jc w:val="left"/>
                              </w:pPr>
                              <w:r>
                                <w:rPr>
                                  <w:sz w:val="24"/>
                                </w:rPr>
                                <w:t>в</w:t>
                              </w:r>
                            </w:p>
                          </w:txbxContent>
                        </wps:txbx>
                        <wps:bodyPr horzOverflow="overflow" vert="horz" lIns="0" tIns="0" rIns="0" bIns="0" rtlCol="0">
                          <a:noAutofit/>
                        </wps:bodyPr>
                      </wps:wsp>
                      <wps:wsp>
                        <wps:cNvPr id="46616" name="Rectangle 46616"/>
                        <wps:cNvSpPr/>
                        <wps:spPr>
                          <a:xfrm>
                            <a:off x="4563745"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17" name="Rectangle 46617"/>
                        <wps:cNvSpPr/>
                        <wps:spPr>
                          <a:xfrm>
                            <a:off x="4601845" y="4178931"/>
                            <a:ext cx="375791" cy="184382"/>
                          </a:xfrm>
                          <a:prstGeom prst="rect">
                            <a:avLst/>
                          </a:prstGeom>
                          <a:ln>
                            <a:noFill/>
                          </a:ln>
                        </wps:spPr>
                        <wps:txbx>
                          <w:txbxContent>
                            <w:p w:rsidR="00464F42" w:rsidRDefault="00464F42">
                              <w:pPr>
                                <w:spacing w:after="160" w:line="259" w:lineRule="auto"/>
                                <w:ind w:left="0" w:right="0" w:firstLine="0"/>
                                <w:jc w:val="left"/>
                              </w:pPr>
                              <w:r>
                                <w:rPr>
                                  <w:sz w:val="24"/>
                                </w:rPr>
                                <w:t>сети</w:t>
                              </w:r>
                            </w:p>
                          </w:txbxContent>
                        </wps:txbx>
                        <wps:bodyPr horzOverflow="overflow" vert="horz" lIns="0" tIns="0" rIns="0" bIns="0" rtlCol="0">
                          <a:noAutofit/>
                        </wps:bodyPr>
                      </wps:wsp>
                      <wps:wsp>
                        <wps:cNvPr id="46618" name="Rectangle 46618"/>
                        <wps:cNvSpPr/>
                        <wps:spPr>
                          <a:xfrm>
                            <a:off x="4885309"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19" name="Rectangle 46619"/>
                        <wps:cNvSpPr/>
                        <wps:spPr>
                          <a:xfrm>
                            <a:off x="4921885" y="4178931"/>
                            <a:ext cx="821714" cy="184382"/>
                          </a:xfrm>
                          <a:prstGeom prst="rect">
                            <a:avLst/>
                          </a:prstGeom>
                          <a:ln>
                            <a:noFill/>
                          </a:ln>
                        </wps:spPr>
                        <wps:txbx>
                          <w:txbxContent>
                            <w:p w:rsidR="00464F42" w:rsidRDefault="00464F42">
                              <w:pPr>
                                <w:spacing w:after="160" w:line="259" w:lineRule="auto"/>
                                <w:ind w:left="0" w:right="0" w:firstLine="0"/>
                                <w:jc w:val="left"/>
                              </w:pPr>
                              <w:r>
                                <w:rPr>
                                  <w:sz w:val="24"/>
                                </w:rPr>
                                <w:t>Интернет</w:t>
                              </w:r>
                            </w:p>
                          </w:txbxContent>
                        </wps:txbx>
                        <wps:bodyPr horzOverflow="overflow" vert="horz" lIns="0" tIns="0" rIns="0" bIns="0" rtlCol="0">
                          <a:noAutofit/>
                        </wps:bodyPr>
                      </wps:wsp>
                      <wps:wsp>
                        <wps:cNvPr id="46620" name="Rectangle 46620"/>
                        <wps:cNvSpPr/>
                        <wps:spPr>
                          <a:xfrm>
                            <a:off x="5540629" y="414881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21" name="Rectangle 46621"/>
                        <wps:cNvSpPr/>
                        <wps:spPr>
                          <a:xfrm>
                            <a:off x="2255774" y="4361811"/>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22" name="Rectangle 46622"/>
                        <wps:cNvSpPr/>
                        <wps:spPr>
                          <a:xfrm>
                            <a:off x="2309495" y="4329557"/>
                            <a:ext cx="56314" cy="226001"/>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23" name="Rectangle 46623"/>
                        <wps:cNvSpPr/>
                        <wps:spPr>
                          <a:xfrm>
                            <a:off x="2370455" y="4342554"/>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6624" name="Rectangle 46624"/>
                        <wps:cNvSpPr/>
                        <wps:spPr>
                          <a:xfrm>
                            <a:off x="2407031" y="4361811"/>
                            <a:ext cx="3265571" cy="184382"/>
                          </a:xfrm>
                          <a:prstGeom prst="rect">
                            <a:avLst/>
                          </a:prstGeom>
                          <a:ln>
                            <a:noFill/>
                          </a:ln>
                        </wps:spPr>
                        <wps:txbx>
                          <w:txbxContent>
                            <w:p w:rsidR="00464F42" w:rsidRDefault="00464F42">
                              <w:pPr>
                                <w:spacing w:after="160" w:line="259" w:lineRule="auto"/>
                                <w:ind w:left="0" w:right="0" w:firstLine="0"/>
                                <w:jc w:val="left"/>
                              </w:pPr>
                              <w:r>
                                <w:rPr>
                                  <w:sz w:val="24"/>
                                </w:rPr>
                                <w:t>фотографии, выставки детских работ,</w:t>
                              </w:r>
                            </w:p>
                          </w:txbxContent>
                        </wps:txbx>
                        <wps:bodyPr horzOverflow="overflow" vert="horz" lIns="0" tIns="0" rIns="0" bIns="0" rtlCol="0">
                          <a:noAutofit/>
                        </wps:bodyPr>
                      </wps:wsp>
                      <wps:wsp>
                        <wps:cNvPr id="46625" name="Rectangle 46625"/>
                        <wps:cNvSpPr/>
                        <wps:spPr>
                          <a:xfrm>
                            <a:off x="4863974" y="433169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26" name="Rectangle 46626"/>
                        <wps:cNvSpPr/>
                        <wps:spPr>
                          <a:xfrm>
                            <a:off x="2370455" y="4520307"/>
                            <a:ext cx="1029472" cy="184382"/>
                          </a:xfrm>
                          <a:prstGeom prst="rect">
                            <a:avLst/>
                          </a:prstGeom>
                          <a:ln>
                            <a:noFill/>
                          </a:ln>
                        </wps:spPr>
                        <wps:txbx>
                          <w:txbxContent>
                            <w:p w:rsidR="00464F42" w:rsidRDefault="00464F42">
                              <w:pPr>
                                <w:spacing w:after="160" w:line="259" w:lineRule="auto"/>
                                <w:ind w:left="0" w:right="0" w:firstLine="0"/>
                                <w:jc w:val="left"/>
                              </w:pPr>
                              <w:r>
                                <w:rPr>
                                  <w:sz w:val="24"/>
                                </w:rPr>
                                <w:t>совместных</w:t>
                              </w:r>
                            </w:p>
                          </w:txbxContent>
                        </wps:txbx>
                        <wps:bodyPr horzOverflow="overflow" vert="horz" lIns="0" tIns="0" rIns="0" bIns="0" rtlCol="0">
                          <a:noAutofit/>
                        </wps:bodyPr>
                      </wps:wsp>
                      <wps:wsp>
                        <wps:cNvPr id="46627" name="Rectangle 46627"/>
                        <wps:cNvSpPr/>
                        <wps:spPr>
                          <a:xfrm>
                            <a:off x="3146171" y="449018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28" name="Rectangle 46628"/>
                        <wps:cNvSpPr/>
                        <wps:spPr>
                          <a:xfrm>
                            <a:off x="3178175" y="4520307"/>
                            <a:ext cx="483623" cy="184382"/>
                          </a:xfrm>
                          <a:prstGeom prst="rect">
                            <a:avLst/>
                          </a:prstGeom>
                          <a:ln>
                            <a:noFill/>
                          </a:ln>
                        </wps:spPr>
                        <wps:txbx>
                          <w:txbxContent>
                            <w:p w:rsidR="00464F42" w:rsidRDefault="00464F42">
                              <w:pPr>
                                <w:spacing w:after="160" w:line="259" w:lineRule="auto"/>
                                <w:ind w:left="0" w:right="0" w:firstLine="0"/>
                                <w:jc w:val="left"/>
                              </w:pPr>
                              <w:r>
                                <w:rPr>
                                  <w:sz w:val="24"/>
                                </w:rPr>
                                <w:t>работ</w:t>
                              </w:r>
                            </w:p>
                          </w:txbxContent>
                        </wps:txbx>
                        <wps:bodyPr horzOverflow="overflow" vert="horz" lIns="0" tIns="0" rIns="0" bIns="0" rtlCol="0">
                          <a:noAutofit/>
                        </wps:bodyPr>
                      </wps:wsp>
                      <wps:wsp>
                        <wps:cNvPr id="46629" name="Rectangle 46629"/>
                        <wps:cNvSpPr/>
                        <wps:spPr>
                          <a:xfrm>
                            <a:off x="3542411" y="449018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30" name="Rectangle 46630"/>
                        <wps:cNvSpPr/>
                        <wps:spPr>
                          <a:xfrm>
                            <a:off x="3572891" y="4520307"/>
                            <a:ext cx="890629" cy="184382"/>
                          </a:xfrm>
                          <a:prstGeom prst="rect">
                            <a:avLst/>
                          </a:prstGeom>
                          <a:ln>
                            <a:noFill/>
                          </a:ln>
                        </wps:spPr>
                        <wps:txbx>
                          <w:txbxContent>
                            <w:p w:rsidR="00464F42" w:rsidRDefault="00464F42">
                              <w:pPr>
                                <w:spacing w:after="160" w:line="259" w:lineRule="auto"/>
                                <w:ind w:left="0" w:right="0" w:firstLine="0"/>
                                <w:jc w:val="left"/>
                              </w:pPr>
                              <w:r>
                                <w:rPr>
                                  <w:sz w:val="24"/>
                                </w:rPr>
                                <w:t>родителей</w:t>
                              </w:r>
                            </w:p>
                          </w:txbxContent>
                        </wps:txbx>
                        <wps:bodyPr horzOverflow="overflow" vert="horz" lIns="0" tIns="0" rIns="0" bIns="0" rtlCol="0">
                          <a:noAutofit/>
                        </wps:bodyPr>
                      </wps:wsp>
                      <wps:wsp>
                        <wps:cNvPr id="46631" name="Rectangle 46631"/>
                        <wps:cNvSpPr/>
                        <wps:spPr>
                          <a:xfrm>
                            <a:off x="4243705" y="449018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16043" name="Rectangle 316043"/>
                        <wps:cNvSpPr/>
                        <wps:spPr>
                          <a:xfrm>
                            <a:off x="4326459" y="4520307"/>
                            <a:ext cx="823943" cy="184382"/>
                          </a:xfrm>
                          <a:prstGeom prst="rect">
                            <a:avLst/>
                          </a:prstGeom>
                          <a:ln>
                            <a:noFill/>
                          </a:ln>
                        </wps:spPr>
                        <wps:txbx>
                          <w:txbxContent>
                            <w:p w:rsidR="00464F42" w:rsidRDefault="00464F42">
                              <w:pPr>
                                <w:spacing w:after="160" w:line="259" w:lineRule="auto"/>
                                <w:ind w:left="0" w:right="0" w:firstLine="0"/>
                                <w:jc w:val="left"/>
                              </w:pPr>
                              <w:r>
                                <w:rPr>
                                  <w:sz w:val="24"/>
                                </w:rPr>
                                <w:t>законных</w:t>
                              </w:r>
                            </w:p>
                          </w:txbxContent>
                        </wps:txbx>
                        <wps:bodyPr horzOverflow="overflow" vert="horz" lIns="0" tIns="0" rIns="0" bIns="0" rtlCol="0">
                          <a:noAutofit/>
                        </wps:bodyPr>
                      </wps:wsp>
                      <wps:wsp>
                        <wps:cNvPr id="316042" name="Rectangle 316042"/>
                        <wps:cNvSpPr/>
                        <wps:spPr>
                          <a:xfrm>
                            <a:off x="4275709" y="4520307"/>
                            <a:ext cx="67496"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33" name="Rectangle 46633"/>
                        <wps:cNvSpPr/>
                        <wps:spPr>
                          <a:xfrm>
                            <a:off x="4947793" y="449018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34" name="Rectangle 46634"/>
                        <wps:cNvSpPr/>
                        <wps:spPr>
                          <a:xfrm>
                            <a:off x="2370455" y="4677279"/>
                            <a:ext cx="1420465" cy="184382"/>
                          </a:xfrm>
                          <a:prstGeom prst="rect">
                            <a:avLst/>
                          </a:prstGeom>
                          <a:ln>
                            <a:noFill/>
                          </a:ln>
                        </wps:spPr>
                        <wps:txbx>
                          <w:txbxContent>
                            <w:p w:rsidR="00464F42" w:rsidRDefault="00464F42">
                              <w:pPr>
                                <w:spacing w:after="160" w:line="259" w:lineRule="auto"/>
                                <w:ind w:left="0" w:right="0" w:firstLine="0"/>
                                <w:jc w:val="left"/>
                              </w:pPr>
                              <w:r>
                                <w:rPr>
                                  <w:sz w:val="24"/>
                                </w:rPr>
                                <w:t>представителей)</w:t>
                              </w:r>
                            </w:p>
                          </w:txbxContent>
                        </wps:txbx>
                        <wps:bodyPr horzOverflow="overflow" vert="horz" lIns="0" tIns="0" rIns="0" bIns="0" rtlCol="0">
                          <a:noAutofit/>
                        </wps:bodyPr>
                      </wps:wsp>
                      <wps:wsp>
                        <wps:cNvPr id="46635" name="Rectangle 46635"/>
                        <wps:cNvSpPr/>
                        <wps:spPr>
                          <a:xfrm>
                            <a:off x="3438779" y="464715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36" name="Rectangle 46636"/>
                        <wps:cNvSpPr/>
                        <wps:spPr>
                          <a:xfrm>
                            <a:off x="3473831" y="4677279"/>
                            <a:ext cx="108440" cy="184382"/>
                          </a:xfrm>
                          <a:prstGeom prst="rect">
                            <a:avLst/>
                          </a:prstGeom>
                          <a:ln>
                            <a:noFill/>
                          </a:ln>
                        </wps:spPr>
                        <wps:txbx>
                          <w:txbxContent>
                            <w:p w:rsidR="00464F42" w:rsidRDefault="00464F42">
                              <w:pPr>
                                <w:spacing w:after="160" w:line="259" w:lineRule="auto"/>
                                <w:ind w:left="0" w:right="0" w:firstLine="0"/>
                                <w:jc w:val="left"/>
                              </w:pPr>
                              <w:r>
                                <w:rPr>
                                  <w:sz w:val="24"/>
                                </w:rPr>
                                <w:t>и</w:t>
                              </w:r>
                            </w:p>
                          </w:txbxContent>
                        </wps:txbx>
                        <wps:bodyPr horzOverflow="overflow" vert="horz" lIns="0" tIns="0" rIns="0" bIns="0" rtlCol="0">
                          <a:noAutofit/>
                        </wps:bodyPr>
                      </wps:wsp>
                      <wps:wsp>
                        <wps:cNvPr id="46637" name="Rectangle 46637"/>
                        <wps:cNvSpPr/>
                        <wps:spPr>
                          <a:xfrm>
                            <a:off x="3556127" y="464715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38" name="Rectangle 46638"/>
                        <wps:cNvSpPr/>
                        <wps:spPr>
                          <a:xfrm>
                            <a:off x="3592703" y="4677279"/>
                            <a:ext cx="479164" cy="184382"/>
                          </a:xfrm>
                          <a:prstGeom prst="rect">
                            <a:avLst/>
                          </a:prstGeom>
                          <a:ln>
                            <a:noFill/>
                          </a:ln>
                        </wps:spPr>
                        <wps:txbx>
                          <w:txbxContent>
                            <w:p w:rsidR="00464F42" w:rsidRDefault="00464F42">
                              <w:pPr>
                                <w:spacing w:after="160" w:line="259" w:lineRule="auto"/>
                                <w:ind w:left="0" w:right="0" w:firstLine="0"/>
                                <w:jc w:val="left"/>
                              </w:pPr>
                              <w:r>
                                <w:rPr>
                                  <w:sz w:val="24"/>
                                </w:rPr>
                                <w:t>детей</w:t>
                              </w:r>
                            </w:p>
                          </w:txbxContent>
                        </wps:txbx>
                        <wps:bodyPr horzOverflow="overflow" vert="horz" lIns="0" tIns="0" rIns="0" bIns="0" rtlCol="0">
                          <a:noAutofit/>
                        </wps:bodyPr>
                      </wps:wsp>
                      <wps:wsp>
                        <wps:cNvPr id="46639" name="Rectangle 46639"/>
                        <wps:cNvSpPr/>
                        <wps:spPr>
                          <a:xfrm>
                            <a:off x="3953891" y="464715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40" name="Rectangle 46640"/>
                        <wps:cNvSpPr/>
                        <wps:spPr>
                          <a:xfrm>
                            <a:off x="2255774" y="4861683"/>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41" name="Rectangle 46641"/>
                        <wps:cNvSpPr/>
                        <wps:spPr>
                          <a:xfrm>
                            <a:off x="2309495" y="4829429"/>
                            <a:ext cx="56314" cy="226001"/>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42" name="Rectangle 46642"/>
                        <wps:cNvSpPr/>
                        <wps:spPr>
                          <a:xfrm>
                            <a:off x="2370455" y="4831563"/>
                            <a:ext cx="67498" cy="224380"/>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43" name="Rectangle 46643"/>
                        <wps:cNvSpPr/>
                        <wps:spPr>
                          <a:xfrm>
                            <a:off x="2420747" y="4861683"/>
                            <a:ext cx="1511677" cy="184382"/>
                          </a:xfrm>
                          <a:prstGeom prst="rect">
                            <a:avLst/>
                          </a:prstGeom>
                          <a:ln>
                            <a:noFill/>
                          </a:ln>
                        </wps:spPr>
                        <wps:txbx>
                          <w:txbxContent>
                            <w:p w:rsidR="00464F42" w:rsidRDefault="00464F42">
                              <w:pPr>
                                <w:spacing w:after="160" w:line="259" w:lineRule="auto"/>
                                <w:ind w:left="0" w:right="0" w:firstLine="0"/>
                                <w:jc w:val="left"/>
                              </w:pPr>
                              <w:r>
                                <w:rPr>
                                  <w:sz w:val="24"/>
                                </w:rPr>
                                <w:t xml:space="preserve">досуговая форма </w:t>
                              </w:r>
                            </w:p>
                          </w:txbxContent>
                        </wps:txbx>
                        <wps:bodyPr horzOverflow="overflow" vert="horz" lIns="0" tIns="0" rIns="0" bIns="0" rtlCol="0">
                          <a:noAutofit/>
                        </wps:bodyPr>
                      </wps:wsp>
                      <wps:wsp>
                        <wps:cNvPr id="46644" name="Rectangle 46644"/>
                        <wps:cNvSpPr/>
                        <wps:spPr>
                          <a:xfrm>
                            <a:off x="3557651" y="4831563"/>
                            <a:ext cx="67498" cy="224380"/>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45" name="Rectangle 46645"/>
                        <wps:cNvSpPr/>
                        <wps:spPr>
                          <a:xfrm>
                            <a:off x="3607943" y="483156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46" name="Rectangle 46646"/>
                        <wps:cNvSpPr/>
                        <wps:spPr>
                          <a:xfrm>
                            <a:off x="3646043" y="4861683"/>
                            <a:ext cx="2137590" cy="184382"/>
                          </a:xfrm>
                          <a:prstGeom prst="rect">
                            <a:avLst/>
                          </a:prstGeom>
                          <a:ln>
                            <a:noFill/>
                          </a:ln>
                        </wps:spPr>
                        <wps:txbx>
                          <w:txbxContent>
                            <w:p w:rsidR="00464F42" w:rsidRDefault="00464F42">
                              <w:pPr>
                                <w:spacing w:after="160" w:line="259" w:lineRule="auto"/>
                                <w:ind w:left="0" w:right="0" w:firstLine="0"/>
                                <w:jc w:val="left"/>
                              </w:pPr>
                              <w:r>
                                <w:rPr>
                                  <w:sz w:val="24"/>
                                </w:rPr>
                                <w:t>совместные праздники и</w:t>
                              </w:r>
                            </w:p>
                          </w:txbxContent>
                        </wps:txbx>
                        <wps:bodyPr horzOverflow="overflow" vert="horz" lIns="0" tIns="0" rIns="0" bIns="0" rtlCol="0">
                          <a:noAutofit/>
                        </wps:bodyPr>
                      </wps:wsp>
                      <wps:wsp>
                        <wps:cNvPr id="46647" name="Rectangle 46647"/>
                        <wps:cNvSpPr/>
                        <wps:spPr>
                          <a:xfrm>
                            <a:off x="5255641" y="483156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48" name="Rectangle 46648"/>
                        <wps:cNvSpPr/>
                        <wps:spPr>
                          <a:xfrm>
                            <a:off x="2370455" y="5018655"/>
                            <a:ext cx="2799379" cy="184382"/>
                          </a:xfrm>
                          <a:prstGeom prst="rect">
                            <a:avLst/>
                          </a:prstGeom>
                          <a:ln>
                            <a:noFill/>
                          </a:ln>
                        </wps:spPr>
                        <wps:txbx>
                          <w:txbxContent>
                            <w:p w:rsidR="00464F42" w:rsidRDefault="00464F42">
                              <w:pPr>
                                <w:spacing w:after="160" w:line="259" w:lineRule="auto"/>
                                <w:ind w:left="0" w:right="0" w:firstLine="0"/>
                                <w:jc w:val="left"/>
                              </w:pPr>
                              <w:r>
                                <w:rPr>
                                  <w:sz w:val="24"/>
                                </w:rPr>
                                <w:t xml:space="preserve">вечера, семейные спортивные и </w:t>
                              </w:r>
                            </w:p>
                          </w:txbxContent>
                        </wps:txbx>
                        <wps:bodyPr horzOverflow="overflow" vert="horz" lIns="0" tIns="0" rIns="0" bIns="0" rtlCol="0">
                          <a:noAutofit/>
                        </wps:bodyPr>
                      </wps:wsp>
                      <wps:wsp>
                        <wps:cNvPr id="46649" name="Rectangle 46649"/>
                        <wps:cNvSpPr/>
                        <wps:spPr>
                          <a:xfrm>
                            <a:off x="4476877" y="5018655"/>
                            <a:ext cx="1171357" cy="184382"/>
                          </a:xfrm>
                          <a:prstGeom prst="rect">
                            <a:avLst/>
                          </a:prstGeom>
                          <a:ln>
                            <a:noFill/>
                          </a:ln>
                        </wps:spPr>
                        <wps:txbx>
                          <w:txbxContent>
                            <w:p w:rsidR="00464F42" w:rsidRDefault="00464F42">
                              <w:pPr>
                                <w:spacing w:after="160" w:line="259" w:lineRule="auto"/>
                                <w:ind w:left="0" w:right="0" w:firstLine="0"/>
                                <w:jc w:val="left"/>
                              </w:pPr>
                              <w:r>
                                <w:rPr>
                                  <w:sz w:val="24"/>
                                </w:rPr>
                                <w:t>тематические</w:t>
                              </w:r>
                            </w:p>
                          </w:txbxContent>
                        </wps:txbx>
                        <wps:bodyPr horzOverflow="overflow" vert="horz" lIns="0" tIns="0" rIns="0" bIns="0" rtlCol="0">
                          <a:noAutofit/>
                        </wps:bodyPr>
                      </wps:wsp>
                      <wps:wsp>
                        <wps:cNvPr id="46650" name="Rectangle 46650"/>
                        <wps:cNvSpPr/>
                        <wps:spPr>
                          <a:xfrm>
                            <a:off x="5357749" y="498853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51" name="Rectangle 46651"/>
                        <wps:cNvSpPr/>
                        <wps:spPr>
                          <a:xfrm>
                            <a:off x="2370455" y="5177405"/>
                            <a:ext cx="1174803" cy="184382"/>
                          </a:xfrm>
                          <a:prstGeom prst="rect">
                            <a:avLst/>
                          </a:prstGeom>
                          <a:ln>
                            <a:noFill/>
                          </a:ln>
                        </wps:spPr>
                        <wps:txbx>
                          <w:txbxContent>
                            <w:p w:rsidR="00464F42" w:rsidRDefault="00464F42">
                              <w:pPr>
                                <w:spacing w:after="160" w:line="259" w:lineRule="auto"/>
                                <w:ind w:left="0" w:right="0" w:firstLine="0"/>
                                <w:jc w:val="left"/>
                              </w:pPr>
                              <w:r>
                                <w:rPr>
                                  <w:sz w:val="24"/>
                                </w:rPr>
                                <w:t>мероприятия,</w:t>
                              </w:r>
                            </w:p>
                          </w:txbxContent>
                        </wps:txbx>
                        <wps:bodyPr horzOverflow="overflow" vert="horz" lIns="0" tIns="0" rIns="0" bIns="0" rtlCol="0">
                          <a:noAutofit/>
                        </wps:bodyPr>
                      </wps:wsp>
                      <wps:wsp>
                        <wps:cNvPr id="46652" name="Rectangle 46652"/>
                        <wps:cNvSpPr/>
                        <wps:spPr>
                          <a:xfrm>
                            <a:off x="3254375" y="514728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53" name="Rectangle 46653"/>
                        <wps:cNvSpPr/>
                        <wps:spPr>
                          <a:xfrm>
                            <a:off x="3281807" y="5177405"/>
                            <a:ext cx="1171358" cy="184382"/>
                          </a:xfrm>
                          <a:prstGeom prst="rect">
                            <a:avLst/>
                          </a:prstGeom>
                          <a:ln>
                            <a:noFill/>
                          </a:ln>
                        </wps:spPr>
                        <wps:txbx>
                          <w:txbxContent>
                            <w:p w:rsidR="00464F42" w:rsidRDefault="00464F42">
                              <w:pPr>
                                <w:spacing w:after="160" w:line="259" w:lineRule="auto"/>
                                <w:ind w:left="0" w:right="0" w:firstLine="0"/>
                                <w:jc w:val="left"/>
                              </w:pPr>
                              <w:r>
                                <w:rPr>
                                  <w:sz w:val="24"/>
                                </w:rPr>
                                <w:t>тематические</w:t>
                              </w:r>
                            </w:p>
                          </w:txbxContent>
                        </wps:txbx>
                        <wps:bodyPr horzOverflow="overflow" vert="horz" lIns="0" tIns="0" rIns="0" bIns="0" rtlCol="0">
                          <a:noAutofit/>
                        </wps:bodyPr>
                      </wps:wsp>
                      <wps:wsp>
                        <wps:cNvPr id="46654" name="Rectangle 46654"/>
                        <wps:cNvSpPr/>
                        <wps:spPr>
                          <a:xfrm>
                            <a:off x="4162933" y="514728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55" name="Rectangle 46655"/>
                        <wps:cNvSpPr/>
                        <wps:spPr>
                          <a:xfrm>
                            <a:off x="4196462" y="5177405"/>
                            <a:ext cx="636048" cy="184382"/>
                          </a:xfrm>
                          <a:prstGeom prst="rect">
                            <a:avLst/>
                          </a:prstGeom>
                          <a:ln>
                            <a:noFill/>
                          </a:ln>
                        </wps:spPr>
                        <wps:txbx>
                          <w:txbxContent>
                            <w:p w:rsidR="00464F42" w:rsidRDefault="00464F42">
                              <w:pPr>
                                <w:spacing w:after="160" w:line="259" w:lineRule="auto"/>
                                <w:ind w:left="0" w:right="0" w:firstLine="0"/>
                                <w:jc w:val="left"/>
                              </w:pPr>
                              <w:r>
                                <w:rPr>
                                  <w:sz w:val="24"/>
                                </w:rPr>
                                <w:t>досуги,</w:t>
                              </w:r>
                            </w:p>
                          </w:txbxContent>
                        </wps:txbx>
                        <wps:bodyPr horzOverflow="overflow" vert="horz" lIns="0" tIns="0" rIns="0" bIns="0" rtlCol="0">
                          <a:noAutofit/>
                        </wps:bodyPr>
                      </wps:wsp>
                      <wps:wsp>
                        <wps:cNvPr id="46656" name="Rectangle 46656"/>
                        <wps:cNvSpPr/>
                        <wps:spPr>
                          <a:xfrm>
                            <a:off x="4674997" y="514728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57" name="Rectangle 46657"/>
                        <wps:cNvSpPr/>
                        <wps:spPr>
                          <a:xfrm>
                            <a:off x="4708525" y="5177405"/>
                            <a:ext cx="982651" cy="184382"/>
                          </a:xfrm>
                          <a:prstGeom prst="rect">
                            <a:avLst/>
                          </a:prstGeom>
                          <a:ln>
                            <a:noFill/>
                          </a:ln>
                        </wps:spPr>
                        <wps:txbx>
                          <w:txbxContent>
                            <w:p w:rsidR="00464F42" w:rsidRDefault="00464F42">
                              <w:pPr>
                                <w:spacing w:after="160" w:line="259" w:lineRule="auto"/>
                                <w:ind w:left="0" w:right="0" w:firstLine="0"/>
                                <w:jc w:val="left"/>
                              </w:pPr>
                              <w:r>
                                <w:rPr>
                                  <w:sz w:val="24"/>
                                </w:rPr>
                                <w:t>знакомство</w:t>
                              </w:r>
                            </w:p>
                          </w:txbxContent>
                        </wps:txbx>
                        <wps:bodyPr horzOverflow="overflow" vert="horz" lIns="0" tIns="0" rIns="0" bIns="0" rtlCol="0">
                          <a:noAutofit/>
                        </wps:bodyPr>
                      </wps:wsp>
                      <wps:wsp>
                        <wps:cNvPr id="46658" name="Rectangle 46658"/>
                        <wps:cNvSpPr/>
                        <wps:spPr>
                          <a:xfrm>
                            <a:off x="5447665" y="514728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59" name="Rectangle 46659"/>
                        <wps:cNvSpPr/>
                        <wps:spPr>
                          <a:xfrm>
                            <a:off x="5478145" y="5177405"/>
                            <a:ext cx="89995" cy="184382"/>
                          </a:xfrm>
                          <a:prstGeom prst="rect">
                            <a:avLst/>
                          </a:prstGeom>
                          <a:ln>
                            <a:noFill/>
                          </a:ln>
                        </wps:spPr>
                        <wps:txbx>
                          <w:txbxContent>
                            <w:p w:rsidR="00464F42" w:rsidRDefault="00464F42">
                              <w:pPr>
                                <w:spacing w:after="160" w:line="259" w:lineRule="auto"/>
                                <w:ind w:left="0" w:right="0" w:firstLine="0"/>
                                <w:jc w:val="left"/>
                              </w:pPr>
                              <w:r>
                                <w:rPr>
                                  <w:sz w:val="24"/>
                                </w:rPr>
                                <w:t>с</w:t>
                              </w:r>
                            </w:p>
                          </w:txbxContent>
                        </wps:txbx>
                        <wps:bodyPr horzOverflow="overflow" vert="horz" lIns="0" tIns="0" rIns="0" bIns="0" rtlCol="0">
                          <a:noAutofit/>
                        </wps:bodyPr>
                      </wps:wsp>
                      <wps:wsp>
                        <wps:cNvPr id="46660" name="Rectangle 46660"/>
                        <wps:cNvSpPr/>
                        <wps:spPr>
                          <a:xfrm>
                            <a:off x="5545201" y="5147285"/>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61" name="Rectangle 46661"/>
                        <wps:cNvSpPr/>
                        <wps:spPr>
                          <a:xfrm>
                            <a:off x="2370455" y="5340473"/>
                            <a:ext cx="985691" cy="184382"/>
                          </a:xfrm>
                          <a:prstGeom prst="rect">
                            <a:avLst/>
                          </a:prstGeom>
                          <a:ln>
                            <a:noFill/>
                          </a:ln>
                        </wps:spPr>
                        <wps:txbx>
                          <w:txbxContent>
                            <w:p w:rsidR="00464F42" w:rsidRDefault="00464F42">
                              <w:pPr>
                                <w:spacing w:after="160" w:line="259" w:lineRule="auto"/>
                                <w:ind w:left="0" w:right="0" w:firstLine="0"/>
                                <w:jc w:val="left"/>
                              </w:pPr>
                              <w:r>
                                <w:rPr>
                                  <w:sz w:val="24"/>
                                </w:rPr>
                                <w:t>семейными</w:t>
                              </w:r>
                            </w:p>
                          </w:txbxContent>
                        </wps:txbx>
                        <wps:bodyPr horzOverflow="overflow" vert="horz" lIns="0" tIns="0" rIns="0" bIns="0" rtlCol="0">
                          <a:noAutofit/>
                        </wps:bodyPr>
                      </wps:wsp>
                      <wps:wsp>
                        <wps:cNvPr id="46662" name="Rectangle 46662"/>
                        <wps:cNvSpPr/>
                        <wps:spPr>
                          <a:xfrm>
                            <a:off x="3112643" y="531035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63" name="Rectangle 46663"/>
                        <wps:cNvSpPr/>
                        <wps:spPr>
                          <a:xfrm>
                            <a:off x="3150743" y="5340473"/>
                            <a:ext cx="1037986" cy="184382"/>
                          </a:xfrm>
                          <a:prstGeom prst="rect">
                            <a:avLst/>
                          </a:prstGeom>
                          <a:ln>
                            <a:noFill/>
                          </a:ln>
                        </wps:spPr>
                        <wps:txbx>
                          <w:txbxContent>
                            <w:p w:rsidR="00464F42" w:rsidRDefault="00464F42">
                              <w:pPr>
                                <w:spacing w:after="160" w:line="259" w:lineRule="auto"/>
                                <w:ind w:left="0" w:right="0" w:firstLine="0"/>
                                <w:jc w:val="left"/>
                              </w:pPr>
                              <w:r>
                                <w:rPr>
                                  <w:sz w:val="24"/>
                                </w:rPr>
                                <w:t>традициями</w:t>
                              </w:r>
                            </w:p>
                          </w:txbxContent>
                        </wps:txbx>
                        <wps:bodyPr horzOverflow="overflow" vert="horz" lIns="0" tIns="0" rIns="0" bIns="0" rtlCol="0">
                          <a:noAutofit/>
                        </wps:bodyPr>
                      </wps:wsp>
                      <wps:wsp>
                        <wps:cNvPr id="46664" name="Rectangle 46664"/>
                        <wps:cNvSpPr/>
                        <wps:spPr>
                          <a:xfrm>
                            <a:off x="3932555" y="531035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65" name="Shape 46665"/>
                        <wps:cNvSpPr/>
                        <wps:spPr>
                          <a:xfrm>
                            <a:off x="564388" y="3917950"/>
                            <a:ext cx="1593850" cy="652780"/>
                          </a:xfrm>
                          <a:custGeom>
                            <a:avLst/>
                            <a:gdLst/>
                            <a:ahLst/>
                            <a:cxnLst/>
                            <a:rect l="0" t="0" r="0" b="0"/>
                            <a:pathLst>
                              <a:path w="1593850" h="652780">
                                <a:moveTo>
                                  <a:pt x="108585" y="0"/>
                                </a:moveTo>
                                <a:lnTo>
                                  <a:pt x="1485265" y="0"/>
                                </a:lnTo>
                                <a:lnTo>
                                  <a:pt x="1527175" y="8255"/>
                                </a:lnTo>
                                <a:lnTo>
                                  <a:pt x="1562100" y="31750"/>
                                </a:lnTo>
                                <a:lnTo>
                                  <a:pt x="1585595" y="66675"/>
                                </a:lnTo>
                                <a:lnTo>
                                  <a:pt x="1593850" y="108585"/>
                                </a:lnTo>
                                <a:lnTo>
                                  <a:pt x="1593850" y="544195"/>
                                </a:lnTo>
                                <a:lnTo>
                                  <a:pt x="1585595" y="586740"/>
                                </a:lnTo>
                                <a:lnTo>
                                  <a:pt x="1562100" y="621030"/>
                                </a:lnTo>
                                <a:lnTo>
                                  <a:pt x="1527175" y="644525"/>
                                </a:lnTo>
                                <a:lnTo>
                                  <a:pt x="1485265" y="652780"/>
                                </a:lnTo>
                                <a:lnTo>
                                  <a:pt x="108585" y="652780"/>
                                </a:lnTo>
                                <a:lnTo>
                                  <a:pt x="66675" y="644525"/>
                                </a:lnTo>
                                <a:lnTo>
                                  <a:pt x="31750" y="621030"/>
                                </a:lnTo>
                                <a:lnTo>
                                  <a:pt x="8255" y="586740"/>
                                </a:lnTo>
                                <a:lnTo>
                                  <a:pt x="0" y="544195"/>
                                </a:lnTo>
                                <a:lnTo>
                                  <a:pt x="0" y="108585"/>
                                </a:lnTo>
                                <a:lnTo>
                                  <a:pt x="8255" y="66675"/>
                                </a:lnTo>
                                <a:lnTo>
                                  <a:pt x="31750" y="31750"/>
                                </a:lnTo>
                                <a:lnTo>
                                  <a:pt x="66675" y="8255"/>
                                </a:lnTo>
                                <a:lnTo>
                                  <a:pt x="108585" y="0"/>
                                </a:lnTo>
                                <a:close/>
                              </a:path>
                            </a:pathLst>
                          </a:custGeom>
                          <a:ln w="0" cap="rnd">
                            <a:round/>
                          </a:ln>
                        </wps:spPr>
                        <wps:style>
                          <a:lnRef idx="0">
                            <a:srgbClr val="000000">
                              <a:alpha val="0"/>
                            </a:srgbClr>
                          </a:lnRef>
                          <a:fillRef idx="1">
                            <a:srgbClr val="5B9BD4"/>
                          </a:fillRef>
                          <a:effectRef idx="0">
                            <a:scrgbClr r="0" g="0" b="0"/>
                          </a:effectRef>
                          <a:fontRef idx="none"/>
                        </wps:style>
                        <wps:bodyPr/>
                      </wps:wsp>
                      <wps:wsp>
                        <wps:cNvPr id="46666" name="Rectangle 46666"/>
                        <wps:cNvSpPr/>
                        <wps:spPr>
                          <a:xfrm>
                            <a:off x="660197" y="4007410"/>
                            <a:ext cx="1702005" cy="199133"/>
                          </a:xfrm>
                          <a:prstGeom prst="rect">
                            <a:avLst/>
                          </a:prstGeom>
                          <a:ln>
                            <a:noFill/>
                          </a:ln>
                        </wps:spPr>
                        <wps:txbx>
                          <w:txbxContent>
                            <w:p w:rsidR="00464F42" w:rsidRDefault="00464F42">
                              <w:pPr>
                                <w:spacing w:after="160" w:line="259" w:lineRule="auto"/>
                                <w:ind w:left="0" w:right="0" w:firstLine="0"/>
                                <w:jc w:val="left"/>
                              </w:pPr>
                              <w:r>
                                <w:rPr>
                                  <w:sz w:val="26"/>
                                </w:rPr>
                                <w:t>Просветительское</w:t>
                              </w:r>
                            </w:p>
                          </w:txbxContent>
                        </wps:txbx>
                        <wps:bodyPr horzOverflow="overflow" vert="horz" lIns="0" tIns="0" rIns="0" bIns="0" rtlCol="0">
                          <a:noAutofit/>
                        </wps:bodyPr>
                      </wps:wsp>
                      <wps:wsp>
                        <wps:cNvPr id="46667" name="Rectangle 46667"/>
                        <wps:cNvSpPr/>
                        <wps:spPr>
                          <a:xfrm>
                            <a:off x="1940306" y="3974880"/>
                            <a:ext cx="54727" cy="242330"/>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668" name="Rectangle 46668"/>
                        <wps:cNvSpPr/>
                        <wps:spPr>
                          <a:xfrm>
                            <a:off x="1972310" y="4007410"/>
                            <a:ext cx="117115" cy="199133"/>
                          </a:xfrm>
                          <a:prstGeom prst="rect">
                            <a:avLst/>
                          </a:prstGeom>
                          <a:ln>
                            <a:noFill/>
                          </a:ln>
                        </wps:spPr>
                        <wps:txbx>
                          <w:txbxContent>
                            <w:p w:rsidR="00464F42" w:rsidRDefault="00464F42">
                              <w:pPr>
                                <w:spacing w:after="160" w:line="259" w:lineRule="auto"/>
                                <w:ind w:left="0" w:right="0" w:firstLine="0"/>
                                <w:jc w:val="left"/>
                              </w:pPr>
                              <w:r>
                                <w:rPr>
                                  <w:sz w:val="26"/>
                                </w:rPr>
                                <w:t>и</w:t>
                              </w:r>
                            </w:p>
                          </w:txbxContent>
                        </wps:txbx>
                        <wps:bodyPr horzOverflow="overflow" vert="horz" lIns="0" tIns="0" rIns="0" bIns="0" rtlCol="0">
                          <a:noAutofit/>
                        </wps:bodyPr>
                      </wps:wsp>
                      <wps:wsp>
                        <wps:cNvPr id="46669" name="Rectangle 46669"/>
                        <wps:cNvSpPr/>
                        <wps:spPr>
                          <a:xfrm>
                            <a:off x="2060702" y="3974880"/>
                            <a:ext cx="54727" cy="242330"/>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670" name="Rectangle 46670"/>
                        <wps:cNvSpPr/>
                        <wps:spPr>
                          <a:xfrm>
                            <a:off x="710489" y="4179622"/>
                            <a:ext cx="1727836" cy="199133"/>
                          </a:xfrm>
                          <a:prstGeom prst="rect">
                            <a:avLst/>
                          </a:prstGeom>
                          <a:ln>
                            <a:noFill/>
                          </a:ln>
                        </wps:spPr>
                        <wps:txbx>
                          <w:txbxContent>
                            <w:p w:rsidR="00464F42" w:rsidRDefault="00464F42">
                              <w:pPr>
                                <w:spacing w:after="160" w:line="259" w:lineRule="auto"/>
                                <w:ind w:left="0" w:right="0" w:firstLine="0"/>
                                <w:jc w:val="left"/>
                              </w:pPr>
                              <w:r>
                                <w:rPr>
                                  <w:sz w:val="26"/>
                                </w:rPr>
                                <w:t>консультационное</w:t>
                              </w:r>
                            </w:p>
                          </w:txbxContent>
                        </wps:txbx>
                        <wps:bodyPr horzOverflow="overflow" vert="horz" lIns="0" tIns="0" rIns="0" bIns="0" rtlCol="0">
                          <a:noAutofit/>
                        </wps:bodyPr>
                      </wps:wsp>
                      <wps:wsp>
                        <wps:cNvPr id="46671" name="Rectangle 46671"/>
                        <wps:cNvSpPr/>
                        <wps:spPr>
                          <a:xfrm>
                            <a:off x="2011934" y="4147092"/>
                            <a:ext cx="54727" cy="242330"/>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672" name="Rectangle 46672"/>
                        <wps:cNvSpPr/>
                        <wps:spPr>
                          <a:xfrm>
                            <a:off x="916229" y="4356406"/>
                            <a:ext cx="1180786" cy="199133"/>
                          </a:xfrm>
                          <a:prstGeom prst="rect">
                            <a:avLst/>
                          </a:prstGeom>
                          <a:ln>
                            <a:noFill/>
                          </a:ln>
                        </wps:spPr>
                        <wps:txbx>
                          <w:txbxContent>
                            <w:p w:rsidR="00464F42" w:rsidRDefault="00464F42">
                              <w:pPr>
                                <w:spacing w:after="160" w:line="259" w:lineRule="auto"/>
                                <w:ind w:left="0" w:right="0" w:firstLine="0"/>
                                <w:jc w:val="left"/>
                              </w:pPr>
                              <w:r>
                                <w:rPr>
                                  <w:sz w:val="26"/>
                                </w:rPr>
                                <w:t>направление</w:t>
                              </w:r>
                            </w:p>
                          </w:txbxContent>
                        </wps:txbx>
                        <wps:bodyPr horzOverflow="overflow" vert="horz" lIns="0" tIns="0" rIns="0" bIns="0" rtlCol="0">
                          <a:noAutofit/>
                        </wps:bodyPr>
                      </wps:wsp>
                      <wps:wsp>
                        <wps:cNvPr id="46673" name="Rectangle 46673"/>
                        <wps:cNvSpPr/>
                        <wps:spPr>
                          <a:xfrm>
                            <a:off x="1806194" y="4323875"/>
                            <a:ext cx="54727" cy="242330"/>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674" name="Shape 46674"/>
                        <wps:cNvSpPr/>
                        <wps:spPr>
                          <a:xfrm>
                            <a:off x="2036953" y="810895"/>
                            <a:ext cx="4789805" cy="1701165"/>
                          </a:xfrm>
                          <a:custGeom>
                            <a:avLst/>
                            <a:gdLst/>
                            <a:ahLst/>
                            <a:cxnLst/>
                            <a:rect l="0" t="0" r="0" b="0"/>
                            <a:pathLst>
                              <a:path w="4789805" h="1701165">
                                <a:moveTo>
                                  <a:pt x="3938905" y="0"/>
                                </a:moveTo>
                                <a:lnTo>
                                  <a:pt x="4789805" y="850900"/>
                                </a:lnTo>
                                <a:lnTo>
                                  <a:pt x="3938905" y="1701165"/>
                                </a:lnTo>
                                <a:lnTo>
                                  <a:pt x="3938905" y="1489075"/>
                                </a:lnTo>
                                <a:lnTo>
                                  <a:pt x="0" y="1489075"/>
                                </a:lnTo>
                                <a:lnTo>
                                  <a:pt x="0" y="212725"/>
                                </a:lnTo>
                                <a:lnTo>
                                  <a:pt x="3938905" y="212725"/>
                                </a:lnTo>
                                <a:lnTo>
                                  <a:pt x="3938905" y="0"/>
                                </a:lnTo>
                                <a:close/>
                              </a:path>
                            </a:pathLst>
                          </a:custGeom>
                          <a:ln w="0" cap="rnd">
                            <a:round/>
                          </a:ln>
                        </wps:spPr>
                        <wps:style>
                          <a:lnRef idx="0">
                            <a:srgbClr val="000000">
                              <a:alpha val="0"/>
                            </a:srgbClr>
                          </a:lnRef>
                          <a:fillRef idx="1">
                            <a:srgbClr val="D2DEEE">
                              <a:alpha val="90196"/>
                            </a:srgbClr>
                          </a:fillRef>
                          <a:effectRef idx="0">
                            <a:scrgbClr r="0" g="0" b="0"/>
                          </a:effectRef>
                          <a:fontRef idx="none"/>
                        </wps:style>
                        <wps:bodyPr/>
                      </wps:wsp>
                      <wps:wsp>
                        <wps:cNvPr id="46675" name="Shape 46675"/>
                        <wps:cNvSpPr/>
                        <wps:spPr>
                          <a:xfrm>
                            <a:off x="2036953" y="810895"/>
                            <a:ext cx="4789805" cy="1701165"/>
                          </a:xfrm>
                          <a:custGeom>
                            <a:avLst/>
                            <a:gdLst/>
                            <a:ahLst/>
                            <a:cxnLst/>
                            <a:rect l="0" t="0" r="0" b="0"/>
                            <a:pathLst>
                              <a:path w="4789805" h="1701165">
                                <a:moveTo>
                                  <a:pt x="0" y="212725"/>
                                </a:moveTo>
                                <a:lnTo>
                                  <a:pt x="3938905" y="212725"/>
                                </a:lnTo>
                                <a:lnTo>
                                  <a:pt x="3938905" y="0"/>
                                </a:lnTo>
                                <a:lnTo>
                                  <a:pt x="4789805" y="850900"/>
                                </a:lnTo>
                                <a:lnTo>
                                  <a:pt x="3938905" y="1701165"/>
                                </a:lnTo>
                                <a:lnTo>
                                  <a:pt x="3938905" y="1489075"/>
                                </a:lnTo>
                                <a:lnTo>
                                  <a:pt x="0" y="1489075"/>
                                </a:lnTo>
                                <a:lnTo>
                                  <a:pt x="0" y="212725"/>
                                </a:lnTo>
                                <a:close/>
                              </a:path>
                            </a:pathLst>
                          </a:custGeom>
                          <a:ln w="12700" cap="rnd">
                            <a:round/>
                          </a:ln>
                        </wps:spPr>
                        <wps:style>
                          <a:lnRef idx="1">
                            <a:srgbClr val="44536A"/>
                          </a:lnRef>
                          <a:fillRef idx="0">
                            <a:srgbClr val="000000">
                              <a:alpha val="0"/>
                            </a:srgbClr>
                          </a:fillRef>
                          <a:effectRef idx="0">
                            <a:scrgbClr r="0" g="0" b="0"/>
                          </a:effectRef>
                          <a:fontRef idx="none"/>
                        </wps:style>
                        <wps:bodyPr/>
                      </wps:wsp>
                      <wps:wsp>
                        <wps:cNvPr id="46676" name="Rectangle 46676"/>
                        <wps:cNvSpPr/>
                        <wps:spPr>
                          <a:xfrm>
                            <a:off x="2030222" y="813694"/>
                            <a:ext cx="59287" cy="262525"/>
                          </a:xfrm>
                          <a:prstGeom prst="rect">
                            <a:avLst/>
                          </a:prstGeom>
                          <a:ln>
                            <a:noFill/>
                          </a:ln>
                        </wps:spPr>
                        <wps:txbx>
                          <w:txbxContent>
                            <w:p w:rsidR="00464F42" w:rsidRDefault="00464F42">
                              <w:pPr>
                                <w:spacing w:after="160" w:line="259" w:lineRule="auto"/>
                                <w:ind w:left="0" w:right="0" w:firstLine="0"/>
                                <w:jc w:val="left"/>
                              </w:pPr>
                              <w:r>
                                <w:t xml:space="preserve"> </w:t>
                              </w:r>
                            </w:p>
                          </w:txbxContent>
                        </wps:txbx>
                        <wps:bodyPr horzOverflow="overflow" vert="horz" lIns="0" tIns="0" rIns="0" bIns="0" rtlCol="0">
                          <a:noAutofit/>
                        </wps:bodyPr>
                      </wps:wsp>
                      <wps:wsp>
                        <wps:cNvPr id="46677" name="Rectangle 46677"/>
                        <wps:cNvSpPr/>
                        <wps:spPr>
                          <a:xfrm>
                            <a:off x="2043938" y="1046730"/>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78" name="Rectangle 46678"/>
                        <wps:cNvSpPr/>
                        <wps:spPr>
                          <a:xfrm>
                            <a:off x="2097278" y="1014476"/>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79" name="Rectangle 46679"/>
                        <wps:cNvSpPr/>
                        <wps:spPr>
                          <a:xfrm>
                            <a:off x="2194814" y="1046730"/>
                            <a:ext cx="638682" cy="184382"/>
                          </a:xfrm>
                          <a:prstGeom prst="rect">
                            <a:avLst/>
                          </a:prstGeom>
                          <a:ln>
                            <a:noFill/>
                          </a:ln>
                        </wps:spPr>
                        <wps:txbx>
                          <w:txbxContent>
                            <w:p w:rsidR="00464F42" w:rsidRDefault="00464F42">
                              <w:pPr>
                                <w:spacing w:after="160" w:line="259" w:lineRule="auto"/>
                                <w:ind w:left="0" w:right="0" w:firstLine="0"/>
                                <w:jc w:val="left"/>
                              </w:pPr>
                              <w:r>
                                <w:rPr>
                                  <w:sz w:val="24"/>
                                </w:rPr>
                                <w:t>опросы</w:t>
                              </w:r>
                            </w:p>
                          </w:txbxContent>
                        </wps:txbx>
                        <wps:bodyPr horzOverflow="overflow" vert="horz" lIns="0" tIns="0" rIns="0" bIns="0" rtlCol="0">
                          <a:noAutofit/>
                        </wps:bodyPr>
                      </wps:wsp>
                      <wps:wsp>
                        <wps:cNvPr id="46680" name="Rectangle 46680"/>
                        <wps:cNvSpPr/>
                        <wps:spPr>
                          <a:xfrm>
                            <a:off x="2675255" y="101660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81" name="Rectangle 46681"/>
                        <wps:cNvSpPr/>
                        <wps:spPr>
                          <a:xfrm>
                            <a:off x="2043938" y="1241802"/>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82" name="Rectangle 46682"/>
                        <wps:cNvSpPr/>
                        <wps:spPr>
                          <a:xfrm>
                            <a:off x="2097278" y="1209548"/>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83" name="Rectangle 46683"/>
                        <wps:cNvSpPr/>
                        <wps:spPr>
                          <a:xfrm>
                            <a:off x="2159762" y="1241802"/>
                            <a:ext cx="1483503" cy="184382"/>
                          </a:xfrm>
                          <a:prstGeom prst="rect">
                            <a:avLst/>
                          </a:prstGeom>
                          <a:ln>
                            <a:noFill/>
                          </a:ln>
                        </wps:spPr>
                        <wps:txbx>
                          <w:txbxContent>
                            <w:p w:rsidR="00464F42" w:rsidRDefault="00464F42">
                              <w:pPr>
                                <w:spacing w:after="160" w:line="259" w:lineRule="auto"/>
                                <w:ind w:left="0" w:right="0" w:firstLine="0"/>
                                <w:jc w:val="left"/>
                              </w:pPr>
                              <w:r>
                                <w:rPr>
                                  <w:sz w:val="24"/>
                                </w:rPr>
                                <w:t>социологические</w:t>
                              </w:r>
                            </w:p>
                          </w:txbxContent>
                        </wps:txbx>
                        <wps:bodyPr horzOverflow="overflow" vert="horz" lIns="0" tIns="0" rIns="0" bIns="0" rtlCol="0">
                          <a:noAutofit/>
                        </wps:bodyPr>
                      </wps:wsp>
                      <wps:wsp>
                        <wps:cNvPr id="46684" name="Rectangle 46684"/>
                        <wps:cNvSpPr/>
                        <wps:spPr>
                          <a:xfrm>
                            <a:off x="3275711" y="121168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85" name="Rectangle 46685"/>
                        <wps:cNvSpPr/>
                        <wps:spPr>
                          <a:xfrm>
                            <a:off x="3309239" y="1241802"/>
                            <a:ext cx="496798" cy="184382"/>
                          </a:xfrm>
                          <a:prstGeom prst="rect">
                            <a:avLst/>
                          </a:prstGeom>
                          <a:ln>
                            <a:noFill/>
                          </a:ln>
                        </wps:spPr>
                        <wps:txbx>
                          <w:txbxContent>
                            <w:p w:rsidR="00464F42" w:rsidRDefault="00464F42">
                              <w:pPr>
                                <w:spacing w:after="160" w:line="259" w:lineRule="auto"/>
                                <w:ind w:left="0" w:right="0" w:firstLine="0"/>
                                <w:jc w:val="left"/>
                              </w:pPr>
                              <w:r>
                                <w:rPr>
                                  <w:sz w:val="24"/>
                                </w:rPr>
                                <w:t>срезы</w:t>
                              </w:r>
                            </w:p>
                          </w:txbxContent>
                        </wps:txbx>
                        <wps:bodyPr horzOverflow="overflow" vert="horz" lIns="0" tIns="0" rIns="0" bIns="0" rtlCol="0">
                          <a:noAutofit/>
                        </wps:bodyPr>
                      </wps:wsp>
                      <wps:wsp>
                        <wps:cNvPr id="46686" name="Rectangle 46686"/>
                        <wps:cNvSpPr/>
                        <wps:spPr>
                          <a:xfrm>
                            <a:off x="3682619" y="121168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87" name="Rectangle 46687"/>
                        <wps:cNvSpPr/>
                        <wps:spPr>
                          <a:xfrm>
                            <a:off x="2043938" y="1424682"/>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88" name="Rectangle 46688"/>
                        <wps:cNvSpPr/>
                        <wps:spPr>
                          <a:xfrm>
                            <a:off x="2097278" y="1392428"/>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689" name="Rectangle 46689"/>
                        <wps:cNvSpPr/>
                        <wps:spPr>
                          <a:xfrm>
                            <a:off x="2159762" y="1405424"/>
                            <a:ext cx="46619" cy="206430"/>
                          </a:xfrm>
                          <a:prstGeom prst="rect">
                            <a:avLst/>
                          </a:prstGeom>
                          <a:ln>
                            <a:noFill/>
                          </a:ln>
                        </wps:spPr>
                        <wps:txbx>
                          <w:txbxContent>
                            <w:p w:rsidR="00464F42" w:rsidRDefault="00464F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6690" name="Rectangle 46690"/>
                        <wps:cNvSpPr/>
                        <wps:spPr>
                          <a:xfrm>
                            <a:off x="2196338" y="1424682"/>
                            <a:ext cx="1345875" cy="184382"/>
                          </a:xfrm>
                          <a:prstGeom prst="rect">
                            <a:avLst/>
                          </a:prstGeom>
                          <a:ln>
                            <a:noFill/>
                          </a:ln>
                        </wps:spPr>
                        <wps:txbx>
                          <w:txbxContent>
                            <w:p w:rsidR="00464F42" w:rsidRDefault="00464F42">
                              <w:pPr>
                                <w:spacing w:after="160" w:line="259" w:lineRule="auto"/>
                                <w:ind w:left="0" w:right="0" w:firstLine="0"/>
                                <w:jc w:val="left"/>
                              </w:pPr>
                              <w:r>
                                <w:rPr>
                                  <w:sz w:val="24"/>
                                </w:rPr>
                                <w:t>педагогические</w:t>
                              </w:r>
                            </w:p>
                          </w:txbxContent>
                        </wps:txbx>
                        <wps:bodyPr horzOverflow="overflow" vert="horz" lIns="0" tIns="0" rIns="0" bIns="0" rtlCol="0">
                          <a:noAutofit/>
                        </wps:bodyPr>
                      </wps:wsp>
                      <wps:wsp>
                        <wps:cNvPr id="46691" name="Rectangle 46691"/>
                        <wps:cNvSpPr/>
                        <wps:spPr>
                          <a:xfrm>
                            <a:off x="3208655" y="13945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2" name="Rectangle 46692"/>
                        <wps:cNvSpPr/>
                        <wps:spPr>
                          <a:xfrm>
                            <a:off x="3240659" y="1424682"/>
                            <a:ext cx="612130" cy="184382"/>
                          </a:xfrm>
                          <a:prstGeom prst="rect">
                            <a:avLst/>
                          </a:prstGeom>
                          <a:ln>
                            <a:noFill/>
                          </a:ln>
                        </wps:spPr>
                        <wps:txbx>
                          <w:txbxContent>
                            <w:p w:rsidR="00464F42" w:rsidRDefault="00464F42">
                              <w:pPr>
                                <w:spacing w:after="160" w:line="259" w:lineRule="auto"/>
                                <w:ind w:left="0" w:right="0" w:firstLine="0"/>
                                <w:jc w:val="left"/>
                              </w:pPr>
                              <w:r>
                                <w:rPr>
                                  <w:sz w:val="24"/>
                                </w:rPr>
                                <w:t>беседы</w:t>
                              </w:r>
                            </w:p>
                          </w:txbxContent>
                        </wps:txbx>
                        <wps:bodyPr horzOverflow="overflow" vert="horz" lIns="0" tIns="0" rIns="0" bIns="0" rtlCol="0">
                          <a:noAutofit/>
                        </wps:bodyPr>
                      </wps:wsp>
                      <wps:wsp>
                        <wps:cNvPr id="46693" name="Rectangle 46693"/>
                        <wps:cNvSpPr/>
                        <wps:spPr>
                          <a:xfrm>
                            <a:off x="3700907" y="13945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4" name="Rectangle 46694"/>
                        <wps:cNvSpPr/>
                        <wps:spPr>
                          <a:xfrm>
                            <a:off x="3735959" y="1424682"/>
                            <a:ext cx="89995" cy="184382"/>
                          </a:xfrm>
                          <a:prstGeom prst="rect">
                            <a:avLst/>
                          </a:prstGeom>
                          <a:ln>
                            <a:noFill/>
                          </a:ln>
                        </wps:spPr>
                        <wps:txbx>
                          <w:txbxContent>
                            <w:p w:rsidR="00464F42" w:rsidRDefault="00464F42">
                              <w:pPr>
                                <w:spacing w:after="160" w:line="259" w:lineRule="auto"/>
                                <w:ind w:left="0" w:right="0" w:firstLine="0"/>
                                <w:jc w:val="left"/>
                              </w:pPr>
                              <w:r>
                                <w:rPr>
                                  <w:sz w:val="24"/>
                                </w:rPr>
                                <w:t>с</w:t>
                              </w:r>
                            </w:p>
                          </w:txbxContent>
                        </wps:txbx>
                        <wps:bodyPr horzOverflow="overflow" vert="horz" lIns="0" tIns="0" rIns="0" bIns="0" rtlCol="0">
                          <a:noAutofit/>
                        </wps:bodyPr>
                      </wps:wsp>
                      <wps:wsp>
                        <wps:cNvPr id="46695" name="Rectangle 46695"/>
                        <wps:cNvSpPr/>
                        <wps:spPr>
                          <a:xfrm>
                            <a:off x="3803015" y="13945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6" name="Rectangle 46696"/>
                        <wps:cNvSpPr/>
                        <wps:spPr>
                          <a:xfrm>
                            <a:off x="3835019" y="1424682"/>
                            <a:ext cx="1024608" cy="184382"/>
                          </a:xfrm>
                          <a:prstGeom prst="rect">
                            <a:avLst/>
                          </a:prstGeom>
                          <a:ln>
                            <a:noFill/>
                          </a:ln>
                        </wps:spPr>
                        <wps:txbx>
                          <w:txbxContent>
                            <w:p w:rsidR="00464F42" w:rsidRDefault="00464F42">
                              <w:pPr>
                                <w:spacing w:after="160" w:line="259" w:lineRule="auto"/>
                                <w:ind w:left="0" w:right="0" w:firstLine="0"/>
                                <w:jc w:val="left"/>
                              </w:pPr>
                              <w:r>
                                <w:rPr>
                                  <w:sz w:val="24"/>
                                </w:rPr>
                                <w:t>родителями</w:t>
                              </w:r>
                            </w:p>
                          </w:txbxContent>
                        </wps:txbx>
                        <wps:bodyPr horzOverflow="overflow" vert="horz" lIns="0" tIns="0" rIns="0" bIns="0" rtlCol="0">
                          <a:noAutofit/>
                        </wps:bodyPr>
                      </wps:wsp>
                      <wps:wsp>
                        <wps:cNvPr id="46697" name="Rectangle 46697"/>
                        <wps:cNvSpPr/>
                        <wps:spPr>
                          <a:xfrm>
                            <a:off x="4606418" y="13945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16041" name="Rectangle 316041"/>
                        <wps:cNvSpPr/>
                        <wps:spPr>
                          <a:xfrm>
                            <a:off x="4690695" y="1424682"/>
                            <a:ext cx="958733" cy="184382"/>
                          </a:xfrm>
                          <a:prstGeom prst="rect">
                            <a:avLst/>
                          </a:prstGeom>
                          <a:ln>
                            <a:noFill/>
                          </a:ln>
                        </wps:spPr>
                        <wps:txbx>
                          <w:txbxContent>
                            <w:p w:rsidR="00464F42" w:rsidRDefault="00464F42">
                              <w:pPr>
                                <w:spacing w:after="160" w:line="259" w:lineRule="auto"/>
                                <w:ind w:left="0" w:right="0" w:firstLine="0"/>
                                <w:jc w:val="left"/>
                              </w:pPr>
                              <w:r>
                                <w:rPr>
                                  <w:sz w:val="24"/>
                                </w:rPr>
                                <w:t>законными</w:t>
                              </w:r>
                            </w:p>
                          </w:txbxContent>
                        </wps:txbx>
                        <wps:bodyPr horzOverflow="overflow" vert="horz" lIns="0" tIns="0" rIns="0" bIns="0" rtlCol="0">
                          <a:noAutofit/>
                        </wps:bodyPr>
                      </wps:wsp>
                      <wps:wsp>
                        <wps:cNvPr id="316040" name="Rectangle 316040"/>
                        <wps:cNvSpPr/>
                        <wps:spPr>
                          <a:xfrm>
                            <a:off x="4639945" y="1424682"/>
                            <a:ext cx="67496"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699" name="Rectangle 46699"/>
                        <wps:cNvSpPr/>
                        <wps:spPr>
                          <a:xfrm>
                            <a:off x="5412613" y="13945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0" name="Rectangle 46700"/>
                        <wps:cNvSpPr/>
                        <wps:spPr>
                          <a:xfrm>
                            <a:off x="2159762" y="1583178"/>
                            <a:ext cx="1551810" cy="184382"/>
                          </a:xfrm>
                          <a:prstGeom prst="rect">
                            <a:avLst/>
                          </a:prstGeom>
                          <a:ln>
                            <a:noFill/>
                          </a:ln>
                        </wps:spPr>
                        <wps:txbx>
                          <w:txbxContent>
                            <w:p w:rsidR="00464F42" w:rsidRDefault="00464F42">
                              <w:pPr>
                                <w:spacing w:after="160" w:line="259" w:lineRule="auto"/>
                                <w:ind w:left="0" w:right="0" w:firstLine="0"/>
                                <w:jc w:val="left"/>
                              </w:pPr>
                              <w:r>
                                <w:rPr>
                                  <w:sz w:val="24"/>
                                </w:rPr>
                                <w:t>представителями)</w:t>
                              </w:r>
                            </w:p>
                          </w:txbxContent>
                        </wps:txbx>
                        <wps:bodyPr horzOverflow="overflow" vert="horz" lIns="0" tIns="0" rIns="0" bIns="0" rtlCol="0">
                          <a:noAutofit/>
                        </wps:bodyPr>
                      </wps:wsp>
                      <wps:wsp>
                        <wps:cNvPr id="46701" name="Rectangle 46701"/>
                        <wps:cNvSpPr/>
                        <wps:spPr>
                          <a:xfrm>
                            <a:off x="3327527" y="1553057"/>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2" name="Rectangle 46702"/>
                        <wps:cNvSpPr/>
                        <wps:spPr>
                          <a:xfrm>
                            <a:off x="2043938" y="1767582"/>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703" name="Rectangle 46703"/>
                        <wps:cNvSpPr/>
                        <wps:spPr>
                          <a:xfrm>
                            <a:off x="2097278" y="1735328"/>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704" name="Rectangle 46704"/>
                        <wps:cNvSpPr/>
                        <wps:spPr>
                          <a:xfrm>
                            <a:off x="2159762" y="1767582"/>
                            <a:ext cx="321064" cy="184382"/>
                          </a:xfrm>
                          <a:prstGeom prst="rect">
                            <a:avLst/>
                          </a:prstGeom>
                          <a:ln>
                            <a:noFill/>
                          </a:ln>
                        </wps:spPr>
                        <wps:txbx>
                          <w:txbxContent>
                            <w:p w:rsidR="00464F42" w:rsidRDefault="00464F42">
                              <w:pPr>
                                <w:spacing w:after="160" w:line="259" w:lineRule="auto"/>
                                <w:ind w:left="0" w:right="0" w:firstLine="0"/>
                                <w:jc w:val="left"/>
                              </w:pPr>
                              <w:r>
                                <w:rPr>
                                  <w:sz w:val="24"/>
                                </w:rPr>
                                <w:t>дни</w:t>
                              </w:r>
                            </w:p>
                          </w:txbxContent>
                        </wps:txbx>
                        <wps:bodyPr horzOverflow="overflow" vert="horz" lIns="0" tIns="0" rIns="0" bIns="0" rtlCol="0">
                          <a:noAutofit/>
                        </wps:bodyPr>
                      </wps:wsp>
                      <wps:wsp>
                        <wps:cNvPr id="46705" name="Rectangle 46705"/>
                        <wps:cNvSpPr/>
                        <wps:spPr>
                          <a:xfrm>
                            <a:off x="2402459" y="17374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6" name="Rectangle 46706"/>
                        <wps:cNvSpPr/>
                        <wps:spPr>
                          <a:xfrm>
                            <a:off x="2435987" y="1767582"/>
                            <a:ext cx="849077" cy="184382"/>
                          </a:xfrm>
                          <a:prstGeom prst="rect">
                            <a:avLst/>
                          </a:prstGeom>
                          <a:ln>
                            <a:noFill/>
                          </a:ln>
                        </wps:spPr>
                        <wps:txbx>
                          <w:txbxContent>
                            <w:p w:rsidR="00464F42" w:rsidRDefault="00464F42">
                              <w:pPr>
                                <w:spacing w:after="160" w:line="259" w:lineRule="auto"/>
                                <w:ind w:left="0" w:right="0" w:firstLine="0"/>
                                <w:jc w:val="left"/>
                              </w:pPr>
                              <w:r>
                                <w:rPr>
                                  <w:sz w:val="24"/>
                                </w:rPr>
                                <w:t>открытых</w:t>
                              </w:r>
                            </w:p>
                          </w:txbxContent>
                        </wps:txbx>
                        <wps:bodyPr horzOverflow="overflow" vert="horz" lIns="0" tIns="0" rIns="0" bIns="0" rtlCol="0">
                          <a:noAutofit/>
                        </wps:bodyPr>
                      </wps:wsp>
                      <wps:wsp>
                        <wps:cNvPr id="46707" name="Rectangle 46707"/>
                        <wps:cNvSpPr/>
                        <wps:spPr>
                          <a:xfrm>
                            <a:off x="3076067" y="17374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8" name="Rectangle 46708"/>
                        <wps:cNvSpPr/>
                        <wps:spPr>
                          <a:xfrm>
                            <a:off x="3111119" y="1767582"/>
                            <a:ext cx="586793" cy="184382"/>
                          </a:xfrm>
                          <a:prstGeom prst="rect">
                            <a:avLst/>
                          </a:prstGeom>
                          <a:ln>
                            <a:noFill/>
                          </a:ln>
                        </wps:spPr>
                        <wps:txbx>
                          <w:txbxContent>
                            <w:p w:rsidR="00464F42" w:rsidRDefault="00464F42">
                              <w:pPr>
                                <w:spacing w:after="160" w:line="259" w:lineRule="auto"/>
                                <w:ind w:left="0" w:right="0" w:firstLine="0"/>
                                <w:jc w:val="left"/>
                              </w:pPr>
                              <w:r>
                                <w:rPr>
                                  <w:sz w:val="24"/>
                                </w:rPr>
                                <w:t>дверей</w:t>
                              </w:r>
                            </w:p>
                          </w:txbxContent>
                        </wps:txbx>
                        <wps:bodyPr horzOverflow="overflow" vert="horz" lIns="0" tIns="0" rIns="0" bIns="0" rtlCol="0">
                          <a:noAutofit/>
                        </wps:bodyPr>
                      </wps:wsp>
                      <wps:wsp>
                        <wps:cNvPr id="46709" name="Rectangle 46709"/>
                        <wps:cNvSpPr/>
                        <wps:spPr>
                          <a:xfrm>
                            <a:off x="3553079" y="1737461"/>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10" name="Rectangle 46710"/>
                        <wps:cNvSpPr/>
                        <wps:spPr>
                          <a:xfrm>
                            <a:off x="2043938" y="1947414"/>
                            <a:ext cx="70942" cy="184382"/>
                          </a:xfrm>
                          <a:prstGeom prst="rect">
                            <a:avLst/>
                          </a:prstGeom>
                          <a:ln>
                            <a:noFill/>
                          </a:ln>
                        </wps:spPr>
                        <wps:txbx>
                          <w:txbxContent>
                            <w:p w:rsidR="00464F42" w:rsidRDefault="00464F42">
                              <w:pPr>
                                <w:spacing w:after="160" w:line="259" w:lineRule="auto"/>
                                <w:ind w:left="0" w:right="0" w:firstLine="0"/>
                                <w:jc w:val="left"/>
                              </w:pPr>
                              <w:r>
                                <w:rPr>
                                  <w:sz w:val="24"/>
                                </w:rPr>
                                <w:t>•</w:t>
                              </w:r>
                            </w:p>
                          </w:txbxContent>
                        </wps:txbx>
                        <wps:bodyPr horzOverflow="overflow" vert="horz" lIns="0" tIns="0" rIns="0" bIns="0" rtlCol="0">
                          <a:noAutofit/>
                        </wps:bodyPr>
                      </wps:wsp>
                      <wps:wsp>
                        <wps:cNvPr id="46711" name="Rectangle 46711"/>
                        <wps:cNvSpPr/>
                        <wps:spPr>
                          <a:xfrm>
                            <a:off x="2097278" y="1915160"/>
                            <a:ext cx="56314" cy="226002"/>
                          </a:xfrm>
                          <a:prstGeom prst="rect">
                            <a:avLst/>
                          </a:prstGeom>
                          <a:ln>
                            <a:noFill/>
                          </a:ln>
                        </wps:spPr>
                        <wps:txbx>
                          <w:txbxContent>
                            <w:p w:rsidR="00464F42" w:rsidRDefault="00464F42">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6712" name="Rectangle 46712"/>
                        <wps:cNvSpPr/>
                        <wps:spPr>
                          <a:xfrm>
                            <a:off x="2159762" y="1947414"/>
                            <a:ext cx="841983" cy="184382"/>
                          </a:xfrm>
                          <a:prstGeom prst="rect">
                            <a:avLst/>
                          </a:prstGeom>
                          <a:ln>
                            <a:noFill/>
                          </a:ln>
                        </wps:spPr>
                        <wps:txbx>
                          <w:txbxContent>
                            <w:p w:rsidR="00464F42" w:rsidRDefault="00464F42">
                              <w:pPr>
                                <w:spacing w:after="160" w:line="259" w:lineRule="auto"/>
                                <w:ind w:left="0" w:right="0" w:firstLine="0"/>
                                <w:jc w:val="left"/>
                              </w:pPr>
                              <w:r>
                                <w:rPr>
                                  <w:sz w:val="24"/>
                                </w:rPr>
                                <w:t>открытые</w:t>
                              </w:r>
                            </w:p>
                          </w:txbxContent>
                        </wps:txbx>
                        <wps:bodyPr horzOverflow="overflow" vert="horz" lIns="0" tIns="0" rIns="0" bIns="0" rtlCol="0">
                          <a:noAutofit/>
                        </wps:bodyPr>
                      </wps:wsp>
                      <wps:wsp>
                        <wps:cNvPr id="46713" name="Rectangle 46713"/>
                        <wps:cNvSpPr/>
                        <wps:spPr>
                          <a:xfrm>
                            <a:off x="2792603"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14" name="Rectangle 46714"/>
                        <wps:cNvSpPr/>
                        <wps:spPr>
                          <a:xfrm>
                            <a:off x="2824607" y="1947414"/>
                            <a:ext cx="1684371" cy="184382"/>
                          </a:xfrm>
                          <a:prstGeom prst="rect">
                            <a:avLst/>
                          </a:prstGeom>
                          <a:ln>
                            <a:noFill/>
                          </a:ln>
                        </wps:spPr>
                        <wps:txbx>
                          <w:txbxContent>
                            <w:p w:rsidR="00464F42" w:rsidRDefault="00464F42">
                              <w:pPr>
                                <w:spacing w:after="160" w:line="259" w:lineRule="auto"/>
                                <w:ind w:left="0" w:right="0" w:firstLine="0"/>
                                <w:jc w:val="left"/>
                              </w:pPr>
                              <w:r>
                                <w:rPr>
                                  <w:sz w:val="24"/>
                                </w:rPr>
                                <w:t>просмотры занятий</w:t>
                              </w:r>
                            </w:p>
                          </w:txbxContent>
                        </wps:txbx>
                        <wps:bodyPr horzOverflow="overflow" vert="horz" lIns="0" tIns="0" rIns="0" bIns="0" rtlCol="0">
                          <a:noAutofit/>
                        </wps:bodyPr>
                      </wps:wsp>
                      <wps:wsp>
                        <wps:cNvPr id="46715" name="Rectangle 46715"/>
                        <wps:cNvSpPr/>
                        <wps:spPr>
                          <a:xfrm>
                            <a:off x="4092829"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16" name="Rectangle 46716"/>
                        <wps:cNvSpPr/>
                        <wps:spPr>
                          <a:xfrm>
                            <a:off x="4126357" y="1947414"/>
                            <a:ext cx="108440" cy="184382"/>
                          </a:xfrm>
                          <a:prstGeom prst="rect">
                            <a:avLst/>
                          </a:prstGeom>
                          <a:ln>
                            <a:noFill/>
                          </a:ln>
                        </wps:spPr>
                        <wps:txbx>
                          <w:txbxContent>
                            <w:p w:rsidR="00464F42" w:rsidRDefault="00464F42">
                              <w:pPr>
                                <w:spacing w:after="160" w:line="259" w:lineRule="auto"/>
                                <w:ind w:left="0" w:right="0" w:firstLine="0"/>
                                <w:jc w:val="left"/>
                              </w:pPr>
                              <w:r>
                                <w:rPr>
                                  <w:sz w:val="24"/>
                                </w:rPr>
                                <w:t>и</w:t>
                              </w:r>
                            </w:p>
                          </w:txbxContent>
                        </wps:txbx>
                        <wps:bodyPr horzOverflow="overflow" vert="horz" lIns="0" tIns="0" rIns="0" bIns="0" rtlCol="0">
                          <a:noAutofit/>
                        </wps:bodyPr>
                      </wps:wsp>
                      <wps:wsp>
                        <wps:cNvPr id="46717" name="Rectangle 46717"/>
                        <wps:cNvSpPr/>
                        <wps:spPr>
                          <a:xfrm>
                            <a:off x="4208653"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18" name="Rectangle 46718"/>
                        <wps:cNvSpPr/>
                        <wps:spPr>
                          <a:xfrm>
                            <a:off x="4246753" y="1947414"/>
                            <a:ext cx="595509" cy="184382"/>
                          </a:xfrm>
                          <a:prstGeom prst="rect">
                            <a:avLst/>
                          </a:prstGeom>
                          <a:ln>
                            <a:noFill/>
                          </a:ln>
                        </wps:spPr>
                        <wps:txbx>
                          <w:txbxContent>
                            <w:p w:rsidR="00464F42" w:rsidRDefault="00464F42">
                              <w:pPr>
                                <w:spacing w:after="160" w:line="259" w:lineRule="auto"/>
                                <w:ind w:left="0" w:right="0" w:firstLine="0"/>
                                <w:jc w:val="left"/>
                              </w:pPr>
                              <w:r>
                                <w:rPr>
                                  <w:sz w:val="24"/>
                                </w:rPr>
                                <w:t>других</w:t>
                              </w:r>
                            </w:p>
                          </w:txbxContent>
                        </wps:txbx>
                        <wps:bodyPr horzOverflow="overflow" vert="horz" lIns="0" tIns="0" rIns="0" bIns="0" rtlCol="0">
                          <a:noAutofit/>
                        </wps:bodyPr>
                      </wps:wsp>
                      <wps:wsp>
                        <wps:cNvPr id="46719" name="Rectangle 46719"/>
                        <wps:cNvSpPr/>
                        <wps:spPr>
                          <a:xfrm>
                            <a:off x="4696333"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20" name="Rectangle 46720"/>
                        <wps:cNvSpPr/>
                        <wps:spPr>
                          <a:xfrm>
                            <a:off x="4734433" y="1947414"/>
                            <a:ext cx="504703" cy="184382"/>
                          </a:xfrm>
                          <a:prstGeom prst="rect">
                            <a:avLst/>
                          </a:prstGeom>
                          <a:ln>
                            <a:noFill/>
                          </a:ln>
                        </wps:spPr>
                        <wps:txbx>
                          <w:txbxContent>
                            <w:p w:rsidR="00464F42" w:rsidRDefault="00464F42">
                              <w:pPr>
                                <w:spacing w:after="160" w:line="259" w:lineRule="auto"/>
                                <w:ind w:left="0" w:right="0" w:firstLine="0"/>
                                <w:jc w:val="left"/>
                              </w:pPr>
                              <w:r>
                                <w:rPr>
                                  <w:sz w:val="24"/>
                                </w:rPr>
                                <w:t>видов</w:t>
                              </w:r>
                            </w:p>
                          </w:txbxContent>
                        </wps:txbx>
                        <wps:bodyPr horzOverflow="overflow" vert="horz" lIns="0" tIns="0" rIns="0" bIns="0" rtlCol="0">
                          <a:noAutofit/>
                        </wps:bodyPr>
                      </wps:wsp>
                      <wps:wsp>
                        <wps:cNvPr id="46721" name="Rectangle 46721"/>
                        <wps:cNvSpPr/>
                        <wps:spPr>
                          <a:xfrm>
                            <a:off x="5113909"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22" name="Rectangle 46722"/>
                        <wps:cNvSpPr/>
                        <wps:spPr>
                          <a:xfrm>
                            <a:off x="5148962" y="1947414"/>
                            <a:ext cx="1153520" cy="184382"/>
                          </a:xfrm>
                          <a:prstGeom prst="rect">
                            <a:avLst/>
                          </a:prstGeom>
                          <a:ln>
                            <a:noFill/>
                          </a:ln>
                        </wps:spPr>
                        <wps:txbx>
                          <w:txbxContent>
                            <w:p w:rsidR="00464F42" w:rsidRDefault="00464F42">
                              <w:pPr>
                                <w:spacing w:after="160" w:line="259" w:lineRule="auto"/>
                                <w:ind w:left="0" w:right="0" w:firstLine="0"/>
                                <w:jc w:val="left"/>
                              </w:pPr>
                              <w:r>
                                <w:rPr>
                                  <w:sz w:val="24"/>
                                </w:rPr>
                                <w:t>деятельности</w:t>
                              </w:r>
                            </w:p>
                          </w:txbxContent>
                        </wps:txbx>
                        <wps:bodyPr horzOverflow="overflow" vert="horz" lIns="0" tIns="0" rIns="0" bIns="0" rtlCol="0">
                          <a:noAutofit/>
                        </wps:bodyPr>
                      </wps:wsp>
                      <wps:wsp>
                        <wps:cNvPr id="46723" name="Rectangle 46723"/>
                        <wps:cNvSpPr/>
                        <wps:spPr>
                          <a:xfrm>
                            <a:off x="6016499" y="1917293"/>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24" name="Rectangle 46724"/>
                        <wps:cNvSpPr/>
                        <wps:spPr>
                          <a:xfrm>
                            <a:off x="2159762" y="2113530"/>
                            <a:ext cx="479164" cy="184382"/>
                          </a:xfrm>
                          <a:prstGeom prst="rect">
                            <a:avLst/>
                          </a:prstGeom>
                          <a:ln>
                            <a:noFill/>
                          </a:ln>
                        </wps:spPr>
                        <wps:txbx>
                          <w:txbxContent>
                            <w:p w:rsidR="00464F42" w:rsidRDefault="00464F42">
                              <w:pPr>
                                <w:spacing w:after="160" w:line="259" w:lineRule="auto"/>
                                <w:ind w:left="0" w:right="0" w:firstLine="0"/>
                                <w:jc w:val="left"/>
                              </w:pPr>
                              <w:r>
                                <w:rPr>
                                  <w:sz w:val="24"/>
                                </w:rPr>
                                <w:t>детей</w:t>
                              </w:r>
                            </w:p>
                          </w:txbxContent>
                        </wps:txbx>
                        <wps:bodyPr horzOverflow="overflow" vert="horz" lIns="0" tIns="0" rIns="0" bIns="0" rtlCol="0">
                          <a:noAutofit/>
                        </wps:bodyPr>
                      </wps:wsp>
                      <wps:wsp>
                        <wps:cNvPr id="46725" name="Rectangle 46725"/>
                        <wps:cNvSpPr/>
                        <wps:spPr>
                          <a:xfrm>
                            <a:off x="2521331" y="2083409"/>
                            <a:ext cx="50673" cy="224380"/>
                          </a:xfrm>
                          <a:prstGeom prst="rect">
                            <a:avLst/>
                          </a:prstGeom>
                          <a:ln>
                            <a:noFill/>
                          </a:ln>
                        </wps:spPr>
                        <wps:txbx>
                          <w:txbxContent>
                            <w:p w:rsidR="00464F42" w:rsidRDefault="00464F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26" name="Shape 46726"/>
                        <wps:cNvSpPr/>
                        <wps:spPr>
                          <a:xfrm>
                            <a:off x="564388" y="1330960"/>
                            <a:ext cx="1417320" cy="652780"/>
                          </a:xfrm>
                          <a:custGeom>
                            <a:avLst/>
                            <a:gdLst/>
                            <a:ahLst/>
                            <a:cxnLst/>
                            <a:rect l="0" t="0" r="0" b="0"/>
                            <a:pathLst>
                              <a:path w="1417320" h="652780">
                                <a:moveTo>
                                  <a:pt x="108585" y="0"/>
                                </a:moveTo>
                                <a:lnTo>
                                  <a:pt x="1308735" y="0"/>
                                </a:lnTo>
                                <a:lnTo>
                                  <a:pt x="1350645" y="8255"/>
                                </a:lnTo>
                                <a:lnTo>
                                  <a:pt x="1385570" y="31750"/>
                                </a:lnTo>
                                <a:lnTo>
                                  <a:pt x="1409065" y="66675"/>
                                </a:lnTo>
                                <a:lnTo>
                                  <a:pt x="1417320" y="108585"/>
                                </a:lnTo>
                                <a:lnTo>
                                  <a:pt x="1417320" y="544195"/>
                                </a:lnTo>
                                <a:lnTo>
                                  <a:pt x="1409065" y="586105"/>
                                </a:lnTo>
                                <a:lnTo>
                                  <a:pt x="1385570" y="621030"/>
                                </a:lnTo>
                                <a:lnTo>
                                  <a:pt x="1350645" y="644525"/>
                                </a:lnTo>
                                <a:lnTo>
                                  <a:pt x="1308735" y="652780"/>
                                </a:lnTo>
                                <a:lnTo>
                                  <a:pt x="108585" y="652780"/>
                                </a:lnTo>
                                <a:lnTo>
                                  <a:pt x="66675" y="644525"/>
                                </a:lnTo>
                                <a:lnTo>
                                  <a:pt x="31750" y="621030"/>
                                </a:lnTo>
                                <a:lnTo>
                                  <a:pt x="8255" y="586105"/>
                                </a:lnTo>
                                <a:lnTo>
                                  <a:pt x="0" y="544195"/>
                                </a:lnTo>
                                <a:lnTo>
                                  <a:pt x="0" y="108585"/>
                                </a:lnTo>
                                <a:lnTo>
                                  <a:pt x="8255" y="66675"/>
                                </a:lnTo>
                                <a:lnTo>
                                  <a:pt x="31750" y="31750"/>
                                </a:lnTo>
                                <a:lnTo>
                                  <a:pt x="66675" y="8255"/>
                                </a:lnTo>
                                <a:lnTo>
                                  <a:pt x="108585" y="0"/>
                                </a:lnTo>
                                <a:close/>
                              </a:path>
                            </a:pathLst>
                          </a:custGeom>
                          <a:ln w="0" cap="rnd">
                            <a:round/>
                          </a:ln>
                        </wps:spPr>
                        <wps:style>
                          <a:lnRef idx="0">
                            <a:srgbClr val="000000">
                              <a:alpha val="0"/>
                            </a:srgbClr>
                          </a:lnRef>
                          <a:fillRef idx="1">
                            <a:srgbClr val="5B9BD4"/>
                          </a:fillRef>
                          <a:effectRef idx="0">
                            <a:scrgbClr r="0" g="0" b="0"/>
                          </a:effectRef>
                          <a:fontRef idx="none"/>
                        </wps:style>
                        <wps:bodyPr/>
                      </wps:wsp>
                      <wps:wsp>
                        <wps:cNvPr id="46727" name="Rectangle 46727"/>
                        <wps:cNvSpPr/>
                        <wps:spPr>
                          <a:xfrm>
                            <a:off x="792785" y="1419276"/>
                            <a:ext cx="1207493" cy="199133"/>
                          </a:xfrm>
                          <a:prstGeom prst="rect">
                            <a:avLst/>
                          </a:prstGeom>
                          <a:ln>
                            <a:noFill/>
                          </a:ln>
                        </wps:spPr>
                        <wps:txbx>
                          <w:txbxContent>
                            <w:p w:rsidR="00464F42" w:rsidRDefault="00464F42">
                              <w:pPr>
                                <w:spacing w:after="160" w:line="259" w:lineRule="auto"/>
                                <w:ind w:left="0" w:right="0" w:firstLine="0"/>
                                <w:jc w:val="left"/>
                              </w:pPr>
                              <w:r>
                                <w:rPr>
                                  <w:sz w:val="26"/>
                                </w:rPr>
                                <w:t>Диагностико</w:t>
                              </w:r>
                            </w:p>
                          </w:txbxContent>
                        </wps:txbx>
                        <wps:bodyPr horzOverflow="overflow" vert="horz" lIns="0" tIns="0" rIns="0" bIns="0" rtlCol="0">
                          <a:noAutofit/>
                        </wps:bodyPr>
                      </wps:wsp>
                      <wps:wsp>
                        <wps:cNvPr id="46728" name="Rectangle 46728"/>
                        <wps:cNvSpPr/>
                        <wps:spPr>
                          <a:xfrm>
                            <a:off x="1701038" y="1386746"/>
                            <a:ext cx="72898" cy="242331"/>
                          </a:xfrm>
                          <a:prstGeom prst="rect">
                            <a:avLst/>
                          </a:prstGeom>
                          <a:ln>
                            <a:noFill/>
                          </a:ln>
                        </wps:spPr>
                        <wps:txbx>
                          <w:txbxContent>
                            <w:p w:rsidR="00464F42" w:rsidRDefault="00464F42">
                              <w:pPr>
                                <w:spacing w:after="160" w:line="259" w:lineRule="auto"/>
                                <w:ind w:left="0" w:right="0" w:firstLine="0"/>
                                <w:jc w:val="left"/>
                              </w:pPr>
                              <w:r>
                                <w:rPr>
                                  <w:sz w:val="26"/>
                                </w:rPr>
                                <w:t>-</w:t>
                              </w:r>
                            </w:p>
                          </w:txbxContent>
                        </wps:txbx>
                        <wps:bodyPr horzOverflow="overflow" vert="horz" lIns="0" tIns="0" rIns="0" bIns="0" rtlCol="0">
                          <a:noAutofit/>
                        </wps:bodyPr>
                      </wps:wsp>
                      <wps:wsp>
                        <wps:cNvPr id="46729" name="Rectangle 46729"/>
                        <wps:cNvSpPr/>
                        <wps:spPr>
                          <a:xfrm>
                            <a:off x="1755902" y="1386746"/>
                            <a:ext cx="54727" cy="242331"/>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730" name="Rectangle 46730"/>
                        <wps:cNvSpPr/>
                        <wps:spPr>
                          <a:xfrm>
                            <a:off x="757733" y="1591488"/>
                            <a:ext cx="1364012" cy="199133"/>
                          </a:xfrm>
                          <a:prstGeom prst="rect">
                            <a:avLst/>
                          </a:prstGeom>
                          <a:ln>
                            <a:noFill/>
                          </a:ln>
                        </wps:spPr>
                        <wps:txbx>
                          <w:txbxContent>
                            <w:p w:rsidR="00464F42" w:rsidRDefault="00464F42">
                              <w:pPr>
                                <w:spacing w:after="160" w:line="259" w:lineRule="auto"/>
                                <w:ind w:left="0" w:right="0" w:firstLine="0"/>
                                <w:jc w:val="left"/>
                              </w:pPr>
                              <w:r>
                                <w:rPr>
                                  <w:sz w:val="26"/>
                                </w:rPr>
                                <w:t>аналитическое</w:t>
                              </w:r>
                            </w:p>
                          </w:txbxContent>
                        </wps:txbx>
                        <wps:bodyPr horzOverflow="overflow" vert="horz" lIns="0" tIns="0" rIns="0" bIns="0" rtlCol="0">
                          <a:noAutofit/>
                        </wps:bodyPr>
                      </wps:wsp>
                      <wps:wsp>
                        <wps:cNvPr id="46731" name="Rectangle 46731"/>
                        <wps:cNvSpPr/>
                        <wps:spPr>
                          <a:xfrm>
                            <a:off x="1781810" y="1558958"/>
                            <a:ext cx="54727" cy="242331"/>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732" name="Rectangle 46732"/>
                        <wps:cNvSpPr/>
                        <wps:spPr>
                          <a:xfrm>
                            <a:off x="757733" y="1766748"/>
                            <a:ext cx="1180786" cy="199133"/>
                          </a:xfrm>
                          <a:prstGeom prst="rect">
                            <a:avLst/>
                          </a:prstGeom>
                          <a:ln>
                            <a:noFill/>
                          </a:ln>
                        </wps:spPr>
                        <wps:txbx>
                          <w:txbxContent>
                            <w:p w:rsidR="00464F42" w:rsidRDefault="00464F42">
                              <w:pPr>
                                <w:spacing w:after="160" w:line="259" w:lineRule="auto"/>
                                <w:ind w:left="0" w:right="0" w:firstLine="0"/>
                                <w:jc w:val="left"/>
                              </w:pPr>
                              <w:r>
                                <w:rPr>
                                  <w:sz w:val="26"/>
                                </w:rPr>
                                <w:t>направление</w:t>
                              </w:r>
                            </w:p>
                          </w:txbxContent>
                        </wps:txbx>
                        <wps:bodyPr horzOverflow="overflow" vert="horz" lIns="0" tIns="0" rIns="0" bIns="0" rtlCol="0">
                          <a:noAutofit/>
                        </wps:bodyPr>
                      </wps:wsp>
                      <wps:wsp>
                        <wps:cNvPr id="46733" name="Rectangle 46733"/>
                        <wps:cNvSpPr/>
                        <wps:spPr>
                          <a:xfrm>
                            <a:off x="1647698" y="1734218"/>
                            <a:ext cx="54727" cy="242331"/>
                          </a:xfrm>
                          <a:prstGeom prst="rect">
                            <a:avLst/>
                          </a:prstGeom>
                          <a:ln>
                            <a:noFill/>
                          </a:ln>
                        </wps:spPr>
                        <wps:txbx>
                          <w:txbxContent>
                            <w:p w:rsidR="00464F42" w:rsidRDefault="00464F42">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46734" name="Shape 46734"/>
                        <wps:cNvSpPr/>
                        <wps:spPr>
                          <a:xfrm>
                            <a:off x="1215898" y="0"/>
                            <a:ext cx="5295900" cy="733425"/>
                          </a:xfrm>
                          <a:custGeom>
                            <a:avLst/>
                            <a:gdLst/>
                            <a:ahLst/>
                            <a:cxnLst/>
                            <a:rect l="0" t="0" r="0" b="0"/>
                            <a:pathLst>
                              <a:path w="5295900" h="733425">
                                <a:moveTo>
                                  <a:pt x="121920" y="0"/>
                                </a:moveTo>
                                <a:lnTo>
                                  <a:pt x="5173345" y="0"/>
                                </a:lnTo>
                                <a:lnTo>
                                  <a:pt x="5220970" y="9525"/>
                                </a:lnTo>
                                <a:lnTo>
                                  <a:pt x="5259705" y="35560"/>
                                </a:lnTo>
                                <a:lnTo>
                                  <a:pt x="5285740" y="74295"/>
                                </a:lnTo>
                                <a:lnTo>
                                  <a:pt x="5295900" y="121920"/>
                                </a:lnTo>
                                <a:lnTo>
                                  <a:pt x="5295900" y="610870"/>
                                </a:lnTo>
                                <a:lnTo>
                                  <a:pt x="5285740" y="658495"/>
                                </a:lnTo>
                                <a:lnTo>
                                  <a:pt x="5259705" y="697230"/>
                                </a:lnTo>
                                <a:lnTo>
                                  <a:pt x="5220970" y="723265"/>
                                </a:lnTo>
                                <a:lnTo>
                                  <a:pt x="5173345" y="733425"/>
                                </a:lnTo>
                                <a:lnTo>
                                  <a:pt x="121920" y="733425"/>
                                </a:lnTo>
                                <a:lnTo>
                                  <a:pt x="74295" y="723265"/>
                                </a:lnTo>
                                <a:lnTo>
                                  <a:pt x="35560" y="697230"/>
                                </a:lnTo>
                                <a:lnTo>
                                  <a:pt x="9525" y="658495"/>
                                </a:lnTo>
                                <a:lnTo>
                                  <a:pt x="0" y="610870"/>
                                </a:lnTo>
                                <a:lnTo>
                                  <a:pt x="0" y="121920"/>
                                </a:lnTo>
                                <a:lnTo>
                                  <a:pt x="9525" y="74295"/>
                                </a:lnTo>
                                <a:lnTo>
                                  <a:pt x="35560" y="35560"/>
                                </a:lnTo>
                                <a:lnTo>
                                  <a:pt x="74295" y="9525"/>
                                </a:lnTo>
                                <a:lnTo>
                                  <a:pt x="121920" y="0"/>
                                </a:lnTo>
                                <a:close/>
                              </a:path>
                            </a:pathLst>
                          </a:custGeom>
                          <a:ln w="0" cap="rnd">
                            <a:round/>
                          </a:ln>
                        </wps:spPr>
                        <wps:style>
                          <a:lnRef idx="0">
                            <a:srgbClr val="000000">
                              <a:alpha val="0"/>
                            </a:srgbClr>
                          </a:lnRef>
                          <a:fillRef idx="1">
                            <a:srgbClr val="DEEAF6"/>
                          </a:fillRef>
                          <a:effectRef idx="0">
                            <a:scrgbClr r="0" g="0" b="0"/>
                          </a:effectRef>
                          <a:fontRef idx="none"/>
                        </wps:style>
                        <wps:bodyPr/>
                      </wps:wsp>
                      <wps:wsp>
                        <wps:cNvPr id="46735" name="Shape 46735"/>
                        <wps:cNvSpPr/>
                        <wps:spPr>
                          <a:xfrm>
                            <a:off x="1215898" y="0"/>
                            <a:ext cx="5295900" cy="733425"/>
                          </a:xfrm>
                          <a:custGeom>
                            <a:avLst/>
                            <a:gdLst/>
                            <a:ahLst/>
                            <a:cxnLst/>
                            <a:rect l="0" t="0" r="0" b="0"/>
                            <a:pathLst>
                              <a:path w="5295900" h="733425">
                                <a:moveTo>
                                  <a:pt x="121920" y="0"/>
                                </a:moveTo>
                                <a:lnTo>
                                  <a:pt x="74295" y="9525"/>
                                </a:lnTo>
                                <a:lnTo>
                                  <a:pt x="35560" y="35560"/>
                                </a:lnTo>
                                <a:lnTo>
                                  <a:pt x="9525" y="74295"/>
                                </a:lnTo>
                                <a:lnTo>
                                  <a:pt x="0" y="121920"/>
                                </a:lnTo>
                                <a:lnTo>
                                  <a:pt x="0" y="610870"/>
                                </a:lnTo>
                                <a:lnTo>
                                  <a:pt x="9525" y="658495"/>
                                </a:lnTo>
                                <a:lnTo>
                                  <a:pt x="35560" y="697230"/>
                                </a:lnTo>
                                <a:lnTo>
                                  <a:pt x="74295" y="723265"/>
                                </a:lnTo>
                                <a:lnTo>
                                  <a:pt x="121920" y="733425"/>
                                </a:lnTo>
                                <a:lnTo>
                                  <a:pt x="5173345" y="733425"/>
                                </a:lnTo>
                                <a:lnTo>
                                  <a:pt x="5220970" y="723265"/>
                                </a:lnTo>
                                <a:lnTo>
                                  <a:pt x="5259705" y="697230"/>
                                </a:lnTo>
                                <a:lnTo>
                                  <a:pt x="5285740" y="658495"/>
                                </a:lnTo>
                                <a:lnTo>
                                  <a:pt x="5295900" y="610870"/>
                                </a:lnTo>
                                <a:lnTo>
                                  <a:pt x="5295900" y="121920"/>
                                </a:lnTo>
                                <a:lnTo>
                                  <a:pt x="5285740" y="74295"/>
                                </a:lnTo>
                                <a:lnTo>
                                  <a:pt x="5259705" y="35560"/>
                                </a:lnTo>
                                <a:lnTo>
                                  <a:pt x="5220970" y="9525"/>
                                </a:lnTo>
                                <a:lnTo>
                                  <a:pt x="5173345" y="0"/>
                                </a:lnTo>
                                <a:lnTo>
                                  <a:pt x="121920" y="0"/>
                                </a:lnTo>
                                <a:close/>
                              </a:path>
                            </a:pathLst>
                          </a:custGeom>
                          <a:ln w="9525" cap="rnd">
                            <a:round/>
                          </a:ln>
                        </wps:spPr>
                        <wps:style>
                          <a:lnRef idx="1">
                            <a:srgbClr val="44536A"/>
                          </a:lnRef>
                          <a:fillRef idx="0">
                            <a:srgbClr val="000000">
                              <a:alpha val="0"/>
                            </a:srgbClr>
                          </a:fillRef>
                          <a:effectRef idx="0">
                            <a:scrgbClr r="0" g="0" b="0"/>
                          </a:effectRef>
                          <a:fontRef idx="none"/>
                        </wps:style>
                        <wps:bodyPr/>
                      </wps:wsp>
                      <wps:wsp>
                        <wps:cNvPr id="46736" name="Rectangle 46736"/>
                        <wps:cNvSpPr/>
                        <wps:spPr>
                          <a:xfrm>
                            <a:off x="1801622" y="140095"/>
                            <a:ext cx="1660615" cy="240884"/>
                          </a:xfrm>
                          <a:prstGeom prst="rect">
                            <a:avLst/>
                          </a:prstGeom>
                          <a:ln>
                            <a:noFill/>
                          </a:ln>
                        </wps:spPr>
                        <wps:txbx>
                          <w:txbxContent>
                            <w:p w:rsidR="00464F42" w:rsidRDefault="00464F42">
                              <w:pPr>
                                <w:spacing w:after="160" w:line="259" w:lineRule="auto"/>
                                <w:ind w:left="0" w:right="0" w:firstLine="0"/>
                                <w:jc w:val="left"/>
                              </w:pPr>
                              <w:r>
                                <w:rPr>
                                  <w:b/>
                                  <w:sz w:val="32"/>
                                </w:rPr>
                                <w:t>Направления</w:t>
                              </w:r>
                            </w:p>
                          </w:txbxContent>
                        </wps:txbx>
                        <wps:bodyPr horzOverflow="overflow" vert="horz" lIns="0" tIns="0" rIns="0" bIns="0" rtlCol="0">
                          <a:noAutofit/>
                        </wps:bodyPr>
                      </wps:wsp>
                      <wps:wsp>
                        <wps:cNvPr id="46737" name="Rectangle 46737"/>
                        <wps:cNvSpPr/>
                        <wps:spPr>
                          <a:xfrm>
                            <a:off x="3051683" y="96769"/>
                            <a:ext cx="67395" cy="298426"/>
                          </a:xfrm>
                          <a:prstGeom prst="rect">
                            <a:avLst/>
                          </a:prstGeom>
                          <a:ln>
                            <a:noFill/>
                          </a:ln>
                        </wps:spPr>
                        <wps:txbx>
                          <w:txbxContent>
                            <w:p w:rsidR="00464F42" w:rsidRDefault="00464F42">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6738" name="Rectangle 46738"/>
                        <wps:cNvSpPr/>
                        <wps:spPr>
                          <a:xfrm>
                            <a:off x="3098927" y="140095"/>
                            <a:ext cx="1974676" cy="240884"/>
                          </a:xfrm>
                          <a:prstGeom prst="rect">
                            <a:avLst/>
                          </a:prstGeom>
                          <a:ln>
                            <a:noFill/>
                          </a:ln>
                        </wps:spPr>
                        <wps:txbx>
                          <w:txbxContent>
                            <w:p w:rsidR="00464F42" w:rsidRDefault="00464F42">
                              <w:pPr>
                                <w:spacing w:after="160" w:line="259" w:lineRule="auto"/>
                                <w:ind w:left="0" w:right="0" w:firstLine="0"/>
                                <w:jc w:val="left"/>
                              </w:pPr>
                              <w:r>
                                <w:rPr>
                                  <w:b/>
                                  <w:sz w:val="32"/>
                                </w:rPr>
                                <w:t>взаимодействия</w:t>
                              </w:r>
                            </w:p>
                          </w:txbxContent>
                        </wps:txbx>
                        <wps:bodyPr horzOverflow="overflow" vert="horz" lIns="0" tIns="0" rIns="0" bIns="0" rtlCol="0">
                          <a:noAutofit/>
                        </wps:bodyPr>
                      </wps:wsp>
                      <wps:wsp>
                        <wps:cNvPr id="46739" name="Rectangle 46739"/>
                        <wps:cNvSpPr/>
                        <wps:spPr>
                          <a:xfrm>
                            <a:off x="4585081" y="96769"/>
                            <a:ext cx="67395" cy="298426"/>
                          </a:xfrm>
                          <a:prstGeom prst="rect">
                            <a:avLst/>
                          </a:prstGeom>
                          <a:ln>
                            <a:noFill/>
                          </a:ln>
                        </wps:spPr>
                        <wps:txbx>
                          <w:txbxContent>
                            <w:p w:rsidR="00464F42" w:rsidRDefault="00464F42">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6740" name="Rectangle 46740"/>
                        <wps:cNvSpPr/>
                        <wps:spPr>
                          <a:xfrm>
                            <a:off x="4633849" y="140095"/>
                            <a:ext cx="119694" cy="240884"/>
                          </a:xfrm>
                          <a:prstGeom prst="rect">
                            <a:avLst/>
                          </a:prstGeom>
                          <a:ln>
                            <a:noFill/>
                          </a:ln>
                        </wps:spPr>
                        <wps:txbx>
                          <w:txbxContent>
                            <w:p w:rsidR="00464F42" w:rsidRDefault="00464F42">
                              <w:pPr>
                                <w:spacing w:after="160" w:line="259" w:lineRule="auto"/>
                                <w:ind w:left="0" w:right="0" w:firstLine="0"/>
                                <w:jc w:val="left"/>
                              </w:pPr>
                              <w:r>
                                <w:rPr>
                                  <w:b/>
                                  <w:sz w:val="32"/>
                                </w:rPr>
                                <w:t>с</w:t>
                              </w:r>
                            </w:p>
                          </w:txbxContent>
                        </wps:txbx>
                        <wps:bodyPr horzOverflow="overflow" vert="horz" lIns="0" tIns="0" rIns="0" bIns="0" rtlCol="0">
                          <a:noAutofit/>
                        </wps:bodyPr>
                      </wps:wsp>
                      <wps:wsp>
                        <wps:cNvPr id="46741" name="Rectangle 46741"/>
                        <wps:cNvSpPr/>
                        <wps:spPr>
                          <a:xfrm>
                            <a:off x="4723765" y="96769"/>
                            <a:ext cx="67395" cy="298426"/>
                          </a:xfrm>
                          <a:prstGeom prst="rect">
                            <a:avLst/>
                          </a:prstGeom>
                          <a:ln>
                            <a:noFill/>
                          </a:ln>
                        </wps:spPr>
                        <wps:txbx>
                          <w:txbxContent>
                            <w:p w:rsidR="00464F42" w:rsidRDefault="00464F42">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6742" name="Rectangle 46742"/>
                        <wps:cNvSpPr/>
                        <wps:spPr>
                          <a:xfrm>
                            <a:off x="4772533" y="140095"/>
                            <a:ext cx="1465708" cy="240884"/>
                          </a:xfrm>
                          <a:prstGeom prst="rect">
                            <a:avLst/>
                          </a:prstGeom>
                          <a:ln>
                            <a:noFill/>
                          </a:ln>
                        </wps:spPr>
                        <wps:txbx>
                          <w:txbxContent>
                            <w:p w:rsidR="00464F42" w:rsidRDefault="00464F42">
                              <w:pPr>
                                <w:spacing w:after="160" w:line="259" w:lineRule="auto"/>
                                <w:ind w:left="0" w:right="0" w:firstLine="0"/>
                                <w:jc w:val="left"/>
                              </w:pPr>
                              <w:r>
                                <w:rPr>
                                  <w:b/>
                                  <w:sz w:val="32"/>
                                </w:rPr>
                                <w:t>родителями</w:t>
                              </w:r>
                            </w:p>
                          </w:txbxContent>
                        </wps:txbx>
                        <wps:bodyPr horzOverflow="overflow" vert="horz" lIns="0" tIns="0" rIns="0" bIns="0" rtlCol="0">
                          <a:noAutofit/>
                        </wps:bodyPr>
                      </wps:wsp>
                      <wps:wsp>
                        <wps:cNvPr id="46743" name="Rectangle 46743"/>
                        <wps:cNvSpPr/>
                        <wps:spPr>
                          <a:xfrm>
                            <a:off x="5876290" y="96769"/>
                            <a:ext cx="67395" cy="298426"/>
                          </a:xfrm>
                          <a:prstGeom prst="rect">
                            <a:avLst/>
                          </a:prstGeom>
                          <a:ln>
                            <a:noFill/>
                          </a:ln>
                        </wps:spPr>
                        <wps:txbx>
                          <w:txbxContent>
                            <w:p w:rsidR="00464F42" w:rsidRDefault="00464F42">
                              <w:pPr>
                                <w:spacing w:after="160" w:line="259" w:lineRule="auto"/>
                                <w:ind w:left="0" w:righ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id="Group 316158" o:spid="_x0000_s1063" style="width:545.6pt;height:468.4pt;mso-position-horizontal-relative:char;mso-position-vertical-relative:line" coordsize="69289,5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">
                <v:rect id="Rectangle 46493" o:spid="_x0000_s1064" style="position:absolute;left:65270;top:634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0"/>
                          </w:rPr>
                          <w:t xml:space="preserve"> </w:t>
                        </w:r>
                      </w:p>
                    </w:txbxContent>
                  </v:textbox>
                </v:rect>
                <v:rect id="Rectangle 46494" o:spid="_x0000_s1065" style="position:absolute;top:7520;width:106;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5"/>
                          </w:rPr>
                          <w:t xml:space="preserve"> </w:t>
                        </w:r>
                      </w:p>
                    </w:txbxContent>
                  </v:textbox>
                </v:rect>
                <v:rect id="Rectangle 46495" o:spid="_x0000_s1066" style="position:absolute;left:19936;top:1876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0"/>
                          </w:rPr>
                          <w:t xml:space="preserve"> </w:t>
                        </w:r>
                      </w:p>
                    </w:txbxContent>
                  </v:textbox>
                </v:rect>
                <v:rect id="Rectangle 46496" o:spid="_x0000_s1067" style="position:absolute;left:68531;top:2409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0"/>
                          </w:rPr>
                          <w:t xml:space="preserve"> </w:t>
                        </w:r>
                      </w:p>
                    </w:txbxContent>
                  </v:textbox>
                </v:rect>
                <v:rect id="Rectangle 46497" o:spid="_x0000_s1068" style="position:absolute;top:25229;width:106;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5"/>
                          </w:rPr>
                          <w:t xml:space="preserve"> </w:t>
                        </w:r>
                      </w:p>
                    </w:txbxContent>
                  </v:textbox>
                </v:rect>
                <v:rect id="Rectangle 46498" o:spid="_x0000_s1069" style="position:absolute;left:21734;top:44629;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0"/>
                          </w:rPr>
                          <w:t xml:space="preserve"> </w:t>
                        </w:r>
                      </w:p>
                    </w:txbxContent>
                  </v:textbox>
                </v:rect>
                <v:rect id="Rectangle 46499" o:spid="_x0000_s1070" style="position:absolute;left:68973;top:58089;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0"/>
                          </w:rPr>
                          <w:t xml:space="preserve"> </w:t>
                        </w:r>
                      </w:p>
                    </w:txbxContent>
                  </v:textbox>
                </v:rect>
                <v:shape id="Shape 46554" o:spid="_x0000_s1071" style="position:absolute;left:22465;top:25819;width:46329;height:33305;visibility:visible;mso-wrap-style:square;v-text-anchor:top" coordsize="4632960,33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" path="m2967355,l4632960,1665605,2967355,3330575r,-416560l,2914015,,416560r2967355,l2967355,xe" fillcolor="#d2deee" stroked="f" strokeweight="0">
                  <v:fill opacity="59110f"/>
                  <v:stroke miterlimit="83231f" joinstyle="miter"/>
                  <v:path arrowok="t" textboxrect="0,0,4632960,3330575"/>
                </v:shape>
                <v:shape id="Shape 46555" o:spid="_x0000_s1072" style="position:absolute;left:22465;top:25819;width:46329;height:33305;visibility:visible;mso-wrap-style:square;v-text-anchor:top" coordsize="4632960,33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" path="m,416560r2967355,l2967355,,4632960,1665605,2967355,3330575r,-416560l,2914015,,416560xe" filled="f" strokecolor="#44536a" strokeweight="1pt">
                  <v:stroke endcap="round"/>
                  <v:path arrowok="t" textboxrect="0,0,4632960,3330575"/>
                </v:shape>
                <v:rect id="Rectangle 46556" o:spid="_x0000_s1073" style="position:absolute;left:22405;top:25785;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557" o:spid="_x0000_s1074" style="position:absolute;left:22405;top:27735;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32"/>
                          </w:rPr>
                          <w:t xml:space="preserve"> </w:t>
                        </w:r>
                      </w:p>
                    </w:txbxContent>
                  </v:textbox>
                </v:rect>
                <v:rect id="Rectangle 46558" o:spid="_x0000_s1075" style="position:absolute;left:22557;top:30206;width:7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w:t>
                        </w:r>
                      </w:p>
                    </w:txbxContent>
                  </v:textbox>
                </v:rect>
                <v:rect id="Rectangle 46559" o:spid="_x0000_s1076" style="position:absolute;left:23094;top:2988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560" o:spid="_x0000_s1077" style="position:absolute;left:23704;top:3001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v:rect id="Rectangle 46561" o:spid="_x0000_s1078" style="position:absolute;left:24070;top:30206;width:3044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групповые родительские собрания,</w:t>
                        </w:r>
                      </w:p>
                    </w:txbxContent>
                  </v:textbox>
                </v:rect>
                <v:rect id="Rectangle 46562" o:spid="_x0000_s1079" style="position:absolute;left:46978;top:2990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a9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jSTyC/zvhCsjsDwAA//8DAFBLAQItABQABgAIAAAAIQDb4fbL7gAAAIUBAAATAAAAAAAA&#10;AAAAAAAAAAAAAABbQ29udGVudF9UeXBlc10ueG1sUEsBAi0AFAAGAAgAAAAhAFr0LFu/AAAAFQEA&#10;AAsAAAAAAAAAAAAAAAAAHwEAAF9yZWxzLy5yZWxzUEsBAi0AFAAGAAgAAAAhAJ8PZr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63" o:spid="_x0000_s1080" style="position:absolute;left:23704;top:31791;width:119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конференции,</w:t>
                        </w:r>
                      </w:p>
                    </w:txbxContent>
                  </v:textbox>
                </v:rect>
                <v:rect id="Rectangle 46564" o:spid="_x0000_s1081" style="position:absolute;left:32711;top:31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65" o:spid="_x0000_s1082" style="position:absolute;left:32985;top:31791;width:706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круглые</w:t>
                        </w:r>
                      </w:p>
                    </w:txbxContent>
                  </v:textbox>
                </v:rect>
                <v:rect id="Rectangle 46566" o:spid="_x0000_s1083" style="position:absolute;left:38289;top:3149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67" o:spid="_x0000_s1084" style="position:absolute;left:38654;top:31791;width:565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столы,</w:t>
                        </w:r>
                      </w:p>
                    </w:txbxContent>
                  </v:textbox>
                </v:rect>
                <v:rect id="Rectangle 46568" o:spid="_x0000_s1085" style="position:absolute;left:42909;top:31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69" o:spid="_x0000_s1086" style="position:absolute;left:43244;top:31791;width:85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семинары</w:t>
                        </w:r>
                      </w:p>
                    </w:txbxContent>
                  </v:textbox>
                </v:rect>
                <v:rect id="Rectangle 46570" o:spid="_x0000_s1087" style="position:absolute;left:49645;top:31490;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571" o:spid="_x0000_s1088" style="position:absolute;left:50148;top:31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72" o:spid="_x0000_s1089" style="position:absolute;left:23704;top:33361;width:1108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практикумы,</w:t>
                        </w:r>
                      </w:p>
                    </w:txbxContent>
                  </v:textbox>
                </v:rect>
                <v:rect id="Rectangle 46573" o:spid="_x0000_s1090" style="position:absolute;left:32040;top:330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74" o:spid="_x0000_s1091" style="position:absolute;left:32376;top:33361;width:85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тренинги,</w:t>
                        </w:r>
                      </w:p>
                    </w:txbxContent>
                  </v:textbox>
                </v:rect>
                <v:rect id="Rectangle 46575" o:spid="_x0000_s1092" style="position:absolute;left:38776;top:330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76" o:spid="_x0000_s1093" style="position:absolute;left:39066;top:33361;width:1247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консультации,</w:t>
                        </w:r>
                      </w:p>
                    </w:txbxContent>
                  </v:textbox>
                </v:rect>
                <v:rect id="Rectangle 46577" o:spid="_x0000_s1094" style="position:absolute;left:48456;top:330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78" o:spid="_x0000_s1095" style="position:absolute;left:23704;top:34992;width:1345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педагогические</w:t>
                        </w:r>
                      </w:p>
                    </w:txbxContent>
                  </v:textbox>
                </v:rect>
                <v:rect id="Rectangle 46579" o:spid="_x0000_s1096" style="position:absolute;left:33823;top:346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80" o:spid="_x0000_s1097" style="position:absolute;left:34128;top:34992;width:855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гостиные,</w:t>
                        </w:r>
                      </w:p>
                    </w:txbxContent>
                  </v:textbox>
                </v:rect>
                <v:rect id="Rectangle 46581" o:spid="_x0000_s1098" style="position:absolute;left:40562;top:346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82" o:spid="_x0000_s1099" style="position:absolute;left:40882;top:34992;width:117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родительские</w:t>
                        </w:r>
                      </w:p>
                    </w:txbxContent>
                  </v:textbox>
                </v:rect>
                <v:rect id="Rectangle 46583" o:spid="_x0000_s1100" style="position:absolute;left:49721;top:346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84" o:spid="_x0000_s1101" style="position:absolute;left:50026;top:34992;width:536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клубы</w:t>
                        </w:r>
                      </w:p>
                    </w:txbxContent>
                  </v:textbox>
                </v:rect>
                <v:rect id="Rectangle 46585" o:spid="_x0000_s1102" style="position:absolute;left:54080;top:346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86" o:spid="_x0000_s1103" style="position:absolute;left:22557;top:36775;width:7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587" o:spid="_x0000_s1104" style="position:absolute;left:23094;top:36452;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588" o:spid="_x0000_s1105" style="position:absolute;left:23704;top:3658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" filled="f" stroked="f">
                  <v:textbox inset="0,0,0,0">
                    <w:txbxContent>
                      <w:p w:rsidR="00464F42" w:rsidRDefault="00464F42">
                        <w:pPr>
                          <w:spacing w:after="160" w:line="259" w:lineRule="auto"/>
                          <w:ind w:left="0" w:right="0" w:firstLine="0"/>
                          <w:jc w:val="left"/>
                        </w:pPr>
                        <w:r>
                          <w:rPr>
                            <w:sz w:val="22"/>
                          </w:rPr>
                          <w:t xml:space="preserve"> </w:t>
                        </w:r>
                      </w:p>
                    </w:txbxContent>
                  </v:textbox>
                </v:rect>
                <v:rect id="Rectangle 46589" o:spid="_x0000_s1106" style="position:absolute;left:24070;top:36775;width:1532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информационные</w:t>
                        </w:r>
                      </w:p>
                    </w:txbxContent>
                  </v:textbox>
                </v:rect>
                <v:rect id="Rectangle 46590" o:spid="_x0000_s1107" style="position:absolute;left:35591;top:3647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91" o:spid="_x0000_s1108" style="position:absolute;left:35896;top:36775;width:664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стенды,</w:t>
                        </w:r>
                      </w:p>
                    </w:txbxContent>
                  </v:textbox>
                </v:rect>
                <v:rect id="Rectangle 46592" o:spid="_x0000_s1109" style="position:absolute;left:40897;top:3647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93" o:spid="_x0000_s1110" style="position:absolute;left:41248;top:36775;width:681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ширмы,</w:t>
                        </w:r>
                      </w:p>
                    </w:txbxContent>
                  </v:textbox>
                </v:rect>
                <v:rect id="Rectangle 46594" o:spid="_x0000_s1111" style="position:absolute;left:46368;top:3647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95" o:spid="_x0000_s1112" style="position:absolute;left:46704;top:36775;width:515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папки</w:t>
                        </w:r>
                      </w:p>
                    </w:txbxContent>
                  </v:textbox>
                </v:rect>
                <v:rect id="Rectangle 46596" o:spid="_x0000_s1113" style="position:absolute;left:50590;top:36474;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597" o:spid="_x0000_s1114" style="position:absolute;left:51093;top:3647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598" o:spid="_x0000_s1115" style="position:absolute;left:23704;top:38360;width:144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передвижки для </w:t>
                        </w:r>
                      </w:p>
                    </w:txbxContent>
                  </v:textbox>
                </v:rect>
                <v:rect id="Rectangle 46599" o:spid="_x0000_s1116" style="position:absolute;left:34570;top:38360;width:183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Tr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J5O4hj+7oQrIJe/AAAA//8DAFBLAQItABQABgAIAAAAIQDb4fbL7gAAAIUBAAATAAAAAAAA&#10;AAAAAAAAAAAAAABbQ29udGVudF9UeXBlc10ueG1sUEsBAi0AFAAGAAgAAAAhAFr0LFu/AAAAFQEA&#10;AAsAAAAAAAAAAAAAAAAAHwEAAF9yZWxzLy5yZWxzUEsBAi0AFAAGAAgAAAAhAKR+hO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родителей (законных</w:t>
                        </w:r>
                      </w:p>
                    </w:txbxContent>
                  </v:textbox>
                </v:rect>
                <v:rect id="Rectangle 46600" o:spid="_x0000_s1117" style="position:absolute;left:48365;top:3805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01" o:spid="_x0000_s1118" style="position:absolute;left:23704;top:39945;width:1420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представителей)</w:t>
                        </w:r>
                      </w:p>
                    </w:txbxContent>
                  </v:textbox>
                </v:rect>
                <v:rect id="Rectangle 46602" o:spid="_x0000_s1119" style="position:absolute;left:34387;top:3964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03" o:spid="_x0000_s1120" style="position:absolute;left:22557;top:41789;width:7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04" o:spid="_x0000_s1121" style="position:absolute;left:23094;top:41466;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05" o:spid="_x0000_s1122" style="position:absolute;left:23704;top:41789;width:376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сайт</w:t>
                        </w:r>
                      </w:p>
                    </w:txbxContent>
                  </v:textbox>
                </v:rect>
                <v:rect id="Rectangle 46606" o:spid="_x0000_s1123" style="position:absolute;left:26539;top:4148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07" o:spid="_x0000_s1124" style="position:absolute;left:26889;top:41789;width:430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ДОО</w:t>
                        </w:r>
                      </w:p>
                    </w:txbxContent>
                  </v:textbox>
                </v:rect>
                <v:rect id="Rectangle 46608" o:spid="_x0000_s1125" style="position:absolute;left:30120;top:414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09" o:spid="_x0000_s1126" style="position:absolute;left:30486;top:41789;width:108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и</w:t>
                        </w:r>
                      </w:p>
                    </w:txbxContent>
                  </v:textbox>
                </v:rect>
                <v:rect id="Rectangle 46610" o:spid="_x0000_s1127" style="position:absolute;left:31309;top:414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11" o:spid="_x0000_s1128" style="position:absolute;left:31659;top:41789;width:102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социальные</w:t>
                        </w:r>
                      </w:p>
                    </w:txbxContent>
                  </v:textbox>
                </v:rect>
                <v:rect id="Rectangle 46612" o:spid="_x0000_s1129" style="position:absolute;left:39386;top:414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13" o:spid="_x0000_s1130" style="position:absolute;left:39739;top:41789;width:638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группы</w:t>
                        </w:r>
                      </w:p>
                    </w:txbxContent>
                  </v:textbox>
                </v:rect>
                <v:rect id="Rectangle 46614" o:spid="_x0000_s1131" style="position:absolute;left:44540;top:4148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15" o:spid="_x0000_s1132" style="position:absolute;left:44921;top:41789;width:95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в</w:t>
                        </w:r>
                      </w:p>
                    </w:txbxContent>
                  </v:textbox>
                </v:rect>
                <v:rect id="Rectangle 46616" o:spid="_x0000_s1133" style="position:absolute;left:45637;top:414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17" o:spid="_x0000_s1134" style="position:absolute;left:46018;top:41789;width:375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сети</w:t>
                        </w:r>
                      </w:p>
                    </w:txbxContent>
                  </v:textbox>
                </v:rect>
                <v:rect id="Rectangle 46618" o:spid="_x0000_s1135" style="position:absolute;left:48853;top:4148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19" o:spid="_x0000_s1136" style="position:absolute;left:49218;top:41789;width:821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Интернет</w:t>
                        </w:r>
                      </w:p>
                    </w:txbxContent>
                  </v:textbox>
                </v:rect>
                <v:rect id="Rectangle 46620" o:spid="_x0000_s1137" style="position:absolute;left:55406;top:414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21" o:spid="_x0000_s1138" style="position:absolute;left:22557;top:43618;width:71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w:t>
                        </w:r>
                      </w:p>
                    </w:txbxContent>
                  </v:textbox>
                </v:rect>
                <v:rect id="Rectangle 46622" o:spid="_x0000_s1139" style="position:absolute;left:23094;top:43295;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23" o:spid="_x0000_s1140" style="position:absolute;left:23704;top:4342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v:rect id="Rectangle 46624" o:spid="_x0000_s1141" style="position:absolute;left:24070;top:43618;width:3265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Pu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aZUkKf3fCFZDzGwAAAP//AwBQSwECLQAUAAYACAAAACEA2+H2y+4AAACFAQAAEwAAAAAA&#10;AAAAAAAAAAAAAAAAW0NvbnRlbnRfVHlwZXNdLnhtbFBLAQItABQABgAIAAAAIQBa9CxbvwAAABUB&#10;AAALAAAAAAAAAAAAAAAAAB8BAABfcmVscy8ucmVsc1BLAQItABQABgAIAAAAIQAy5YPu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фотографии, выставки детских работ,</w:t>
                        </w:r>
                      </w:p>
                    </w:txbxContent>
                  </v:textbox>
                </v:rect>
                <v:rect id="Rectangle 46625" o:spid="_x0000_s1142" style="position:absolute;left:48639;top:433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Z1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jeDSB/zvhCsjsDwAA//8DAFBLAQItABQABgAIAAAAIQDb4fbL7gAAAIUBAAATAAAAAAAA&#10;AAAAAAAAAAAAAABbQ29udGVudF9UeXBlc10ueG1sUEsBAi0AFAAGAAgAAAAhAFr0LFu/AAAAFQEA&#10;AAsAAAAAAAAAAAAAAAAAHwEAAF9yZWxzLy5yZWxzUEsBAi0AFAAGAAgAAAAhAF2pJn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26" o:spid="_x0000_s1143" style="position:absolute;left:23704;top:45203;width:1029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совместных</w:t>
                        </w:r>
                      </w:p>
                    </w:txbxContent>
                  </v:textbox>
                </v:rect>
                <v:rect id="Rectangle 46627" o:spid="_x0000_s1144" style="position:absolute;left:31461;top:449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28" o:spid="_x0000_s1145" style="position:absolute;left:31781;top:45203;width:483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4"/>
                          </w:rPr>
                          <w:t>работ</w:t>
                        </w:r>
                      </w:p>
                    </w:txbxContent>
                  </v:textbox>
                </v:rect>
                <v:rect id="Rectangle 46629" o:spid="_x0000_s1146" style="position:absolute;left:35424;top:4490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30" o:spid="_x0000_s1147" style="position:absolute;left:35728;top:45203;width:89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родителей</w:t>
                        </w:r>
                      </w:p>
                    </w:txbxContent>
                  </v:textbox>
                </v:rect>
                <v:rect id="Rectangle 46631" o:spid="_x0000_s1148" style="position:absolute;left:42437;top:4490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316043" o:spid="_x0000_s1149" style="position:absolute;left:43264;top:45203;width:824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законных</w:t>
                        </w:r>
                      </w:p>
                    </w:txbxContent>
                  </v:textbox>
                </v:rect>
                <v:rect id="Rectangle 316042" o:spid="_x0000_s1150" style="position:absolute;left:42757;top:45203;width:67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33" o:spid="_x0000_s1151" style="position:absolute;left:49477;top:449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34" o:spid="_x0000_s1152" style="position:absolute;left:23704;top:46772;width:1420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представителей)</w:t>
                        </w:r>
                      </w:p>
                    </w:txbxContent>
                  </v:textbox>
                </v:rect>
                <v:rect id="Rectangle 46635" o:spid="_x0000_s1153" style="position:absolute;left:34387;top:464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36" o:spid="_x0000_s1154" style="position:absolute;left:34738;top:46772;width:108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и</w:t>
                        </w:r>
                      </w:p>
                    </w:txbxContent>
                  </v:textbox>
                </v:rect>
                <v:rect id="Rectangle 46637" o:spid="_x0000_s1155" style="position:absolute;left:35561;top:464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38" o:spid="_x0000_s1156" style="position:absolute;left:35927;top:46772;width:47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детей</w:t>
                        </w:r>
                      </w:p>
                    </w:txbxContent>
                  </v:textbox>
                </v:rect>
                <v:rect id="Rectangle 46639" o:spid="_x0000_s1157" style="position:absolute;left:39538;top:464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40" o:spid="_x0000_s1158" style="position:absolute;left:22557;top:48616;width:7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w:t>
                        </w:r>
                      </w:p>
                    </w:txbxContent>
                  </v:textbox>
                </v:rect>
                <v:rect id="Rectangle 46641" o:spid="_x0000_s1159" style="position:absolute;left:23094;top:4829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42" o:spid="_x0000_s1160" style="position:absolute;left:23704;top:48315;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uh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aZWkCf3fCFZDzGwAAAP//AwBQSwECLQAUAAYACAAAACEA2+H2y+4AAACFAQAAEwAAAAAA&#10;AAAAAAAAAAAAAAAAW0NvbnRlbnRfVHlwZXNdLnhtbFBLAQItABQABgAIAAAAIQBa9CxbvwAAABUB&#10;AAALAAAAAAAAAAAAAAAAAB8BAABfcmVscy8ucmVsc1BLAQItABQABgAIAAAAIQAPn1u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w:t>
                        </w:r>
                      </w:p>
                    </w:txbxContent>
                  </v:textbox>
                </v:rect>
                <v:rect id="Rectangle 46643" o:spid="_x0000_s1161" style="position:absolute;left:24207;top:48616;width:1511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досуговая форма </w:t>
                        </w:r>
                      </w:p>
                    </w:txbxContent>
                  </v:textbox>
                </v:rect>
                <v:rect id="Rectangle 46644" o:spid="_x0000_s1162" style="position:absolute;left:35576;top:48315;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45" o:spid="_x0000_s1163" style="position:absolute;left:36079;top:483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46" o:spid="_x0000_s1164" style="position:absolute;left:36460;top:48616;width:2137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совместные праздники и</w:t>
                        </w:r>
                      </w:p>
                    </w:txbxContent>
                  </v:textbox>
                </v:rect>
                <v:rect id="Rectangle 46647" o:spid="_x0000_s1165" style="position:absolute;left:52556;top:483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48" o:spid="_x0000_s1166" style="position:absolute;left:23704;top:50186;width:2799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4"/>
                          </w:rPr>
                          <w:t xml:space="preserve">вечера, семейные спортивные и </w:t>
                        </w:r>
                      </w:p>
                    </w:txbxContent>
                  </v:textbox>
                </v:rect>
                <v:rect id="Rectangle 46649" o:spid="_x0000_s1167" style="position:absolute;left:44768;top:50186;width:117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тематические</w:t>
                        </w:r>
                      </w:p>
                    </w:txbxContent>
                  </v:textbox>
                </v:rect>
                <v:rect id="Rectangle 46650" o:spid="_x0000_s1168" style="position:absolute;left:53577;top:498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51" o:spid="_x0000_s1169" style="position:absolute;left:23704;top:51774;width:1174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мероприятия,</w:t>
                        </w:r>
                      </w:p>
                    </w:txbxContent>
                  </v:textbox>
                </v:rect>
                <v:rect id="Rectangle 46652" o:spid="_x0000_s1170" style="position:absolute;left:32543;top:514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18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jeDKC/zvhCsjsDwAA//8DAFBLAQItABQABgAIAAAAIQDb4fbL7gAAAIUBAAATAAAAAAAA&#10;AAAAAAAAAAAAAABbQ29udGVudF9UeXBlc10ueG1sUEsBAi0AFAAGAAgAAAAhAFr0LFu/AAAAFQEA&#10;AAsAAAAAAAAAAAAAAAAAHwEAAF9yZWxzLy5yZWxzUEsBAi0AFAAGAAgAAAAhAIpGzX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53" o:spid="_x0000_s1171" style="position:absolute;left:32818;top:51774;width:117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тематические</w:t>
                        </w:r>
                      </w:p>
                    </w:txbxContent>
                  </v:textbox>
                </v:rect>
                <v:rect id="Rectangle 46654" o:spid="_x0000_s1172" style="position:absolute;left:41629;top:514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55" o:spid="_x0000_s1173" style="position:absolute;left:41964;top:51774;width:636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досуги,</w:t>
                        </w:r>
                      </w:p>
                    </w:txbxContent>
                  </v:textbox>
                </v:rect>
                <v:rect id="Rectangle 46656" o:spid="_x0000_s1174" style="position:absolute;left:46749;top:514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57" o:spid="_x0000_s1175" style="position:absolute;left:47085;top:51774;width:982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знакомство</w:t>
                        </w:r>
                      </w:p>
                    </w:txbxContent>
                  </v:textbox>
                </v:rect>
                <v:rect id="Rectangle 46658" o:spid="_x0000_s1176" style="position:absolute;left:54476;top:514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59" o:spid="_x0000_s1177" style="position:absolute;left:54781;top:51774;width:90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w:t>
                        </w:r>
                      </w:p>
                    </w:txbxContent>
                  </v:textbox>
                </v:rect>
                <v:rect id="Rectangle 46660" o:spid="_x0000_s1178" style="position:absolute;left:55452;top:5147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61" o:spid="_x0000_s1179" style="position:absolute;left:23704;top:53404;width:985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семейными</w:t>
                        </w:r>
                      </w:p>
                    </w:txbxContent>
                  </v:textbox>
                </v:rect>
                <v:rect id="Rectangle 46662" o:spid="_x0000_s1180" style="position:absolute;left:31126;top:5310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63" o:spid="_x0000_s1181" style="position:absolute;left:31507;top:53404;width:1038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традициями</w:t>
                        </w:r>
                      </w:p>
                    </w:txbxContent>
                  </v:textbox>
                </v:rect>
                <v:rect id="Rectangle 46664" o:spid="_x0000_s1182" style="position:absolute;left:39325;top:5310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shape id="Shape 46665" o:spid="_x0000_s1183" style="position:absolute;left:5643;top:39179;width:15939;height:6528;visibility:visible;mso-wrap-style:square;v-text-anchor:top" coordsize="1593850,65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" path="m108585,l1485265,r41910,8255l1562100,31750r23495,34925l1593850,108585r,435610l1585595,586740r-23495,34290l1527175,644525r-41910,8255l108585,652780,66675,644525,31750,621030,8255,586740,,544195,,108585,8255,66675,31750,31750,66675,8255,108585,xe" fillcolor="#5b9bd4" stroked="f" strokeweight="0">
                  <v:stroke endcap="round"/>
                  <v:path arrowok="t" textboxrect="0,0,1593850,652780"/>
                </v:shape>
                <v:rect id="Rectangle 46666" o:spid="_x0000_s1184" style="position:absolute;left:6601;top:40074;width:17021;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" filled="f" stroked="f">
                  <v:textbox inset="0,0,0,0">
                    <w:txbxContent>
                      <w:p w:rsidR="00464F42" w:rsidRDefault="00464F42">
                        <w:pPr>
                          <w:spacing w:after="160" w:line="259" w:lineRule="auto"/>
                          <w:ind w:left="0" w:right="0" w:firstLine="0"/>
                          <w:jc w:val="left"/>
                        </w:pPr>
                        <w:r>
                          <w:rPr>
                            <w:sz w:val="26"/>
                          </w:rPr>
                          <w:t>Просветительское</w:t>
                        </w:r>
                      </w:p>
                    </w:txbxContent>
                  </v:textbox>
                </v:rect>
                <v:rect id="Rectangle 46667" o:spid="_x0000_s1185" style="position:absolute;left:19403;top:39748;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668" o:spid="_x0000_s1186" style="position:absolute;left:19723;top:40074;width:1171;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6"/>
                          </w:rPr>
                          <w:t>и</w:t>
                        </w:r>
                      </w:p>
                    </w:txbxContent>
                  </v:textbox>
                </v:rect>
                <v:rect id="Rectangle 46669" o:spid="_x0000_s1187" style="position:absolute;left:20607;top:39748;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670" o:spid="_x0000_s1188" style="position:absolute;left:7104;top:41796;width:17279;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консультационное</w:t>
                        </w:r>
                      </w:p>
                    </w:txbxContent>
                  </v:textbox>
                </v:rect>
                <v:rect id="Rectangle 46671" o:spid="_x0000_s1189" style="position:absolute;left:20119;top:41470;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672" o:spid="_x0000_s1190" style="position:absolute;left:9162;top:43564;width:1180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направление</w:t>
                        </w:r>
                      </w:p>
                    </w:txbxContent>
                  </v:textbox>
                </v:rect>
                <v:rect id="Rectangle 46673" o:spid="_x0000_s1191" style="position:absolute;left:18061;top:43238;width:54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 xml:space="preserve"> </w:t>
                        </w:r>
                      </w:p>
                    </w:txbxContent>
                  </v:textbox>
                </v:rect>
                <v:shape id="Shape 46674" o:spid="_x0000_s1192" style="position:absolute;left:20369;top:8108;width:47898;height:17012;visibility:visible;mso-wrap-style:square;v-text-anchor:top" coordsize="4789805,17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" path="m3938905,r850900,850900l3938905,1701165r,-212090l,1489075,,212725r3938905,l3938905,xe" fillcolor="#d2deee" stroked="f" strokeweight="0">
                  <v:fill opacity="59110f"/>
                  <v:stroke endcap="round"/>
                  <v:path arrowok="t" textboxrect="0,0,4789805,1701165"/>
                </v:shape>
                <v:shape id="Shape 46675" o:spid="_x0000_s1193" style="position:absolute;left:20369;top:8108;width:47898;height:17012;visibility:visible;mso-wrap-style:square;v-text-anchor:top" coordsize="4789805,17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" path="m,212725r3938905,l3938905,r850900,850900l3938905,1701165r,-212090l,1489075,,212725xe" filled="f" strokecolor="#44536a" strokeweight="1pt">
                  <v:stroke endcap="round"/>
                  <v:path arrowok="t" textboxrect="0,0,4789805,1701165"/>
                </v:shape>
                <v:rect id="Rectangle 46676" o:spid="_x0000_s1194" style="position:absolute;left:20302;top:813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t xml:space="preserve"> </w:t>
                        </w:r>
                      </w:p>
                    </w:txbxContent>
                  </v:textbox>
                </v:rect>
                <v:rect id="Rectangle 46677" o:spid="_x0000_s1195" style="position:absolute;left:20439;top:10467;width:7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w:t>
                        </w:r>
                      </w:p>
                    </w:txbxContent>
                  </v:textbox>
                </v:rect>
                <v:rect id="Rectangle 46678" o:spid="_x0000_s1196" style="position:absolute;left:20972;top:101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79" o:spid="_x0000_s1197" style="position:absolute;left:21948;top:10467;width:638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опросы</w:t>
                        </w:r>
                      </w:p>
                    </w:txbxContent>
                  </v:textbox>
                </v:rect>
                <v:rect id="Rectangle 46680" o:spid="_x0000_s1198" style="position:absolute;left:26752;top:1016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81" o:spid="_x0000_s1199" style="position:absolute;left:20439;top:12418;width:70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82" o:spid="_x0000_s1200" style="position:absolute;left:20972;top:1209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83" o:spid="_x0000_s1201" style="position:absolute;left:21597;top:12418;width:1483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социологические</w:t>
                        </w:r>
                      </w:p>
                    </w:txbxContent>
                  </v:textbox>
                </v:rect>
                <v:rect id="Rectangle 46684" o:spid="_x0000_s1202" style="position:absolute;left:32757;top:121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85" o:spid="_x0000_s1203" style="position:absolute;left:33092;top:12418;width:496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срезы</w:t>
                        </w:r>
                      </w:p>
                    </w:txbxContent>
                  </v:textbox>
                </v:rect>
                <v:rect id="Rectangle 46686" o:spid="_x0000_s1204" style="position:absolute;left:36826;top:121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87" o:spid="_x0000_s1205" style="position:absolute;left:20439;top:14246;width:7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88" o:spid="_x0000_s1206" style="position:absolute;left:20972;top:139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689" o:spid="_x0000_s1207" style="position:absolute;left:21597;top:1405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2"/>
                          </w:rPr>
                          <w:t xml:space="preserve"> </w:t>
                        </w:r>
                      </w:p>
                    </w:txbxContent>
                  </v:textbox>
                </v:rect>
                <v:rect id="Rectangle 46690" o:spid="_x0000_s1208" style="position:absolute;left:21963;top:14246;width:1345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педагогические</w:t>
                        </w:r>
                      </w:p>
                    </w:txbxContent>
                  </v:textbox>
                </v:rect>
                <v:rect id="Rectangle 46691" o:spid="_x0000_s1209" style="position:absolute;left:32086;top:139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92" o:spid="_x0000_s1210" style="position:absolute;left:32406;top:14246;width:612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беседы</w:t>
                        </w:r>
                      </w:p>
                    </w:txbxContent>
                  </v:textbox>
                </v:rect>
                <v:rect id="Rectangle 46693" o:spid="_x0000_s1211" style="position:absolute;left:37009;top:139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94" o:spid="_x0000_s1212" style="position:absolute;left:37359;top:14246;width:90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с</w:t>
                        </w:r>
                      </w:p>
                    </w:txbxContent>
                  </v:textbox>
                </v:rect>
                <v:rect id="Rectangle 46695" o:spid="_x0000_s1213" style="position:absolute;left:38030;top:139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696" o:spid="_x0000_s1214" style="position:absolute;left:38350;top:14246;width:1024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родителями</w:t>
                        </w:r>
                      </w:p>
                    </w:txbxContent>
                  </v:textbox>
                </v:rect>
                <v:rect id="Rectangle 46697" o:spid="_x0000_s1215" style="position:absolute;left:46064;top:139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316041" o:spid="_x0000_s1216" style="position:absolute;left:46906;top:14246;width:95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" filled="f" stroked="f">
                  <v:textbox inset="0,0,0,0">
                    <w:txbxContent>
                      <w:p w:rsidR="00464F42" w:rsidRDefault="00464F42">
                        <w:pPr>
                          <w:spacing w:after="160" w:line="259" w:lineRule="auto"/>
                          <w:ind w:left="0" w:right="0" w:firstLine="0"/>
                          <w:jc w:val="left"/>
                        </w:pPr>
                        <w:r>
                          <w:rPr>
                            <w:sz w:val="24"/>
                          </w:rPr>
                          <w:t>законными</w:t>
                        </w:r>
                      </w:p>
                    </w:txbxContent>
                  </v:textbox>
                </v:rect>
                <v:rect id="Rectangle 316040" o:spid="_x0000_s1217" style="position:absolute;left:46399;top:14246;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699" o:spid="_x0000_s1218" style="position:absolute;left:54126;top:139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00" o:spid="_x0000_s1219" style="position:absolute;left:21597;top:15831;width:155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представителями)</w:t>
                        </w:r>
                      </w:p>
                    </w:txbxContent>
                  </v:textbox>
                </v:rect>
                <v:rect id="Rectangle 46701" o:spid="_x0000_s1220" style="position:absolute;left:33275;top:155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02" o:spid="_x0000_s1221" style="position:absolute;left:20439;top:17675;width:7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w:t>
                        </w:r>
                      </w:p>
                    </w:txbxContent>
                  </v:textbox>
                </v:rect>
                <v:rect id="Rectangle 46703" o:spid="_x0000_s1222" style="position:absolute;left:20972;top:1735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704" o:spid="_x0000_s1223" style="position:absolute;left:21597;top:17675;width:321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дни</w:t>
                        </w:r>
                      </w:p>
                    </w:txbxContent>
                  </v:textbox>
                </v:rect>
                <v:rect id="Rectangle 46705" o:spid="_x0000_s1224" style="position:absolute;left:24024;top:173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06" o:spid="_x0000_s1225" style="position:absolute;left:24359;top:17675;width:84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открытых</w:t>
                        </w:r>
                      </w:p>
                    </w:txbxContent>
                  </v:textbox>
                </v:rect>
                <v:rect id="Rectangle 46707" o:spid="_x0000_s1226" style="position:absolute;left:30760;top:173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08" o:spid="_x0000_s1227" style="position:absolute;left:31111;top:17675;width:58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дверей</w:t>
                        </w:r>
                      </w:p>
                    </w:txbxContent>
                  </v:textbox>
                </v:rect>
                <v:rect id="Rectangle 46709" o:spid="_x0000_s1228" style="position:absolute;left:35530;top:173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10" o:spid="_x0000_s1229" style="position:absolute;left:20439;top:19474;width:70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" filled="f" stroked="f">
                  <v:textbox inset="0,0,0,0">
                    <w:txbxContent>
                      <w:p w:rsidR="00464F42" w:rsidRDefault="00464F42">
                        <w:pPr>
                          <w:spacing w:after="160" w:line="259" w:lineRule="auto"/>
                          <w:ind w:left="0" w:right="0" w:firstLine="0"/>
                          <w:jc w:val="left"/>
                        </w:pPr>
                        <w:r>
                          <w:rPr>
                            <w:sz w:val="24"/>
                          </w:rPr>
                          <w:t>•</w:t>
                        </w:r>
                      </w:p>
                    </w:txbxContent>
                  </v:textbox>
                </v:rect>
                <v:rect id="Rectangle 46711" o:spid="_x0000_s1230" style="position:absolute;left:20972;top:1915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rFonts w:ascii="Arial" w:eastAsia="Arial" w:hAnsi="Arial" w:cs="Arial"/>
                            <w:sz w:val="24"/>
                          </w:rPr>
                          <w:t xml:space="preserve"> </w:t>
                        </w:r>
                      </w:p>
                    </w:txbxContent>
                  </v:textbox>
                </v:rect>
                <v:rect id="Rectangle 46712" o:spid="_x0000_s1231" style="position:absolute;left:21597;top:19474;width:842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sh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mbz52kMv3fCFZCbHwAAAP//AwBQSwECLQAUAAYACAAAACEA2+H2y+4AAACFAQAAEwAAAAAA&#10;AAAAAAAAAAAAAAAAW0NvbnRlbnRfVHlwZXNdLnhtbFBLAQItABQABgAIAAAAIQBa9CxbvwAAABUB&#10;AAALAAAAAAAAAAAAAAAAAB8BAABfcmVscy8ucmVsc1BLAQItABQABgAIAAAAIQBqzXs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открытые</w:t>
                        </w:r>
                      </w:p>
                    </w:txbxContent>
                  </v:textbox>
                </v:rect>
                <v:rect id="Rectangle 46713" o:spid="_x0000_s1232" style="position:absolute;left:27926;top:1917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14" o:spid="_x0000_s1233" style="position:absolute;left:28246;top:19474;width:16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просмотры занятий</w:t>
                        </w:r>
                      </w:p>
                    </w:txbxContent>
                  </v:textbox>
                </v:rect>
                <v:rect id="Rectangle 46715" o:spid="_x0000_s1234" style="position:absolute;left:40928;top:191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16" o:spid="_x0000_s1235" style="position:absolute;left:41263;top:19474;width:108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и</w:t>
                        </w:r>
                      </w:p>
                    </w:txbxContent>
                  </v:textbox>
                </v:rect>
                <v:rect id="Rectangle 46717" o:spid="_x0000_s1236" style="position:absolute;left:42086;top:191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18" o:spid="_x0000_s1237" style="position:absolute;left:42467;top:19474;width:595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других</w:t>
                        </w:r>
                      </w:p>
                    </w:txbxContent>
                  </v:textbox>
                </v:rect>
                <v:rect id="Rectangle 46719" o:spid="_x0000_s1238" style="position:absolute;left:46963;top:191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20" o:spid="_x0000_s1239" style="position:absolute;left:47344;top:19474;width:504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sz w:val="24"/>
                          </w:rPr>
                          <w:t>видов</w:t>
                        </w:r>
                      </w:p>
                    </w:txbxContent>
                  </v:textbox>
                </v:rect>
                <v:rect id="Rectangle 46721" o:spid="_x0000_s1240" style="position:absolute;left:51139;top:1917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y/r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mbz53gKv3fCFZCbHwAAAP//AwBQSwECLQAUAAYACAAAACEA2+H2y+4AAACFAQAAEwAAAAAA&#10;AAAAAAAAAAAAAAAAW0NvbnRlbnRfVHlwZXNdLnhtbFBLAQItABQABgAIAAAAIQBa9CxbvwAAABUB&#10;AAALAAAAAAAAAAAAAAAAAB8BAABfcmVscy8ucmVsc1BLAQItABQABgAIAAAAIQBUcy/r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22" o:spid="_x0000_s1241" style="position:absolute;left:51489;top:19474;width:1153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деятельности</w:t>
                        </w:r>
                      </w:p>
                    </w:txbxContent>
                  </v:textbox>
                </v:rect>
                <v:rect id="Rectangle 46723" o:spid="_x0000_s1242" style="position:absolute;left:60164;top:191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rect id="Rectangle 46724" o:spid="_x0000_s1243" style="position:absolute;left:21597;top:21135;width:47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4"/>
                          </w:rPr>
                          <w:t>детей</w:t>
                        </w:r>
                      </w:p>
                    </w:txbxContent>
                  </v:textbox>
                </v:rect>
                <v:rect id="Rectangle 46725" o:spid="_x0000_s1244" style="position:absolute;left:25213;top:2083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4"/>
                          </w:rPr>
                          <w:t xml:space="preserve"> </w:t>
                        </w:r>
                      </w:p>
                    </w:txbxContent>
                  </v:textbox>
                </v:rect>
                <v:shape id="Shape 46726" o:spid="_x0000_s1245" style="position:absolute;left:5643;top:13309;width:14174;height:6528;visibility:visible;mso-wrap-style:square;v-text-anchor:top" coordsize="1417320,65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" path="m108585,l1308735,r41910,8255l1385570,31750r23495,34925l1417320,108585r,435610l1409065,586105r-23495,34925l1350645,644525r-41910,8255l108585,652780,66675,644525,31750,621030,8255,586105,,544195,,108585,8255,66675,31750,31750,66675,8255,108585,xe" fillcolor="#5b9bd4" stroked="f" strokeweight="0">
                  <v:stroke endcap="round"/>
                  <v:path arrowok="t" textboxrect="0,0,1417320,652780"/>
                </v:shape>
                <v:rect id="Rectangle 46727" o:spid="_x0000_s1246" style="position:absolute;left:7927;top:14192;width:12075;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Диагностико</w:t>
                        </w:r>
                      </w:p>
                    </w:txbxContent>
                  </v:textbox>
                </v:rect>
                <v:rect id="Rectangle 46728" o:spid="_x0000_s1247" style="position:absolute;left:17010;top:13867;width:729;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" filled="f" stroked="f">
                  <v:textbox inset="0,0,0,0">
                    <w:txbxContent>
                      <w:p w:rsidR="00464F42" w:rsidRDefault="00464F42">
                        <w:pPr>
                          <w:spacing w:after="160" w:line="259" w:lineRule="auto"/>
                          <w:ind w:left="0" w:right="0" w:firstLine="0"/>
                          <w:jc w:val="left"/>
                        </w:pPr>
                        <w:r>
                          <w:rPr>
                            <w:sz w:val="26"/>
                          </w:rPr>
                          <w:t>-</w:t>
                        </w:r>
                      </w:p>
                    </w:txbxContent>
                  </v:textbox>
                </v:rect>
                <v:rect id="Rectangle 46729" o:spid="_x0000_s1248" style="position:absolute;left:17559;top:13867;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730" o:spid="_x0000_s1249" style="position:absolute;left:7577;top:15914;width:13640;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аналитическое</w:t>
                        </w:r>
                      </w:p>
                    </w:txbxContent>
                  </v:textbox>
                </v:rect>
                <v:rect id="Rectangle 46731" o:spid="_x0000_s1250" style="position:absolute;left:17818;top:15589;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sz w:val="26"/>
                          </w:rPr>
                          <w:t xml:space="preserve"> </w:t>
                        </w:r>
                      </w:p>
                    </w:txbxContent>
                  </v:textbox>
                </v:rect>
                <v:rect id="Rectangle 46732" o:spid="_x0000_s1251" style="position:absolute;left:7577;top:17667;width:1180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направление</w:t>
                        </w:r>
                      </w:p>
                    </w:txbxContent>
                  </v:textbox>
                </v:rect>
                <v:rect id="Rectangle 46733" o:spid="_x0000_s1252" style="position:absolute;left:16476;top:17342;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sz w:val="26"/>
                          </w:rPr>
                          <w:t xml:space="preserve"> </w:t>
                        </w:r>
                      </w:p>
                    </w:txbxContent>
                  </v:textbox>
                </v:rect>
                <v:shape id="Shape 46734" o:spid="_x0000_s1253" style="position:absolute;left:12158;width:52959;height:7334;visibility:visible;mso-wrap-style:square;v-text-anchor:top" coordsize="529590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" path="m121920,l5173345,r47625,9525l5259705,35560r26035,38735l5295900,121920r,488950l5285740,658495r-26035,38735l5220970,723265r-47625,10160l121920,733425,74295,723265,35560,697230,9525,658495,,610870,,121920,9525,74295,35560,35560,74295,9525,121920,xe" fillcolor="#deeaf6" stroked="f" strokeweight="0">
                  <v:stroke endcap="round"/>
                  <v:path arrowok="t" textboxrect="0,0,5295900,733425"/>
                </v:shape>
                <v:shape id="Shape 46735" o:spid="_x0000_s1254" style="position:absolute;left:12158;width:52959;height:7334;visibility:visible;mso-wrap-style:square;v-text-anchor:top" coordsize="529590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" path="m121920,l74295,9525,35560,35560,9525,74295,,121920,,610870r9525,47625l35560,697230r38735,26035l121920,733425r5051425,l5220970,723265r38735,-26035l5285740,658495r10160,-47625l5295900,121920,5285740,74295,5259705,35560,5220970,9525,5173345,,121920,xe" filled="f" strokecolor="#44536a">
                  <v:stroke endcap="round"/>
                  <v:path arrowok="t" textboxrect="0,0,5295900,733425"/>
                </v:shape>
                <v:rect id="Rectangle 46736" o:spid="_x0000_s1255" style="position:absolute;left:18016;top:1400;width:1660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32"/>
                          </w:rPr>
                          <w:t>Направления</w:t>
                        </w:r>
                      </w:p>
                    </w:txbxContent>
                  </v:textbox>
                </v:rect>
                <v:rect id="Rectangle 46737" o:spid="_x0000_s1256" style="position:absolute;left:30516;top:967;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32"/>
                          </w:rPr>
                          <w:t xml:space="preserve"> </w:t>
                        </w:r>
                      </w:p>
                    </w:txbxContent>
                  </v:textbox>
                </v:rect>
                <v:rect id="Rectangle 46738" o:spid="_x0000_s1257" style="position:absolute;left:30989;top:1400;width:1974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b/>
                            <w:sz w:val="32"/>
                          </w:rPr>
                          <w:t>взаимодействия</w:t>
                        </w:r>
                      </w:p>
                    </w:txbxContent>
                  </v:textbox>
                </v:rect>
                <v:rect id="Rectangle 46739" o:spid="_x0000_s1258" style="position:absolute;left:45850;top:967;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32"/>
                          </w:rPr>
                          <w:t xml:space="preserve"> </w:t>
                        </w:r>
                      </w:p>
                    </w:txbxContent>
                  </v:textbox>
                </v:rect>
                <v:rect id="Rectangle 46740" o:spid="_x0000_s1259" style="position:absolute;left:46338;top:1400;width:119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" filled="f" stroked="f">
                  <v:textbox inset="0,0,0,0">
                    <w:txbxContent>
                      <w:p w:rsidR="00464F42" w:rsidRDefault="00464F42">
                        <w:pPr>
                          <w:spacing w:after="160" w:line="259" w:lineRule="auto"/>
                          <w:ind w:left="0" w:right="0" w:firstLine="0"/>
                          <w:jc w:val="left"/>
                        </w:pPr>
                        <w:r>
                          <w:rPr>
                            <w:b/>
                            <w:sz w:val="32"/>
                          </w:rPr>
                          <w:t>с</w:t>
                        </w:r>
                      </w:p>
                    </w:txbxContent>
                  </v:textbox>
                </v:rect>
                <v:rect id="Rectangle 46741" o:spid="_x0000_s1260" style="position:absolute;left:47237;top:967;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32"/>
                          </w:rPr>
                          <w:t xml:space="preserve"> </w:t>
                        </w:r>
                      </w:p>
                    </w:txbxContent>
                  </v:textbox>
                </v:rect>
                <v:rect id="Rectangle 46742" o:spid="_x0000_s1261" style="position:absolute;left:47725;top:1400;width:1465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" filled="f" stroked="f">
                  <v:textbox inset="0,0,0,0">
                    <w:txbxContent>
                      <w:p w:rsidR="00464F42" w:rsidRDefault="00464F42">
                        <w:pPr>
                          <w:spacing w:after="160" w:line="259" w:lineRule="auto"/>
                          <w:ind w:left="0" w:right="0" w:firstLine="0"/>
                          <w:jc w:val="left"/>
                        </w:pPr>
                        <w:r>
                          <w:rPr>
                            <w:b/>
                            <w:sz w:val="32"/>
                          </w:rPr>
                          <w:t>родителями</w:t>
                        </w:r>
                      </w:p>
                    </w:txbxContent>
                  </v:textbox>
                </v:rect>
                <v:rect id="Rectangle 46743" o:spid="_x0000_s1262" style="position:absolute;left:58762;top:967;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" filled="f" stroked="f">
                  <v:textbox inset="0,0,0,0">
                    <w:txbxContent>
                      <w:p w:rsidR="00464F42" w:rsidRDefault="00464F42">
                        <w:pPr>
                          <w:spacing w:after="160" w:line="259" w:lineRule="auto"/>
                          <w:ind w:left="0" w:right="0" w:firstLine="0"/>
                          <w:jc w:val="left"/>
                        </w:pPr>
                        <w:r>
                          <w:rPr>
                            <w:b/>
                            <w:sz w:val="32"/>
                          </w:rPr>
                          <w:t xml:space="preserve"> </w:t>
                        </w:r>
                      </w:p>
                    </w:txbxContent>
                  </v:textbox>
                </v:rect>
                <w10:anchorlock/>
              </v:group>
            </w:pict>
          </mc:Fallback>
        </mc:AlternateContent>
      </w:r>
    </w:p>
    <w:p w:rsidR="00DA0EB7" w:rsidRDefault="00A00101">
      <w:pPr>
        <w:spacing w:after="0" w:line="259" w:lineRule="auto"/>
        <w:ind w:left="0" w:right="0" w:firstLine="0"/>
        <w:jc w:val="left"/>
      </w:pPr>
      <w:r>
        <w:rPr>
          <w:sz w:val="20"/>
        </w:rPr>
        <w:t xml:space="preserve"> </w:t>
      </w:r>
    </w:p>
    <w:p w:rsidR="00DA0EB7" w:rsidRDefault="00A00101">
      <w:pPr>
        <w:spacing w:after="0" w:line="259" w:lineRule="auto"/>
        <w:ind w:left="0" w:right="0" w:firstLine="0"/>
        <w:jc w:val="left"/>
      </w:pPr>
      <w:r>
        <w:rPr>
          <w:sz w:val="20"/>
        </w:rPr>
        <w:t xml:space="preserve"> </w:t>
      </w:r>
    </w:p>
    <w:p w:rsidR="00DA0EB7" w:rsidRDefault="00A00101">
      <w:pPr>
        <w:spacing w:after="363" w:line="259" w:lineRule="auto"/>
        <w:ind w:left="0" w:right="0" w:firstLine="0"/>
        <w:jc w:val="left"/>
      </w:pPr>
      <w:r>
        <w:rPr>
          <w:sz w:val="20"/>
        </w:rPr>
        <w:t xml:space="preserve"> </w:t>
      </w:r>
    </w:p>
    <w:p w:rsidR="00DA0EB7" w:rsidRDefault="00A00101">
      <w:pPr>
        <w:pStyle w:val="3"/>
        <w:spacing w:after="3" w:line="259" w:lineRule="auto"/>
        <w:ind w:left="1407" w:right="0"/>
      </w:pPr>
      <w:r>
        <w:rPr>
          <w:i/>
        </w:rPr>
        <w:t>Часть, формируемая участниками образовательных отношений</w:t>
      </w:r>
      <w:r>
        <w:rPr>
          <w:i/>
          <w:u w:val="none"/>
        </w:rPr>
        <w:t xml:space="preserve"> </w:t>
      </w:r>
    </w:p>
    <w:p w:rsidR="00DA0EB7" w:rsidRDefault="00A00101">
      <w:pPr>
        <w:spacing w:after="11" w:line="270" w:lineRule="auto"/>
        <w:ind w:left="691" w:right="111" w:firstLine="708"/>
      </w:pPr>
      <w:r>
        <w:rPr>
          <w:i/>
        </w:rPr>
        <w:t xml:space="preserve">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 </w:t>
      </w:r>
    </w:p>
    <w:sectPr w:rsidR="00DA0EB7">
      <w:footnotePr>
        <w:numRestart w:val="eachPage"/>
      </w:footnotePr>
      <w:pgSz w:w="11911" w:h="16841"/>
      <w:pgMar w:top="581" w:right="728" w:bottom="6" w:left="43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70C" w:rsidRDefault="009B170C">
      <w:pPr>
        <w:spacing w:after="0" w:line="240" w:lineRule="auto"/>
      </w:pPr>
      <w:r>
        <w:separator/>
      </w:r>
    </w:p>
  </w:endnote>
  <w:endnote w:type="continuationSeparator" w:id="0">
    <w:p w:rsidR="009B170C" w:rsidRDefault="009B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70C" w:rsidRDefault="009B170C">
      <w:pPr>
        <w:spacing w:after="7" w:line="259" w:lineRule="auto"/>
        <w:ind w:left="0" w:right="0" w:firstLine="0"/>
        <w:jc w:val="right"/>
      </w:pPr>
      <w:r>
        <w:separator/>
      </w:r>
    </w:p>
  </w:footnote>
  <w:footnote w:type="continuationSeparator" w:id="0">
    <w:p w:rsidR="009B170C" w:rsidRDefault="009B170C">
      <w:pPr>
        <w:spacing w:after="7" w:line="259" w:lineRule="auto"/>
        <w:ind w:left="0" w:right="0" w:firstLine="0"/>
        <w:jc w:val="right"/>
      </w:pPr>
      <w:r>
        <w:continuationSeparator/>
      </w:r>
    </w:p>
  </w:footnote>
  <w:footnote w:id="1">
    <w:p w:rsidR="00464F42" w:rsidRDefault="00464F42">
      <w:pPr>
        <w:pStyle w:val="footnotedescription"/>
        <w:spacing w:after="7"/>
        <w:ind w:right="0"/>
        <w:jc w:val="right"/>
      </w:pPr>
      <w:r>
        <w:rPr>
          <w:rStyle w:val="footnotemark"/>
        </w:rPr>
        <w:footnoteRef/>
      </w:r>
      <w:r>
        <w:t xml:space="preserve"> Белкина, В. Н. Психология раннего и дошкольного детства : учебное пособие для вузов / В. Н. Белкина. — 2-е изд. — Москва : Издательство Юрайт, 2023. — 170 с. — </w:t>
      </w:r>
    </w:p>
    <w:p w:rsidR="00464F42" w:rsidRDefault="00464F42">
      <w:pPr>
        <w:pStyle w:val="footnotedescription"/>
        <w:spacing w:after="0"/>
        <w:ind w:right="61"/>
      </w:pPr>
      <w:r>
        <w:t xml:space="preserve">(Высшее образование). — ISBN 978-5-534-08012-4. — Текст : электронный // Образовательная платформа Юрайт [сайт]. — URL: https://urait.ru/bcode/513366 (дата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343C"/>
    <w:multiLevelType w:val="hybridMultilevel"/>
    <w:tmpl w:val="626416FE"/>
    <w:lvl w:ilvl="0" w:tplc="6DF839AA">
      <w:start w:val="1"/>
      <w:numFmt w:val="bullet"/>
      <w:lvlText w:val="-"/>
      <w:lvlJc w:val="left"/>
      <w:pPr>
        <w:ind w:left="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39EDFC6">
      <w:start w:val="1"/>
      <w:numFmt w:val="bullet"/>
      <w:lvlText w:val="o"/>
      <w:lvlJc w:val="left"/>
      <w:pPr>
        <w:ind w:left="11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252AE96">
      <w:start w:val="1"/>
      <w:numFmt w:val="bullet"/>
      <w:lvlText w:val="▪"/>
      <w:lvlJc w:val="left"/>
      <w:pPr>
        <w:ind w:left="19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210CCE6">
      <w:start w:val="1"/>
      <w:numFmt w:val="bullet"/>
      <w:lvlText w:val="•"/>
      <w:lvlJc w:val="left"/>
      <w:pPr>
        <w:ind w:left="26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A0827B4">
      <w:start w:val="1"/>
      <w:numFmt w:val="bullet"/>
      <w:lvlText w:val="o"/>
      <w:lvlJc w:val="left"/>
      <w:pPr>
        <w:ind w:left="33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B947362">
      <w:start w:val="1"/>
      <w:numFmt w:val="bullet"/>
      <w:lvlText w:val="▪"/>
      <w:lvlJc w:val="left"/>
      <w:pPr>
        <w:ind w:left="40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154EA76">
      <w:start w:val="1"/>
      <w:numFmt w:val="bullet"/>
      <w:lvlText w:val="•"/>
      <w:lvlJc w:val="left"/>
      <w:pPr>
        <w:ind w:left="4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A541AD2">
      <w:start w:val="1"/>
      <w:numFmt w:val="bullet"/>
      <w:lvlText w:val="o"/>
      <w:lvlJc w:val="left"/>
      <w:pPr>
        <w:ind w:left="5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E3840D0">
      <w:start w:val="1"/>
      <w:numFmt w:val="bullet"/>
      <w:lvlText w:val="▪"/>
      <w:lvlJc w:val="left"/>
      <w:pPr>
        <w:ind w:left="6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9F0E52"/>
    <w:multiLevelType w:val="hybridMultilevel"/>
    <w:tmpl w:val="31D664C2"/>
    <w:lvl w:ilvl="0" w:tplc="FE780DA4">
      <w:start w:val="1"/>
      <w:numFmt w:val="decimal"/>
      <w:lvlText w:val="%1)"/>
      <w:lvlJc w:val="left"/>
      <w:pPr>
        <w:ind w:left="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7360F1E">
      <w:start w:val="1"/>
      <w:numFmt w:val="lowerLetter"/>
      <w:lvlText w:val="%2"/>
      <w:lvlJc w:val="left"/>
      <w:pPr>
        <w:ind w:left="2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C6D8D8">
      <w:start w:val="1"/>
      <w:numFmt w:val="lowerRoman"/>
      <w:lvlText w:val="%3"/>
      <w:lvlJc w:val="left"/>
      <w:pPr>
        <w:ind w:left="2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648DE30">
      <w:start w:val="1"/>
      <w:numFmt w:val="decimal"/>
      <w:lvlText w:val="%4"/>
      <w:lvlJc w:val="left"/>
      <w:pPr>
        <w:ind w:left="3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A5C3A4A">
      <w:start w:val="1"/>
      <w:numFmt w:val="lowerLetter"/>
      <w:lvlText w:val="%5"/>
      <w:lvlJc w:val="left"/>
      <w:pPr>
        <w:ind w:left="4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189810">
      <w:start w:val="1"/>
      <w:numFmt w:val="lowerRoman"/>
      <w:lvlText w:val="%6"/>
      <w:lvlJc w:val="left"/>
      <w:pPr>
        <w:ind w:left="5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C784E06">
      <w:start w:val="1"/>
      <w:numFmt w:val="decimal"/>
      <w:lvlText w:val="%7"/>
      <w:lvlJc w:val="left"/>
      <w:pPr>
        <w:ind w:left="5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DE01FC">
      <w:start w:val="1"/>
      <w:numFmt w:val="lowerLetter"/>
      <w:lvlText w:val="%8"/>
      <w:lvlJc w:val="left"/>
      <w:pPr>
        <w:ind w:left="6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CE5376">
      <w:start w:val="1"/>
      <w:numFmt w:val="lowerRoman"/>
      <w:lvlText w:val="%9"/>
      <w:lvlJc w:val="left"/>
      <w:pPr>
        <w:ind w:left="7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1520A8"/>
    <w:multiLevelType w:val="hybridMultilevel"/>
    <w:tmpl w:val="2A6E192A"/>
    <w:lvl w:ilvl="0" w:tplc="B360197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A57EE">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864C">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87932">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A4396">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2FBE0">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E6E0C">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23C96">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86120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2C079F"/>
    <w:multiLevelType w:val="hybridMultilevel"/>
    <w:tmpl w:val="42620F40"/>
    <w:lvl w:ilvl="0" w:tplc="861EA6F6">
      <w:start w:val="1"/>
      <w:numFmt w:val="bullet"/>
      <w:lvlText w:val="-"/>
      <w:lvlJc w:val="left"/>
      <w:pPr>
        <w:ind w:left="9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705954">
      <w:start w:val="1"/>
      <w:numFmt w:val="bullet"/>
      <w:lvlText w:val="o"/>
      <w:lvlJc w:val="left"/>
      <w:pPr>
        <w:ind w:left="2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0347DBC">
      <w:start w:val="1"/>
      <w:numFmt w:val="bullet"/>
      <w:lvlText w:val="▪"/>
      <w:lvlJc w:val="left"/>
      <w:pPr>
        <w:ind w:left="3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F0B10C">
      <w:start w:val="1"/>
      <w:numFmt w:val="bullet"/>
      <w:lvlText w:val="•"/>
      <w:lvlJc w:val="left"/>
      <w:pPr>
        <w:ind w:left="4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40E2FE0">
      <w:start w:val="1"/>
      <w:numFmt w:val="bullet"/>
      <w:lvlText w:val="o"/>
      <w:lvlJc w:val="left"/>
      <w:pPr>
        <w:ind w:left="4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101382">
      <w:start w:val="1"/>
      <w:numFmt w:val="bullet"/>
      <w:lvlText w:val="▪"/>
      <w:lvlJc w:val="left"/>
      <w:pPr>
        <w:ind w:left="5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9C06F4">
      <w:start w:val="1"/>
      <w:numFmt w:val="bullet"/>
      <w:lvlText w:val="•"/>
      <w:lvlJc w:val="left"/>
      <w:pPr>
        <w:ind w:left="6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1AD5A4">
      <w:start w:val="1"/>
      <w:numFmt w:val="bullet"/>
      <w:lvlText w:val="o"/>
      <w:lvlJc w:val="left"/>
      <w:pPr>
        <w:ind w:left="6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92DE16">
      <w:start w:val="1"/>
      <w:numFmt w:val="bullet"/>
      <w:lvlText w:val="▪"/>
      <w:lvlJc w:val="left"/>
      <w:pPr>
        <w:ind w:left="7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EB733B6"/>
    <w:multiLevelType w:val="hybridMultilevel"/>
    <w:tmpl w:val="18C0F976"/>
    <w:lvl w:ilvl="0" w:tplc="AA3C4784">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2D0BC">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0E6AF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2929C">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54F778">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CE3D6A">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48D24">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CE6F0">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1E045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086446"/>
    <w:multiLevelType w:val="hybridMultilevel"/>
    <w:tmpl w:val="D8E0A7E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06" w:hanging="360"/>
      </w:pPr>
      <w:rPr>
        <w:rFonts w:ascii="Courier New" w:hAnsi="Courier New" w:cs="Courier New" w:hint="default"/>
      </w:rPr>
    </w:lvl>
    <w:lvl w:ilvl="2" w:tplc="04190005" w:tentative="1">
      <w:start w:val="1"/>
      <w:numFmt w:val="bullet"/>
      <w:lvlText w:val=""/>
      <w:lvlJc w:val="left"/>
      <w:pPr>
        <w:ind w:left="2826" w:hanging="360"/>
      </w:pPr>
      <w:rPr>
        <w:rFonts w:ascii="Wingdings" w:hAnsi="Wingdings" w:hint="default"/>
      </w:rPr>
    </w:lvl>
    <w:lvl w:ilvl="3" w:tplc="04190001" w:tentative="1">
      <w:start w:val="1"/>
      <w:numFmt w:val="bullet"/>
      <w:lvlText w:val=""/>
      <w:lvlJc w:val="left"/>
      <w:pPr>
        <w:ind w:left="3546" w:hanging="360"/>
      </w:pPr>
      <w:rPr>
        <w:rFonts w:ascii="Symbol" w:hAnsi="Symbol" w:hint="default"/>
      </w:rPr>
    </w:lvl>
    <w:lvl w:ilvl="4" w:tplc="04190003" w:tentative="1">
      <w:start w:val="1"/>
      <w:numFmt w:val="bullet"/>
      <w:lvlText w:val="o"/>
      <w:lvlJc w:val="left"/>
      <w:pPr>
        <w:ind w:left="4266" w:hanging="360"/>
      </w:pPr>
      <w:rPr>
        <w:rFonts w:ascii="Courier New" w:hAnsi="Courier New" w:cs="Courier New" w:hint="default"/>
      </w:rPr>
    </w:lvl>
    <w:lvl w:ilvl="5" w:tplc="04190005" w:tentative="1">
      <w:start w:val="1"/>
      <w:numFmt w:val="bullet"/>
      <w:lvlText w:val=""/>
      <w:lvlJc w:val="left"/>
      <w:pPr>
        <w:ind w:left="4986" w:hanging="360"/>
      </w:pPr>
      <w:rPr>
        <w:rFonts w:ascii="Wingdings" w:hAnsi="Wingdings" w:hint="default"/>
      </w:rPr>
    </w:lvl>
    <w:lvl w:ilvl="6" w:tplc="04190001" w:tentative="1">
      <w:start w:val="1"/>
      <w:numFmt w:val="bullet"/>
      <w:lvlText w:val=""/>
      <w:lvlJc w:val="left"/>
      <w:pPr>
        <w:ind w:left="5706" w:hanging="360"/>
      </w:pPr>
      <w:rPr>
        <w:rFonts w:ascii="Symbol" w:hAnsi="Symbol" w:hint="default"/>
      </w:rPr>
    </w:lvl>
    <w:lvl w:ilvl="7" w:tplc="04190003" w:tentative="1">
      <w:start w:val="1"/>
      <w:numFmt w:val="bullet"/>
      <w:lvlText w:val="o"/>
      <w:lvlJc w:val="left"/>
      <w:pPr>
        <w:ind w:left="6426" w:hanging="360"/>
      </w:pPr>
      <w:rPr>
        <w:rFonts w:ascii="Courier New" w:hAnsi="Courier New" w:cs="Courier New" w:hint="default"/>
      </w:rPr>
    </w:lvl>
    <w:lvl w:ilvl="8" w:tplc="04190005" w:tentative="1">
      <w:start w:val="1"/>
      <w:numFmt w:val="bullet"/>
      <w:lvlText w:val=""/>
      <w:lvlJc w:val="left"/>
      <w:pPr>
        <w:ind w:left="7146" w:hanging="360"/>
      </w:pPr>
      <w:rPr>
        <w:rFonts w:ascii="Wingdings" w:hAnsi="Wingdings" w:hint="default"/>
      </w:rPr>
    </w:lvl>
  </w:abstractNum>
  <w:abstractNum w:abstractNumId="6" w15:restartNumberingAfterBreak="0">
    <w:nsid w:val="0F43431E"/>
    <w:multiLevelType w:val="hybridMultilevel"/>
    <w:tmpl w:val="56A0AB9C"/>
    <w:lvl w:ilvl="0" w:tplc="29B096A8">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0C80DA">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24B1BC">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86C08">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0A7F2">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C963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897DA">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48E70">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22EA7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D03681"/>
    <w:multiLevelType w:val="hybridMultilevel"/>
    <w:tmpl w:val="6224957A"/>
    <w:lvl w:ilvl="0" w:tplc="080ACEEA">
      <w:start w:val="1"/>
      <w:numFmt w:val="bullet"/>
      <w:lvlText w:val="•"/>
      <w:lvlJc w:val="left"/>
      <w:pPr>
        <w:ind w:left="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001476">
      <w:start w:val="1"/>
      <w:numFmt w:val="bullet"/>
      <w:lvlText w:val="o"/>
      <w:lvlJc w:val="left"/>
      <w:pPr>
        <w:ind w:left="1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F8CB82">
      <w:start w:val="1"/>
      <w:numFmt w:val="bullet"/>
      <w:lvlText w:val="▪"/>
      <w:lvlJc w:val="left"/>
      <w:pPr>
        <w:ind w:left="2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986D26">
      <w:start w:val="1"/>
      <w:numFmt w:val="bullet"/>
      <w:lvlText w:val="•"/>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14A76A">
      <w:start w:val="1"/>
      <w:numFmt w:val="bullet"/>
      <w:lvlText w:val="o"/>
      <w:lvlJc w:val="left"/>
      <w:pPr>
        <w:ind w:left="3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88D2AA">
      <w:start w:val="1"/>
      <w:numFmt w:val="bullet"/>
      <w:lvlText w:val="▪"/>
      <w:lvlJc w:val="left"/>
      <w:pPr>
        <w:ind w:left="4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BC0C9E">
      <w:start w:val="1"/>
      <w:numFmt w:val="bullet"/>
      <w:lvlText w:val="•"/>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904BA6">
      <w:start w:val="1"/>
      <w:numFmt w:val="bullet"/>
      <w:lvlText w:val="o"/>
      <w:lvlJc w:val="left"/>
      <w:pPr>
        <w:ind w:left="5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9625B6">
      <w:start w:val="1"/>
      <w:numFmt w:val="bullet"/>
      <w:lvlText w:val="▪"/>
      <w:lvlJc w:val="left"/>
      <w:pPr>
        <w:ind w:left="6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4A24544"/>
    <w:multiLevelType w:val="hybridMultilevel"/>
    <w:tmpl w:val="E5C08154"/>
    <w:lvl w:ilvl="0" w:tplc="D1F6881C">
      <w:start w:val="1"/>
      <w:numFmt w:val="bullet"/>
      <w:lvlText w:val="•"/>
      <w:lvlJc w:val="left"/>
      <w:pPr>
        <w:ind w:left="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D419A2">
      <w:start w:val="1"/>
      <w:numFmt w:val="bullet"/>
      <w:lvlText w:val="o"/>
      <w:lvlJc w:val="left"/>
      <w:pPr>
        <w:ind w:left="1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722D2E">
      <w:start w:val="1"/>
      <w:numFmt w:val="bullet"/>
      <w:lvlText w:val="▪"/>
      <w:lvlJc w:val="left"/>
      <w:pPr>
        <w:ind w:left="1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A57AE">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A0F610">
      <w:start w:val="1"/>
      <w:numFmt w:val="bullet"/>
      <w:lvlText w:val="o"/>
      <w:lvlJc w:val="left"/>
      <w:pPr>
        <w:ind w:left="3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FED9DA">
      <w:start w:val="1"/>
      <w:numFmt w:val="bullet"/>
      <w:lvlText w:val="▪"/>
      <w:lvlJc w:val="left"/>
      <w:pPr>
        <w:ind w:left="4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587F32">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24E502">
      <w:start w:val="1"/>
      <w:numFmt w:val="bullet"/>
      <w:lvlText w:val="o"/>
      <w:lvlJc w:val="left"/>
      <w:pPr>
        <w:ind w:left="5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46F798">
      <w:start w:val="1"/>
      <w:numFmt w:val="bullet"/>
      <w:lvlText w:val="▪"/>
      <w:lvlJc w:val="left"/>
      <w:pPr>
        <w:ind w:left="6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B147E8"/>
    <w:multiLevelType w:val="hybridMultilevel"/>
    <w:tmpl w:val="B5F032A8"/>
    <w:lvl w:ilvl="0" w:tplc="E026993E">
      <w:start w:val="2"/>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4E3BBE">
      <w:start w:val="1"/>
      <w:numFmt w:val="lowerLetter"/>
      <w:lvlText w:val="%2"/>
      <w:lvlJc w:val="left"/>
      <w:pPr>
        <w:ind w:left="1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64AC50">
      <w:start w:val="1"/>
      <w:numFmt w:val="lowerRoman"/>
      <w:lvlText w:val="%3"/>
      <w:lvlJc w:val="left"/>
      <w:pPr>
        <w:ind w:left="2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303F88">
      <w:start w:val="1"/>
      <w:numFmt w:val="decimal"/>
      <w:lvlText w:val="%4"/>
      <w:lvlJc w:val="left"/>
      <w:pPr>
        <w:ind w:left="3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B69D62">
      <w:start w:val="1"/>
      <w:numFmt w:val="lowerLetter"/>
      <w:lvlText w:val="%5"/>
      <w:lvlJc w:val="left"/>
      <w:pPr>
        <w:ind w:left="3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AF8BA">
      <w:start w:val="1"/>
      <w:numFmt w:val="lowerRoman"/>
      <w:lvlText w:val="%6"/>
      <w:lvlJc w:val="left"/>
      <w:pPr>
        <w:ind w:left="4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4FE52">
      <w:start w:val="1"/>
      <w:numFmt w:val="decimal"/>
      <w:lvlText w:val="%7"/>
      <w:lvlJc w:val="left"/>
      <w:pPr>
        <w:ind w:left="5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426FEC">
      <w:start w:val="1"/>
      <w:numFmt w:val="lowerLetter"/>
      <w:lvlText w:val="%8"/>
      <w:lvlJc w:val="left"/>
      <w:pPr>
        <w:ind w:left="5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41DA0">
      <w:start w:val="1"/>
      <w:numFmt w:val="lowerRoman"/>
      <w:lvlText w:val="%9"/>
      <w:lvlJc w:val="left"/>
      <w:pPr>
        <w:ind w:left="6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4279BA"/>
    <w:multiLevelType w:val="hybridMultilevel"/>
    <w:tmpl w:val="55F6406E"/>
    <w:lvl w:ilvl="0" w:tplc="2FCE446E">
      <w:start w:val="1"/>
      <w:numFmt w:val="decimal"/>
      <w:lvlText w:val="%1)"/>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105708">
      <w:start w:val="1"/>
      <w:numFmt w:val="lowerLetter"/>
      <w:lvlText w:val="%2"/>
      <w:lvlJc w:val="left"/>
      <w:pPr>
        <w:ind w:left="1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B0010A">
      <w:start w:val="1"/>
      <w:numFmt w:val="lowerRoman"/>
      <w:lvlText w:val="%3"/>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0655B0">
      <w:start w:val="1"/>
      <w:numFmt w:val="decimal"/>
      <w:lvlText w:val="%4"/>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048738">
      <w:start w:val="1"/>
      <w:numFmt w:val="lowerLetter"/>
      <w:lvlText w:val="%5"/>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A629812">
      <w:start w:val="1"/>
      <w:numFmt w:val="lowerRoman"/>
      <w:lvlText w:val="%6"/>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22770A">
      <w:start w:val="1"/>
      <w:numFmt w:val="decimal"/>
      <w:lvlText w:val="%7"/>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9CB7B6">
      <w:start w:val="1"/>
      <w:numFmt w:val="lowerLetter"/>
      <w:lvlText w:val="%8"/>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427236">
      <w:start w:val="1"/>
      <w:numFmt w:val="lowerRoman"/>
      <w:lvlText w:val="%9"/>
      <w:lvlJc w:val="left"/>
      <w:pPr>
        <w:ind w:left="6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EDC1939"/>
    <w:multiLevelType w:val="hybridMultilevel"/>
    <w:tmpl w:val="B8841072"/>
    <w:lvl w:ilvl="0" w:tplc="226CDB98">
      <w:start w:val="1"/>
      <w:numFmt w:val="bullet"/>
      <w:lvlText w:val=""/>
      <w:lvlJc w:val="left"/>
      <w:pPr>
        <w:ind w:left="1386" w:hanging="360"/>
      </w:pPr>
      <w:rPr>
        <w:rFonts w:ascii="Symbol" w:hAnsi="Symbol" w:hint="default"/>
        <w:sz w:val="24"/>
        <w:szCs w:val="24"/>
      </w:rPr>
    </w:lvl>
    <w:lvl w:ilvl="1" w:tplc="04190003" w:tentative="1">
      <w:start w:val="1"/>
      <w:numFmt w:val="bullet"/>
      <w:lvlText w:val="o"/>
      <w:lvlJc w:val="left"/>
      <w:pPr>
        <w:ind w:left="2106" w:hanging="360"/>
      </w:pPr>
      <w:rPr>
        <w:rFonts w:ascii="Courier New" w:hAnsi="Courier New" w:cs="Courier New" w:hint="default"/>
      </w:rPr>
    </w:lvl>
    <w:lvl w:ilvl="2" w:tplc="04190005" w:tentative="1">
      <w:start w:val="1"/>
      <w:numFmt w:val="bullet"/>
      <w:lvlText w:val=""/>
      <w:lvlJc w:val="left"/>
      <w:pPr>
        <w:ind w:left="2826" w:hanging="360"/>
      </w:pPr>
      <w:rPr>
        <w:rFonts w:ascii="Wingdings" w:hAnsi="Wingdings" w:hint="default"/>
      </w:rPr>
    </w:lvl>
    <w:lvl w:ilvl="3" w:tplc="04190001" w:tentative="1">
      <w:start w:val="1"/>
      <w:numFmt w:val="bullet"/>
      <w:lvlText w:val=""/>
      <w:lvlJc w:val="left"/>
      <w:pPr>
        <w:ind w:left="3546" w:hanging="360"/>
      </w:pPr>
      <w:rPr>
        <w:rFonts w:ascii="Symbol" w:hAnsi="Symbol" w:hint="default"/>
      </w:rPr>
    </w:lvl>
    <w:lvl w:ilvl="4" w:tplc="04190003" w:tentative="1">
      <w:start w:val="1"/>
      <w:numFmt w:val="bullet"/>
      <w:lvlText w:val="o"/>
      <w:lvlJc w:val="left"/>
      <w:pPr>
        <w:ind w:left="4266" w:hanging="360"/>
      </w:pPr>
      <w:rPr>
        <w:rFonts w:ascii="Courier New" w:hAnsi="Courier New" w:cs="Courier New" w:hint="default"/>
      </w:rPr>
    </w:lvl>
    <w:lvl w:ilvl="5" w:tplc="04190005" w:tentative="1">
      <w:start w:val="1"/>
      <w:numFmt w:val="bullet"/>
      <w:lvlText w:val=""/>
      <w:lvlJc w:val="left"/>
      <w:pPr>
        <w:ind w:left="4986" w:hanging="360"/>
      </w:pPr>
      <w:rPr>
        <w:rFonts w:ascii="Wingdings" w:hAnsi="Wingdings" w:hint="default"/>
      </w:rPr>
    </w:lvl>
    <w:lvl w:ilvl="6" w:tplc="04190001" w:tentative="1">
      <w:start w:val="1"/>
      <w:numFmt w:val="bullet"/>
      <w:lvlText w:val=""/>
      <w:lvlJc w:val="left"/>
      <w:pPr>
        <w:ind w:left="5706" w:hanging="360"/>
      </w:pPr>
      <w:rPr>
        <w:rFonts w:ascii="Symbol" w:hAnsi="Symbol" w:hint="default"/>
      </w:rPr>
    </w:lvl>
    <w:lvl w:ilvl="7" w:tplc="04190003" w:tentative="1">
      <w:start w:val="1"/>
      <w:numFmt w:val="bullet"/>
      <w:lvlText w:val="o"/>
      <w:lvlJc w:val="left"/>
      <w:pPr>
        <w:ind w:left="6426" w:hanging="360"/>
      </w:pPr>
      <w:rPr>
        <w:rFonts w:ascii="Courier New" w:hAnsi="Courier New" w:cs="Courier New" w:hint="default"/>
      </w:rPr>
    </w:lvl>
    <w:lvl w:ilvl="8" w:tplc="04190005" w:tentative="1">
      <w:start w:val="1"/>
      <w:numFmt w:val="bullet"/>
      <w:lvlText w:val=""/>
      <w:lvlJc w:val="left"/>
      <w:pPr>
        <w:ind w:left="7146" w:hanging="360"/>
      </w:pPr>
      <w:rPr>
        <w:rFonts w:ascii="Wingdings" w:hAnsi="Wingdings" w:hint="default"/>
      </w:rPr>
    </w:lvl>
  </w:abstractNum>
  <w:abstractNum w:abstractNumId="12" w15:restartNumberingAfterBreak="0">
    <w:nsid w:val="1F6D53DE"/>
    <w:multiLevelType w:val="hybridMultilevel"/>
    <w:tmpl w:val="4C002434"/>
    <w:lvl w:ilvl="0" w:tplc="31063F64">
      <w:start w:val="1"/>
      <w:numFmt w:val="bullet"/>
      <w:lvlText w:val="•"/>
      <w:lvlJc w:val="left"/>
      <w:pPr>
        <w:ind w:left="10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FF89862">
      <w:start w:val="1"/>
      <w:numFmt w:val="decimal"/>
      <w:lvlText w:val="%2)"/>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14397C">
      <w:start w:val="1"/>
      <w:numFmt w:val="lowerRoman"/>
      <w:lvlText w:val="%3"/>
      <w:lvlJc w:val="left"/>
      <w:pPr>
        <w:ind w:left="2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0E7DA8">
      <w:start w:val="1"/>
      <w:numFmt w:val="decimal"/>
      <w:lvlText w:val="%4"/>
      <w:lvlJc w:val="left"/>
      <w:pPr>
        <w:ind w:left="2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C60EA2">
      <w:start w:val="1"/>
      <w:numFmt w:val="lowerLetter"/>
      <w:lvlText w:val="%5"/>
      <w:lvlJc w:val="left"/>
      <w:pPr>
        <w:ind w:left="3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2C3E3E">
      <w:start w:val="1"/>
      <w:numFmt w:val="lowerRoman"/>
      <w:lvlText w:val="%6"/>
      <w:lvlJc w:val="left"/>
      <w:pPr>
        <w:ind w:left="4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980B3A">
      <w:start w:val="1"/>
      <w:numFmt w:val="decimal"/>
      <w:lvlText w:val="%7"/>
      <w:lvlJc w:val="left"/>
      <w:pPr>
        <w:ind w:left="5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44527C">
      <w:start w:val="1"/>
      <w:numFmt w:val="lowerLetter"/>
      <w:lvlText w:val="%8"/>
      <w:lvlJc w:val="left"/>
      <w:pPr>
        <w:ind w:left="5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C23E0A">
      <w:start w:val="1"/>
      <w:numFmt w:val="lowerRoman"/>
      <w:lvlText w:val="%9"/>
      <w:lvlJc w:val="left"/>
      <w:pPr>
        <w:ind w:left="6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1C54A81"/>
    <w:multiLevelType w:val="hybridMultilevel"/>
    <w:tmpl w:val="18666D1C"/>
    <w:lvl w:ilvl="0" w:tplc="53961D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4E9A28">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4F976">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78D0A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A866A">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A81210">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4DDD2">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162">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89578">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BE1E0E"/>
    <w:multiLevelType w:val="hybridMultilevel"/>
    <w:tmpl w:val="4948A13C"/>
    <w:lvl w:ilvl="0" w:tplc="266EAA9C">
      <w:start w:val="1"/>
      <w:numFmt w:val="bullet"/>
      <w:lvlText w:val="-"/>
      <w:lvlJc w:val="left"/>
      <w:pPr>
        <w:ind w:left="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B227758">
      <w:start w:val="1"/>
      <w:numFmt w:val="bullet"/>
      <w:lvlText w:val="o"/>
      <w:lvlJc w:val="left"/>
      <w:pPr>
        <w:ind w:left="11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33A3060">
      <w:start w:val="1"/>
      <w:numFmt w:val="bullet"/>
      <w:lvlText w:val="▪"/>
      <w:lvlJc w:val="left"/>
      <w:pPr>
        <w:ind w:left="19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BB2488A">
      <w:start w:val="1"/>
      <w:numFmt w:val="bullet"/>
      <w:lvlText w:val="•"/>
      <w:lvlJc w:val="left"/>
      <w:pPr>
        <w:ind w:left="26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B989ABA">
      <w:start w:val="1"/>
      <w:numFmt w:val="bullet"/>
      <w:lvlText w:val="o"/>
      <w:lvlJc w:val="left"/>
      <w:pPr>
        <w:ind w:left="33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FB8A4BC">
      <w:start w:val="1"/>
      <w:numFmt w:val="bullet"/>
      <w:lvlText w:val="▪"/>
      <w:lvlJc w:val="left"/>
      <w:pPr>
        <w:ind w:left="40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6787B88">
      <w:start w:val="1"/>
      <w:numFmt w:val="bullet"/>
      <w:lvlText w:val="•"/>
      <w:lvlJc w:val="left"/>
      <w:pPr>
        <w:ind w:left="4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59C4070">
      <w:start w:val="1"/>
      <w:numFmt w:val="bullet"/>
      <w:lvlText w:val="o"/>
      <w:lvlJc w:val="left"/>
      <w:pPr>
        <w:ind w:left="5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8B846B2">
      <w:start w:val="1"/>
      <w:numFmt w:val="bullet"/>
      <w:lvlText w:val="▪"/>
      <w:lvlJc w:val="left"/>
      <w:pPr>
        <w:ind w:left="6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4994493"/>
    <w:multiLevelType w:val="hybridMultilevel"/>
    <w:tmpl w:val="FB52FF30"/>
    <w:lvl w:ilvl="0" w:tplc="6030A04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528BC8">
      <w:start w:val="1"/>
      <w:numFmt w:val="decimal"/>
      <w:lvlText w:val="%2)"/>
      <w:lvlJc w:val="left"/>
      <w:pPr>
        <w:ind w:left="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D69F22">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6AADD8">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6CED4C">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BE46D9E">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203E7A">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4CBC56">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5CA2E0">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26583DBA"/>
    <w:multiLevelType w:val="hybridMultilevel"/>
    <w:tmpl w:val="85DA6444"/>
    <w:lvl w:ilvl="0" w:tplc="10224CA8">
      <w:start w:val="1"/>
      <w:numFmt w:val="decimal"/>
      <w:lvlText w:val="%1."/>
      <w:lvlJc w:val="left"/>
      <w:pPr>
        <w:ind w:left="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DE1802">
      <w:start w:val="1"/>
      <w:numFmt w:val="decimal"/>
      <w:lvlText w:val="%2)"/>
      <w:lvlJc w:val="left"/>
      <w:pPr>
        <w:ind w:left="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203F6A">
      <w:start w:val="1"/>
      <w:numFmt w:val="lowerRoman"/>
      <w:lvlText w:val="%3"/>
      <w:lvlJc w:val="left"/>
      <w:pPr>
        <w:ind w:left="22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445A70">
      <w:start w:val="1"/>
      <w:numFmt w:val="decimal"/>
      <w:lvlText w:val="%4"/>
      <w:lvlJc w:val="left"/>
      <w:pPr>
        <w:ind w:left="29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10D09A">
      <w:start w:val="1"/>
      <w:numFmt w:val="lowerLetter"/>
      <w:lvlText w:val="%5"/>
      <w:lvlJc w:val="left"/>
      <w:pPr>
        <w:ind w:left="3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66079A">
      <w:start w:val="1"/>
      <w:numFmt w:val="lowerRoman"/>
      <w:lvlText w:val="%6"/>
      <w:lvlJc w:val="left"/>
      <w:pPr>
        <w:ind w:left="4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D0105E">
      <w:start w:val="1"/>
      <w:numFmt w:val="decimal"/>
      <w:lvlText w:val="%7"/>
      <w:lvlJc w:val="left"/>
      <w:pPr>
        <w:ind w:left="5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EC5D86">
      <w:start w:val="1"/>
      <w:numFmt w:val="lowerLetter"/>
      <w:lvlText w:val="%8"/>
      <w:lvlJc w:val="left"/>
      <w:pPr>
        <w:ind w:left="5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0EDF12">
      <w:start w:val="1"/>
      <w:numFmt w:val="lowerRoman"/>
      <w:lvlText w:val="%9"/>
      <w:lvlJc w:val="left"/>
      <w:pPr>
        <w:ind w:left="6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74B271F"/>
    <w:multiLevelType w:val="hybridMultilevel"/>
    <w:tmpl w:val="F0245FAE"/>
    <w:lvl w:ilvl="0" w:tplc="096CBF00">
      <w:start w:val="1"/>
      <w:numFmt w:val="bullet"/>
      <w:lvlText w:val="-"/>
      <w:lvlJc w:val="left"/>
      <w:pPr>
        <w:ind w:left="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A6EA18">
      <w:start w:val="1"/>
      <w:numFmt w:val="bullet"/>
      <w:lvlText w:val="o"/>
      <w:lvlJc w:val="left"/>
      <w:pPr>
        <w:ind w:left="1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B7C8008">
      <w:start w:val="1"/>
      <w:numFmt w:val="bullet"/>
      <w:lvlText w:val="▪"/>
      <w:lvlJc w:val="left"/>
      <w:pPr>
        <w:ind w:left="1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9E1D62">
      <w:start w:val="1"/>
      <w:numFmt w:val="bullet"/>
      <w:lvlText w:val="•"/>
      <w:lvlJc w:val="left"/>
      <w:pPr>
        <w:ind w:left="2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0EDA64">
      <w:start w:val="1"/>
      <w:numFmt w:val="bullet"/>
      <w:lvlText w:val="o"/>
      <w:lvlJc w:val="left"/>
      <w:pPr>
        <w:ind w:left="3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162DBE">
      <w:start w:val="1"/>
      <w:numFmt w:val="bullet"/>
      <w:lvlText w:val="▪"/>
      <w:lvlJc w:val="left"/>
      <w:pPr>
        <w:ind w:left="4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76C89FE">
      <w:start w:val="1"/>
      <w:numFmt w:val="bullet"/>
      <w:lvlText w:val="•"/>
      <w:lvlJc w:val="left"/>
      <w:pPr>
        <w:ind w:left="4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54773A">
      <w:start w:val="1"/>
      <w:numFmt w:val="bullet"/>
      <w:lvlText w:val="o"/>
      <w:lvlJc w:val="left"/>
      <w:pPr>
        <w:ind w:left="5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F0F190">
      <w:start w:val="1"/>
      <w:numFmt w:val="bullet"/>
      <w:lvlText w:val="▪"/>
      <w:lvlJc w:val="left"/>
      <w:pPr>
        <w:ind w:left="6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2AA11517"/>
    <w:multiLevelType w:val="hybridMultilevel"/>
    <w:tmpl w:val="9AB829C2"/>
    <w:lvl w:ilvl="0" w:tplc="3D8C926C">
      <w:start w:val="1"/>
      <w:numFmt w:val="decimal"/>
      <w:lvlText w:val="%1."/>
      <w:lvlJc w:val="left"/>
      <w:pPr>
        <w:ind w:left="92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E9A8E4E">
      <w:start w:val="1"/>
      <w:numFmt w:val="lowerLetter"/>
      <w:lvlText w:val="%2"/>
      <w:lvlJc w:val="left"/>
      <w:pPr>
        <w:ind w:left="164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D704EFE">
      <w:start w:val="1"/>
      <w:numFmt w:val="lowerRoman"/>
      <w:lvlText w:val="%3"/>
      <w:lvlJc w:val="left"/>
      <w:pPr>
        <w:ind w:left="236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B7282C2">
      <w:start w:val="1"/>
      <w:numFmt w:val="decimal"/>
      <w:lvlText w:val="%4"/>
      <w:lvlJc w:val="left"/>
      <w:pPr>
        <w:ind w:left="308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54A8EB8">
      <w:start w:val="1"/>
      <w:numFmt w:val="lowerLetter"/>
      <w:lvlText w:val="%5"/>
      <w:lvlJc w:val="left"/>
      <w:pPr>
        <w:ind w:left="38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A47806C0">
      <w:start w:val="1"/>
      <w:numFmt w:val="lowerRoman"/>
      <w:lvlText w:val="%6"/>
      <w:lvlJc w:val="left"/>
      <w:pPr>
        <w:ind w:left="452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E48531E">
      <w:start w:val="1"/>
      <w:numFmt w:val="decimal"/>
      <w:lvlText w:val="%7"/>
      <w:lvlJc w:val="left"/>
      <w:pPr>
        <w:ind w:left="524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E52C01E">
      <w:start w:val="1"/>
      <w:numFmt w:val="lowerLetter"/>
      <w:lvlText w:val="%8"/>
      <w:lvlJc w:val="left"/>
      <w:pPr>
        <w:ind w:left="596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08E38E0">
      <w:start w:val="1"/>
      <w:numFmt w:val="lowerRoman"/>
      <w:lvlText w:val="%9"/>
      <w:lvlJc w:val="left"/>
      <w:pPr>
        <w:ind w:left="668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32358C"/>
    <w:multiLevelType w:val="hybridMultilevel"/>
    <w:tmpl w:val="023AA326"/>
    <w:lvl w:ilvl="0" w:tplc="8B7446BE">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C2AB6">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AF42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F24BAA">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BC19EC">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AAE87C">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678DE">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2637C8">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88FDE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01B4803"/>
    <w:multiLevelType w:val="hybridMultilevel"/>
    <w:tmpl w:val="CF629054"/>
    <w:lvl w:ilvl="0" w:tplc="767624E4">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B03224">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E3DD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063934">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2A38E">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E59D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A1978">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D09F76">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0096A">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0561996"/>
    <w:multiLevelType w:val="hybridMultilevel"/>
    <w:tmpl w:val="8BB87BF0"/>
    <w:lvl w:ilvl="0" w:tplc="10B07440">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ECC2C">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4C9390">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C42B6">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69A28">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7820A8">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ECCB4">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61B54">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606CE">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18449E7"/>
    <w:multiLevelType w:val="hybridMultilevel"/>
    <w:tmpl w:val="D750B472"/>
    <w:lvl w:ilvl="0" w:tplc="14D6B080">
      <w:start w:val="1"/>
      <w:numFmt w:val="decimal"/>
      <w:lvlText w:val="%1)"/>
      <w:lvlJc w:val="left"/>
      <w:pPr>
        <w:ind w:left="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8AA594">
      <w:start w:val="1"/>
      <w:numFmt w:val="lowerLetter"/>
      <w:lvlText w:val="%2"/>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7D4D9A8">
      <w:start w:val="1"/>
      <w:numFmt w:val="lowerRoman"/>
      <w:lvlText w:val="%3"/>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929692">
      <w:start w:val="1"/>
      <w:numFmt w:val="decimal"/>
      <w:lvlText w:val="%4"/>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2B08442">
      <w:start w:val="1"/>
      <w:numFmt w:val="lowerLetter"/>
      <w:lvlText w:val="%5"/>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A43D08">
      <w:start w:val="1"/>
      <w:numFmt w:val="lowerRoman"/>
      <w:lvlText w:val="%6"/>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963FAE">
      <w:start w:val="1"/>
      <w:numFmt w:val="decimal"/>
      <w:lvlText w:val="%7"/>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62C89A">
      <w:start w:val="1"/>
      <w:numFmt w:val="lowerLetter"/>
      <w:lvlText w:val="%8"/>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0CE920">
      <w:start w:val="1"/>
      <w:numFmt w:val="lowerRoman"/>
      <w:lvlText w:val="%9"/>
      <w:lvlJc w:val="left"/>
      <w:pPr>
        <w:ind w:left="7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31A96D62"/>
    <w:multiLevelType w:val="hybridMultilevel"/>
    <w:tmpl w:val="2E8E539A"/>
    <w:lvl w:ilvl="0" w:tplc="BEF8BFE0">
      <w:start w:val="1"/>
      <w:numFmt w:val="bullet"/>
      <w:lvlText w:val=""/>
      <w:lvlJc w:val="left"/>
      <w:pPr>
        <w:ind w:left="12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22C3D02">
      <w:start w:val="1"/>
      <w:numFmt w:val="bullet"/>
      <w:lvlText w:val="o"/>
      <w:lvlJc w:val="left"/>
      <w:pPr>
        <w:ind w:left="17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22C8042">
      <w:start w:val="1"/>
      <w:numFmt w:val="bullet"/>
      <w:lvlText w:val="▪"/>
      <w:lvlJc w:val="left"/>
      <w:pPr>
        <w:ind w:left="24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6DAA730">
      <w:start w:val="1"/>
      <w:numFmt w:val="bullet"/>
      <w:lvlText w:val="•"/>
      <w:lvlJc w:val="left"/>
      <w:pPr>
        <w:ind w:left="32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E83D50">
      <w:start w:val="1"/>
      <w:numFmt w:val="bullet"/>
      <w:lvlText w:val="o"/>
      <w:lvlJc w:val="left"/>
      <w:pPr>
        <w:ind w:left="39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248FF62">
      <w:start w:val="1"/>
      <w:numFmt w:val="bullet"/>
      <w:lvlText w:val="▪"/>
      <w:lvlJc w:val="left"/>
      <w:pPr>
        <w:ind w:left="46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8A2A16">
      <w:start w:val="1"/>
      <w:numFmt w:val="bullet"/>
      <w:lvlText w:val="•"/>
      <w:lvlJc w:val="left"/>
      <w:pPr>
        <w:ind w:left="53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230FE80">
      <w:start w:val="1"/>
      <w:numFmt w:val="bullet"/>
      <w:lvlText w:val="o"/>
      <w:lvlJc w:val="left"/>
      <w:pPr>
        <w:ind w:left="60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30F2D0">
      <w:start w:val="1"/>
      <w:numFmt w:val="bullet"/>
      <w:lvlText w:val="▪"/>
      <w:lvlJc w:val="left"/>
      <w:pPr>
        <w:ind w:left="68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57C112E"/>
    <w:multiLevelType w:val="hybridMultilevel"/>
    <w:tmpl w:val="9676CDCA"/>
    <w:lvl w:ilvl="0" w:tplc="337EF7F8">
      <w:start w:val="1"/>
      <w:numFmt w:val="bullet"/>
      <w:lvlText w:val="•"/>
      <w:lvlJc w:val="left"/>
      <w:pPr>
        <w:ind w:left="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82B914">
      <w:start w:val="1"/>
      <w:numFmt w:val="bullet"/>
      <w:lvlText w:val="o"/>
      <w:lvlJc w:val="left"/>
      <w:pPr>
        <w:ind w:left="1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C0AFA">
      <w:start w:val="1"/>
      <w:numFmt w:val="bullet"/>
      <w:lvlText w:val="▪"/>
      <w:lvlJc w:val="left"/>
      <w:pPr>
        <w:ind w:left="2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7A55F6">
      <w:start w:val="1"/>
      <w:numFmt w:val="bullet"/>
      <w:lvlText w:val="•"/>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1842AE">
      <w:start w:val="1"/>
      <w:numFmt w:val="bullet"/>
      <w:lvlText w:val="o"/>
      <w:lvlJc w:val="left"/>
      <w:pPr>
        <w:ind w:left="3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6439D8">
      <w:start w:val="1"/>
      <w:numFmt w:val="bullet"/>
      <w:lvlText w:val="▪"/>
      <w:lvlJc w:val="left"/>
      <w:pPr>
        <w:ind w:left="4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841CC0">
      <w:start w:val="1"/>
      <w:numFmt w:val="bullet"/>
      <w:lvlText w:val="•"/>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D66838">
      <w:start w:val="1"/>
      <w:numFmt w:val="bullet"/>
      <w:lvlText w:val="o"/>
      <w:lvlJc w:val="left"/>
      <w:pPr>
        <w:ind w:left="5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0E078">
      <w:start w:val="1"/>
      <w:numFmt w:val="bullet"/>
      <w:lvlText w:val="▪"/>
      <w:lvlJc w:val="left"/>
      <w:pPr>
        <w:ind w:left="6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64123D5"/>
    <w:multiLevelType w:val="hybridMultilevel"/>
    <w:tmpl w:val="A6AE0F9E"/>
    <w:lvl w:ilvl="0" w:tplc="8098EBB6">
      <w:start w:val="1"/>
      <w:numFmt w:val="bullet"/>
      <w:lvlText w:val="-"/>
      <w:lvlJc w:val="left"/>
      <w:pPr>
        <w:ind w:left="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56290AC">
      <w:start w:val="1"/>
      <w:numFmt w:val="bullet"/>
      <w:lvlText w:val="o"/>
      <w:lvlJc w:val="left"/>
      <w:pPr>
        <w:ind w:left="11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12C0E68">
      <w:start w:val="1"/>
      <w:numFmt w:val="bullet"/>
      <w:lvlText w:val="▪"/>
      <w:lvlJc w:val="left"/>
      <w:pPr>
        <w:ind w:left="19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7F2D042">
      <w:start w:val="1"/>
      <w:numFmt w:val="bullet"/>
      <w:lvlText w:val="•"/>
      <w:lvlJc w:val="left"/>
      <w:pPr>
        <w:ind w:left="26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32ED36A">
      <w:start w:val="1"/>
      <w:numFmt w:val="bullet"/>
      <w:lvlText w:val="o"/>
      <w:lvlJc w:val="left"/>
      <w:pPr>
        <w:ind w:left="33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3FA8658A">
      <w:start w:val="1"/>
      <w:numFmt w:val="bullet"/>
      <w:lvlText w:val="▪"/>
      <w:lvlJc w:val="left"/>
      <w:pPr>
        <w:ind w:left="40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C42394C">
      <w:start w:val="1"/>
      <w:numFmt w:val="bullet"/>
      <w:lvlText w:val="•"/>
      <w:lvlJc w:val="left"/>
      <w:pPr>
        <w:ind w:left="4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FFA088E">
      <w:start w:val="1"/>
      <w:numFmt w:val="bullet"/>
      <w:lvlText w:val="o"/>
      <w:lvlJc w:val="left"/>
      <w:pPr>
        <w:ind w:left="5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C404A80">
      <w:start w:val="1"/>
      <w:numFmt w:val="bullet"/>
      <w:lvlText w:val="▪"/>
      <w:lvlJc w:val="left"/>
      <w:pPr>
        <w:ind w:left="6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6FF243B"/>
    <w:multiLevelType w:val="hybridMultilevel"/>
    <w:tmpl w:val="26D88C34"/>
    <w:lvl w:ilvl="0" w:tplc="37807C32">
      <w:start w:val="1"/>
      <w:numFmt w:val="bullet"/>
      <w:lvlText w:val="-"/>
      <w:lvlJc w:val="left"/>
      <w:pPr>
        <w:ind w:left="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E041E4">
      <w:start w:val="1"/>
      <w:numFmt w:val="bullet"/>
      <w:lvlText w:val="o"/>
      <w:lvlJc w:val="left"/>
      <w:pPr>
        <w:ind w:left="1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D242AE">
      <w:start w:val="1"/>
      <w:numFmt w:val="bullet"/>
      <w:lvlText w:val="▪"/>
      <w:lvlJc w:val="left"/>
      <w:pPr>
        <w:ind w:left="1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AAFC1E">
      <w:start w:val="1"/>
      <w:numFmt w:val="bullet"/>
      <w:lvlText w:val="•"/>
      <w:lvlJc w:val="left"/>
      <w:pPr>
        <w:ind w:left="2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7A804C6">
      <w:start w:val="1"/>
      <w:numFmt w:val="bullet"/>
      <w:lvlText w:val="o"/>
      <w:lvlJc w:val="left"/>
      <w:pPr>
        <w:ind w:left="33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7E1152">
      <w:start w:val="1"/>
      <w:numFmt w:val="bullet"/>
      <w:lvlText w:val="▪"/>
      <w:lvlJc w:val="left"/>
      <w:pPr>
        <w:ind w:left="40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466A03A">
      <w:start w:val="1"/>
      <w:numFmt w:val="bullet"/>
      <w:lvlText w:val="•"/>
      <w:lvlJc w:val="left"/>
      <w:pPr>
        <w:ind w:left="47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1CA1A0">
      <w:start w:val="1"/>
      <w:numFmt w:val="bullet"/>
      <w:lvlText w:val="o"/>
      <w:lvlJc w:val="left"/>
      <w:pPr>
        <w:ind w:left="55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D81196">
      <w:start w:val="1"/>
      <w:numFmt w:val="bullet"/>
      <w:lvlText w:val="▪"/>
      <w:lvlJc w:val="left"/>
      <w:pPr>
        <w:ind w:left="6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3062F0"/>
    <w:multiLevelType w:val="hybridMultilevel"/>
    <w:tmpl w:val="A0881B12"/>
    <w:lvl w:ilvl="0" w:tplc="DF66E2BE">
      <w:start w:val="1"/>
      <w:numFmt w:val="bullet"/>
      <w:lvlText w:val=""/>
      <w:lvlJc w:val="left"/>
      <w:pPr>
        <w:ind w:left="14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DCBE4E">
      <w:start w:val="1"/>
      <w:numFmt w:val="bullet"/>
      <w:lvlText w:val="o"/>
      <w:lvlJc w:val="left"/>
      <w:pPr>
        <w:ind w:left="21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AC25188">
      <w:start w:val="1"/>
      <w:numFmt w:val="bullet"/>
      <w:lvlText w:val="▪"/>
      <w:lvlJc w:val="left"/>
      <w:pPr>
        <w:ind w:left="28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047B7E">
      <w:start w:val="1"/>
      <w:numFmt w:val="bullet"/>
      <w:lvlText w:val="•"/>
      <w:lvlJc w:val="left"/>
      <w:pPr>
        <w:ind w:left="35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FC58D2">
      <w:start w:val="1"/>
      <w:numFmt w:val="bullet"/>
      <w:lvlText w:val="o"/>
      <w:lvlJc w:val="left"/>
      <w:pPr>
        <w:ind w:left="42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854B9DC">
      <w:start w:val="1"/>
      <w:numFmt w:val="bullet"/>
      <w:lvlText w:val="▪"/>
      <w:lvlJc w:val="left"/>
      <w:pPr>
        <w:ind w:left="50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F941636">
      <w:start w:val="1"/>
      <w:numFmt w:val="bullet"/>
      <w:lvlText w:val="•"/>
      <w:lvlJc w:val="left"/>
      <w:pPr>
        <w:ind w:left="57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8B41F22">
      <w:start w:val="1"/>
      <w:numFmt w:val="bullet"/>
      <w:lvlText w:val="o"/>
      <w:lvlJc w:val="left"/>
      <w:pPr>
        <w:ind w:left="64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9DA633C">
      <w:start w:val="1"/>
      <w:numFmt w:val="bullet"/>
      <w:lvlText w:val="▪"/>
      <w:lvlJc w:val="left"/>
      <w:pPr>
        <w:ind w:left="71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74E5A6E"/>
    <w:multiLevelType w:val="hybridMultilevel"/>
    <w:tmpl w:val="EA5EA532"/>
    <w:lvl w:ilvl="0" w:tplc="E69EB7C0">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ED96E">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60CD8">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5624C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46DED0">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C08906">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A7E3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B8BC98">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F6E3CA">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A8B2ADA"/>
    <w:multiLevelType w:val="hybridMultilevel"/>
    <w:tmpl w:val="3CD40F4E"/>
    <w:lvl w:ilvl="0" w:tplc="86BC6866">
      <w:start w:val="1"/>
      <w:numFmt w:val="bullet"/>
      <w:lvlText w:val=""/>
      <w:lvlJc w:val="left"/>
      <w:pPr>
        <w:ind w:left="14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BE2281E">
      <w:start w:val="1"/>
      <w:numFmt w:val="bullet"/>
      <w:lvlText w:val="o"/>
      <w:lvlJc w:val="left"/>
      <w:pPr>
        <w:ind w:left="17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4A43500">
      <w:start w:val="1"/>
      <w:numFmt w:val="bullet"/>
      <w:lvlText w:val="▪"/>
      <w:lvlJc w:val="left"/>
      <w:pPr>
        <w:ind w:left="24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18C49E0">
      <w:start w:val="1"/>
      <w:numFmt w:val="bullet"/>
      <w:lvlText w:val="•"/>
      <w:lvlJc w:val="left"/>
      <w:pPr>
        <w:ind w:left="32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BA9B12">
      <w:start w:val="1"/>
      <w:numFmt w:val="bullet"/>
      <w:lvlText w:val="o"/>
      <w:lvlJc w:val="left"/>
      <w:pPr>
        <w:ind w:left="39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20C3C6A">
      <w:start w:val="1"/>
      <w:numFmt w:val="bullet"/>
      <w:lvlText w:val="▪"/>
      <w:lvlJc w:val="left"/>
      <w:pPr>
        <w:ind w:left="465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CBE2108">
      <w:start w:val="1"/>
      <w:numFmt w:val="bullet"/>
      <w:lvlText w:val="•"/>
      <w:lvlJc w:val="left"/>
      <w:pPr>
        <w:ind w:left="53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0BE48D2">
      <w:start w:val="1"/>
      <w:numFmt w:val="bullet"/>
      <w:lvlText w:val="o"/>
      <w:lvlJc w:val="left"/>
      <w:pPr>
        <w:ind w:left="60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3F81156">
      <w:start w:val="1"/>
      <w:numFmt w:val="bullet"/>
      <w:lvlText w:val="▪"/>
      <w:lvlJc w:val="left"/>
      <w:pPr>
        <w:ind w:left="68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D941549"/>
    <w:multiLevelType w:val="hybridMultilevel"/>
    <w:tmpl w:val="B11CF634"/>
    <w:lvl w:ilvl="0" w:tplc="C43E2E74">
      <w:start w:val="1"/>
      <w:numFmt w:val="bullet"/>
      <w:lvlText w:val="-"/>
      <w:lvlJc w:val="left"/>
      <w:pPr>
        <w:ind w:left="1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28865C">
      <w:start w:val="1"/>
      <w:numFmt w:val="bullet"/>
      <w:lvlText w:val="o"/>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328FB8">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FC8AA0">
      <w:start w:val="1"/>
      <w:numFmt w:val="bullet"/>
      <w:lvlText w:val="•"/>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3E47C6">
      <w:start w:val="1"/>
      <w:numFmt w:val="bullet"/>
      <w:lvlText w:val="o"/>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9CF8B6">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38C818">
      <w:start w:val="1"/>
      <w:numFmt w:val="bullet"/>
      <w:lvlText w:val="•"/>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544D14">
      <w:start w:val="1"/>
      <w:numFmt w:val="bullet"/>
      <w:lvlText w:val="o"/>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C0FD6">
      <w:start w:val="1"/>
      <w:numFmt w:val="bullet"/>
      <w:lvlText w:val="▪"/>
      <w:lvlJc w:val="left"/>
      <w:pPr>
        <w:ind w:left="7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F3E790C"/>
    <w:multiLevelType w:val="hybridMultilevel"/>
    <w:tmpl w:val="29AAA414"/>
    <w:lvl w:ilvl="0" w:tplc="459E4744">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6A090">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8EC7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24ACA">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164A10">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54AB08">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A2E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2B00">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4D380">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0EB2743"/>
    <w:multiLevelType w:val="hybridMultilevel"/>
    <w:tmpl w:val="CD18C8C4"/>
    <w:lvl w:ilvl="0" w:tplc="C2EA1202">
      <w:start w:val="5"/>
      <w:numFmt w:val="decimal"/>
      <w:lvlText w:val="%1."/>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0C5B64">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069364">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BE65F6">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5CED06">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3A95F4">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4AE928">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1E310C">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5670A0">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2C840C3"/>
    <w:multiLevelType w:val="hybridMultilevel"/>
    <w:tmpl w:val="6E0C2A34"/>
    <w:lvl w:ilvl="0" w:tplc="61100AB8">
      <w:start w:val="1"/>
      <w:numFmt w:val="decimal"/>
      <w:lvlText w:val="%1."/>
      <w:lvlJc w:val="left"/>
      <w:pPr>
        <w:ind w:left="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8989366">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66E820">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C666B70">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EF2206E">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12485D4">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8929F96">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A3CB114">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27EF68A">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6207A24"/>
    <w:multiLevelType w:val="hybridMultilevel"/>
    <w:tmpl w:val="FBF0B228"/>
    <w:lvl w:ilvl="0" w:tplc="28629718">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C4778">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64BAAC">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AE4A4">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E4572E">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2DC8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8D084">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6A1DE8">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0FB62">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7D618F0"/>
    <w:multiLevelType w:val="hybridMultilevel"/>
    <w:tmpl w:val="EAFC7620"/>
    <w:lvl w:ilvl="0" w:tplc="08E24996">
      <w:start w:val="1"/>
      <w:numFmt w:val="bullet"/>
      <w:lvlText w:val="-"/>
      <w:lvlJc w:val="left"/>
      <w:pPr>
        <w:ind w:left="4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1FEAA26">
      <w:start w:val="1"/>
      <w:numFmt w:val="bullet"/>
      <w:lvlText w:val="o"/>
      <w:lvlJc w:val="left"/>
      <w:pPr>
        <w:ind w:left="15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FA660A2">
      <w:start w:val="1"/>
      <w:numFmt w:val="bullet"/>
      <w:lvlText w:val="▪"/>
      <w:lvlJc w:val="left"/>
      <w:pPr>
        <w:ind w:left="22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43A1132">
      <w:start w:val="1"/>
      <w:numFmt w:val="bullet"/>
      <w:lvlText w:val="•"/>
      <w:lvlJc w:val="left"/>
      <w:pPr>
        <w:ind w:left="29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006313A">
      <w:start w:val="1"/>
      <w:numFmt w:val="bullet"/>
      <w:lvlText w:val="o"/>
      <w:lvlJc w:val="left"/>
      <w:pPr>
        <w:ind w:left="36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C403206">
      <w:start w:val="1"/>
      <w:numFmt w:val="bullet"/>
      <w:lvlText w:val="▪"/>
      <w:lvlJc w:val="left"/>
      <w:pPr>
        <w:ind w:left="43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45A12F4">
      <w:start w:val="1"/>
      <w:numFmt w:val="bullet"/>
      <w:lvlText w:val="•"/>
      <w:lvlJc w:val="left"/>
      <w:pPr>
        <w:ind w:left="51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74E6606">
      <w:start w:val="1"/>
      <w:numFmt w:val="bullet"/>
      <w:lvlText w:val="o"/>
      <w:lvlJc w:val="left"/>
      <w:pPr>
        <w:ind w:left="58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E9ACA06">
      <w:start w:val="1"/>
      <w:numFmt w:val="bullet"/>
      <w:lvlText w:val="▪"/>
      <w:lvlJc w:val="left"/>
      <w:pPr>
        <w:ind w:left="65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8D55690"/>
    <w:multiLevelType w:val="hybridMultilevel"/>
    <w:tmpl w:val="4CC0D4FC"/>
    <w:lvl w:ilvl="0" w:tplc="50F432D6">
      <w:start w:val="1"/>
      <w:numFmt w:val="bullet"/>
      <w:lvlText w:val="-"/>
      <w:lvlJc w:val="left"/>
      <w:pPr>
        <w:ind w:left="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9C219A">
      <w:start w:val="1"/>
      <w:numFmt w:val="bullet"/>
      <w:lvlText w:val="o"/>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DE10E0">
      <w:start w:val="1"/>
      <w:numFmt w:val="bullet"/>
      <w:lvlText w:val="▪"/>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6B778">
      <w:start w:val="1"/>
      <w:numFmt w:val="bullet"/>
      <w:lvlText w:val="•"/>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CACF88">
      <w:start w:val="1"/>
      <w:numFmt w:val="bullet"/>
      <w:lvlText w:val="o"/>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00DB90">
      <w:start w:val="1"/>
      <w:numFmt w:val="bullet"/>
      <w:lvlText w:val="▪"/>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E81986">
      <w:start w:val="1"/>
      <w:numFmt w:val="bullet"/>
      <w:lvlText w:val="•"/>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70505E">
      <w:start w:val="1"/>
      <w:numFmt w:val="bullet"/>
      <w:lvlText w:val="o"/>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B85524">
      <w:start w:val="1"/>
      <w:numFmt w:val="bullet"/>
      <w:lvlText w:val="▪"/>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C2B5ED6"/>
    <w:multiLevelType w:val="hybridMultilevel"/>
    <w:tmpl w:val="F47E3D46"/>
    <w:lvl w:ilvl="0" w:tplc="F190DC18">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70BE66">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0C1A72">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60B44">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0241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A09FC">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6C5C80">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32DF28">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C1304">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D0C0211"/>
    <w:multiLevelType w:val="hybridMultilevel"/>
    <w:tmpl w:val="C524829C"/>
    <w:lvl w:ilvl="0" w:tplc="3498F61A">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6387C">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6346E">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44F26A">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D85AE6">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8CA8B0">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0A1C84">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D4DF9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0D380">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EC821EF"/>
    <w:multiLevelType w:val="hybridMultilevel"/>
    <w:tmpl w:val="E976E828"/>
    <w:lvl w:ilvl="0" w:tplc="E40E9AFE">
      <w:start w:val="1"/>
      <w:numFmt w:val="bullet"/>
      <w:lvlText w:val="-"/>
      <w:lvlJc w:val="left"/>
      <w:pPr>
        <w:ind w:left="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D25BCC">
      <w:start w:val="1"/>
      <w:numFmt w:val="bullet"/>
      <w:lvlText w:val="o"/>
      <w:lvlJc w:val="left"/>
      <w:pPr>
        <w:ind w:left="1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66992A">
      <w:start w:val="1"/>
      <w:numFmt w:val="bullet"/>
      <w:lvlText w:val="▪"/>
      <w:lvlJc w:val="left"/>
      <w:pPr>
        <w:ind w:left="2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400180">
      <w:start w:val="1"/>
      <w:numFmt w:val="bullet"/>
      <w:lvlText w:val="•"/>
      <w:lvlJc w:val="left"/>
      <w:pPr>
        <w:ind w:left="3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9072BE">
      <w:start w:val="1"/>
      <w:numFmt w:val="bullet"/>
      <w:lvlText w:val="o"/>
      <w:lvlJc w:val="left"/>
      <w:pPr>
        <w:ind w:left="3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A4C58A">
      <w:start w:val="1"/>
      <w:numFmt w:val="bullet"/>
      <w:lvlText w:val="▪"/>
      <w:lvlJc w:val="left"/>
      <w:pPr>
        <w:ind w:left="4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286DDC">
      <w:start w:val="1"/>
      <w:numFmt w:val="bullet"/>
      <w:lvlText w:val="•"/>
      <w:lvlJc w:val="left"/>
      <w:pPr>
        <w:ind w:left="5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3ECD72">
      <w:start w:val="1"/>
      <w:numFmt w:val="bullet"/>
      <w:lvlText w:val="o"/>
      <w:lvlJc w:val="left"/>
      <w:pPr>
        <w:ind w:left="6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683972">
      <w:start w:val="1"/>
      <w:numFmt w:val="bullet"/>
      <w:lvlText w:val="▪"/>
      <w:lvlJc w:val="left"/>
      <w:pPr>
        <w:ind w:left="6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F2469CB"/>
    <w:multiLevelType w:val="hybridMultilevel"/>
    <w:tmpl w:val="E24AB6B6"/>
    <w:lvl w:ilvl="0" w:tplc="0B5624B2">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88A84BE">
      <w:start w:val="1"/>
      <w:numFmt w:val="bullet"/>
      <w:lvlText w:val="o"/>
      <w:lvlJc w:val="left"/>
      <w:pPr>
        <w:ind w:left="175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5D6327E">
      <w:start w:val="1"/>
      <w:numFmt w:val="bullet"/>
      <w:lvlText w:val="▪"/>
      <w:lvlJc w:val="left"/>
      <w:pPr>
        <w:ind w:left="24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5081A46">
      <w:start w:val="1"/>
      <w:numFmt w:val="bullet"/>
      <w:lvlText w:val="•"/>
      <w:lvlJc w:val="left"/>
      <w:pPr>
        <w:ind w:left="319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F28B828">
      <w:start w:val="1"/>
      <w:numFmt w:val="bullet"/>
      <w:lvlText w:val="o"/>
      <w:lvlJc w:val="left"/>
      <w:pPr>
        <w:ind w:left="391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582FFCE">
      <w:start w:val="1"/>
      <w:numFmt w:val="bullet"/>
      <w:lvlText w:val="▪"/>
      <w:lvlJc w:val="left"/>
      <w:pPr>
        <w:ind w:left="463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CF4EA12">
      <w:start w:val="1"/>
      <w:numFmt w:val="bullet"/>
      <w:lvlText w:val="•"/>
      <w:lvlJc w:val="left"/>
      <w:pPr>
        <w:ind w:left="535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262045A">
      <w:start w:val="1"/>
      <w:numFmt w:val="bullet"/>
      <w:lvlText w:val="o"/>
      <w:lvlJc w:val="left"/>
      <w:pPr>
        <w:ind w:left="60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76CF6AC">
      <w:start w:val="1"/>
      <w:numFmt w:val="bullet"/>
      <w:lvlText w:val="▪"/>
      <w:lvlJc w:val="left"/>
      <w:pPr>
        <w:ind w:left="679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21D731B"/>
    <w:multiLevelType w:val="hybridMultilevel"/>
    <w:tmpl w:val="3222BFF4"/>
    <w:lvl w:ilvl="0" w:tplc="78061774">
      <w:start w:val="8"/>
      <w:numFmt w:val="decimal"/>
      <w:lvlText w:val="%1."/>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0454E0">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BC1F28">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26AA82">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EA135C">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F43D78">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96AE22">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1E9706">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B884F0">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5D33FF4"/>
    <w:multiLevelType w:val="hybridMultilevel"/>
    <w:tmpl w:val="67C67152"/>
    <w:lvl w:ilvl="0" w:tplc="BC606532">
      <w:start w:val="1"/>
      <w:numFmt w:val="bullet"/>
      <w:lvlText w:val="-"/>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844E68">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78086E">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82754">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20B6B0">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8BF6E">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7C98">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46AAF8">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87C3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86E403D"/>
    <w:multiLevelType w:val="hybridMultilevel"/>
    <w:tmpl w:val="5F34E912"/>
    <w:lvl w:ilvl="0" w:tplc="10C0E78C">
      <w:start w:val="1"/>
      <w:numFmt w:val="bullet"/>
      <w:lvlText w:val="-"/>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52393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2C3A4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9EC0E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FC9AD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20175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2012B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AA432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C4FB8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8AB6B9E"/>
    <w:multiLevelType w:val="hybridMultilevel"/>
    <w:tmpl w:val="BC349B5C"/>
    <w:lvl w:ilvl="0" w:tplc="C7581F3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23416">
      <w:start w:val="1"/>
      <w:numFmt w:val="bullet"/>
      <w:lvlText w:val="o"/>
      <w:lvlJc w:val="left"/>
      <w:pPr>
        <w:ind w:left="1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40D368">
      <w:start w:val="1"/>
      <w:numFmt w:val="bullet"/>
      <w:lvlText w:val="▪"/>
      <w:lvlJc w:val="left"/>
      <w:pPr>
        <w:ind w:left="1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68D926">
      <w:start w:val="1"/>
      <w:numFmt w:val="bullet"/>
      <w:lvlText w:val="•"/>
      <w:lvlJc w:val="left"/>
      <w:pPr>
        <w:ind w:left="2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A65F80">
      <w:start w:val="1"/>
      <w:numFmt w:val="bullet"/>
      <w:lvlText w:val="o"/>
      <w:lvlJc w:val="left"/>
      <w:pPr>
        <w:ind w:left="3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0616CE">
      <w:start w:val="1"/>
      <w:numFmt w:val="bullet"/>
      <w:lvlText w:val="▪"/>
      <w:lvlJc w:val="left"/>
      <w:pPr>
        <w:ind w:left="4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C4B90">
      <w:start w:val="1"/>
      <w:numFmt w:val="bullet"/>
      <w:lvlText w:val="•"/>
      <w:lvlJc w:val="left"/>
      <w:pPr>
        <w:ind w:left="4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E58C2">
      <w:start w:val="1"/>
      <w:numFmt w:val="bullet"/>
      <w:lvlText w:val="o"/>
      <w:lvlJc w:val="left"/>
      <w:pPr>
        <w:ind w:left="5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0ED028">
      <w:start w:val="1"/>
      <w:numFmt w:val="bullet"/>
      <w:lvlText w:val="▪"/>
      <w:lvlJc w:val="left"/>
      <w:pPr>
        <w:ind w:left="6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B1154E2"/>
    <w:multiLevelType w:val="hybridMultilevel"/>
    <w:tmpl w:val="70502422"/>
    <w:lvl w:ilvl="0" w:tplc="B824EAB6">
      <w:start w:val="1"/>
      <w:numFmt w:val="decimal"/>
      <w:lvlText w:val="%1)"/>
      <w:lvlJc w:val="left"/>
      <w:pPr>
        <w:ind w:left="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3EBBA0">
      <w:start w:val="1"/>
      <w:numFmt w:val="lowerLetter"/>
      <w:lvlText w:val="%2"/>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E0EA0">
      <w:start w:val="1"/>
      <w:numFmt w:val="lowerRoman"/>
      <w:lvlText w:val="%3"/>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788C76">
      <w:start w:val="1"/>
      <w:numFmt w:val="decimal"/>
      <w:lvlText w:val="%4"/>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769412">
      <w:start w:val="1"/>
      <w:numFmt w:val="lowerLetter"/>
      <w:lvlText w:val="%5"/>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6CB438">
      <w:start w:val="1"/>
      <w:numFmt w:val="lowerRoman"/>
      <w:lvlText w:val="%6"/>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3C677E">
      <w:start w:val="1"/>
      <w:numFmt w:val="decimal"/>
      <w:lvlText w:val="%7"/>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64A01A">
      <w:start w:val="1"/>
      <w:numFmt w:val="lowerLetter"/>
      <w:lvlText w:val="%8"/>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80DA50">
      <w:start w:val="1"/>
      <w:numFmt w:val="lowerRoman"/>
      <w:lvlText w:val="%9"/>
      <w:lvlJc w:val="left"/>
      <w:pPr>
        <w:ind w:left="7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3F33AE8"/>
    <w:multiLevelType w:val="hybridMultilevel"/>
    <w:tmpl w:val="12C442A8"/>
    <w:lvl w:ilvl="0" w:tplc="7916C248">
      <w:start w:val="1"/>
      <w:numFmt w:val="decimal"/>
      <w:lvlText w:val="%1."/>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045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B68EC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1A16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CA32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7ED5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CA86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407CE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6FA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49C7644"/>
    <w:multiLevelType w:val="hybridMultilevel"/>
    <w:tmpl w:val="CB2035CE"/>
    <w:lvl w:ilvl="0" w:tplc="9A3EB0CC">
      <w:start w:val="1"/>
      <w:numFmt w:val="bullet"/>
      <w:lvlText w:val="-"/>
      <w:lvlJc w:val="left"/>
      <w:pPr>
        <w:ind w:left="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2060E68">
      <w:start w:val="1"/>
      <w:numFmt w:val="bullet"/>
      <w:lvlText w:val="o"/>
      <w:lvlJc w:val="left"/>
      <w:pPr>
        <w:ind w:left="175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0405454">
      <w:start w:val="1"/>
      <w:numFmt w:val="bullet"/>
      <w:lvlText w:val="▪"/>
      <w:lvlJc w:val="left"/>
      <w:pPr>
        <w:ind w:left="247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4DE4004">
      <w:start w:val="1"/>
      <w:numFmt w:val="bullet"/>
      <w:lvlText w:val="•"/>
      <w:lvlJc w:val="left"/>
      <w:pPr>
        <w:ind w:left="319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3DC8E58">
      <w:start w:val="1"/>
      <w:numFmt w:val="bullet"/>
      <w:lvlText w:val="o"/>
      <w:lvlJc w:val="left"/>
      <w:pPr>
        <w:ind w:left="391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E428DB6">
      <w:start w:val="1"/>
      <w:numFmt w:val="bullet"/>
      <w:lvlText w:val="▪"/>
      <w:lvlJc w:val="left"/>
      <w:pPr>
        <w:ind w:left="46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CD2070A">
      <w:start w:val="1"/>
      <w:numFmt w:val="bullet"/>
      <w:lvlText w:val="•"/>
      <w:lvlJc w:val="left"/>
      <w:pPr>
        <w:ind w:left="535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ED65316">
      <w:start w:val="1"/>
      <w:numFmt w:val="bullet"/>
      <w:lvlText w:val="o"/>
      <w:lvlJc w:val="left"/>
      <w:pPr>
        <w:ind w:left="607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EF08AB0">
      <w:start w:val="1"/>
      <w:numFmt w:val="bullet"/>
      <w:lvlText w:val="▪"/>
      <w:lvlJc w:val="left"/>
      <w:pPr>
        <w:ind w:left="679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5344E07"/>
    <w:multiLevelType w:val="hybridMultilevel"/>
    <w:tmpl w:val="6800289C"/>
    <w:lvl w:ilvl="0" w:tplc="44A8504A">
      <w:start w:val="7"/>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40A90">
      <w:start w:val="1"/>
      <w:numFmt w:val="lowerLetter"/>
      <w:lvlText w:val="%2"/>
      <w:lvlJc w:val="left"/>
      <w:pPr>
        <w:ind w:left="1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2B18A">
      <w:start w:val="1"/>
      <w:numFmt w:val="lowerRoman"/>
      <w:lvlText w:val="%3"/>
      <w:lvlJc w:val="left"/>
      <w:pPr>
        <w:ind w:left="2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1AFFE2">
      <w:start w:val="1"/>
      <w:numFmt w:val="decimal"/>
      <w:lvlText w:val="%4"/>
      <w:lvlJc w:val="left"/>
      <w:pPr>
        <w:ind w:left="3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3064BE">
      <w:start w:val="1"/>
      <w:numFmt w:val="lowerLetter"/>
      <w:lvlText w:val="%5"/>
      <w:lvlJc w:val="left"/>
      <w:pPr>
        <w:ind w:left="3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18B5EE">
      <w:start w:val="1"/>
      <w:numFmt w:val="lowerRoman"/>
      <w:lvlText w:val="%6"/>
      <w:lvlJc w:val="left"/>
      <w:pPr>
        <w:ind w:left="4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AED8FA">
      <w:start w:val="1"/>
      <w:numFmt w:val="decimal"/>
      <w:lvlText w:val="%7"/>
      <w:lvlJc w:val="left"/>
      <w:pPr>
        <w:ind w:left="5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8EB40">
      <w:start w:val="1"/>
      <w:numFmt w:val="lowerLetter"/>
      <w:lvlText w:val="%8"/>
      <w:lvlJc w:val="left"/>
      <w:pPr>
        <w:ind w:left="5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9CC35A">
      <w:start w:val="1"/>
      <w:numFmt w:val="lowerRoman"/>
      <w:lvlText w:val="%9"/>
      <w:lvlJc w:val="left"/>
      <w:pPr>
        <w:ind w:left="6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6D24B27"/>
    <w:multiLevelType w:val="hybridMultilevel"/>
    <w:tmpl w:val="C41028BC"/>
    <w:lvl w:ilvl="0" w:tplc="2850FE9C">
      <w:start w:val="1"/>
      <w:numFmt w:val="bullet"/>
      <w:lvlText w:val=""/>
      <w:lvlJc w:val="left"/>
      <w:pPr>
        <w:ind w:left="18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FC8D04C">
      <w:start w:val="1"/>
      <w:numFmt w:val="bullet"/>
      <w:lvlText w:val="-"/>
      <w:lvlJc w:val="left"/>
      <w:pPr>
        <w:ind w:left="166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3544D5C">
      <w:start w:val="1"/>
      <w:numFmt w:val="bullet"/>
      <w:lvlText w:val="▪"/>
      <w:lvlJc w:val="left"/>
      <w:pPr>
        <w:ind w:left="25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5FEA046">
      <w:start w:val="1"/>
      <w:numFmt w:val="bullet"/>
      <w:lvlText w:val="•"/>
      <w:lvlJc w:val="left"/>
      <w:pPr>
        <w:ind w:left="32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D4600BA">
      <w:start w:val="1"/>
      <w:numFmt w:val="bullet"/>
      <w:lvlText w:val="o"/>
      <w:lvlJc w:val="left"/>
      <w:pPr>
        <w:ind w:left="39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1F0E3A8">
      <w:start w:val="1"/>
      <w:numFmt w:val="bullet"/>
      <w:lvlText w:val="▪"/>
      <w:lvlJc w:val="left"/>
      <w:pPr>
        <w:ind w:left="46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7A8730E">
      <w:start w:val="1"/>
      <w:numFmt w:val="bullet"/>
      <w:lvlText w:val="•"/>
      <w:lvlJc w:val="left"/>
      <w:pPr>
        <w:ind w:left="53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FCECFA2">
      <w:start w:val="1"/>
      <w:numFmt w:val="bullet"/>
      <w:lvlText w:val="o"/>
      <w:lvlJc w:val="left"/>
      <w:pPr>
        <w:ind w:left="61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DBC26AC">
      <w:start w:val="1"/>
      <w:numFmt w:val="bullet"/>
      <w:lvlText w:val="▪"/>
      <w:lvlJc w:val="left"/>
      <w:pPr>
        <w:ind w:left="68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79C1BA5"/>
    <w:multiLevelType w:val="hybridMultilevel"/>
    <w:tmpl w:val="6BF03424"/>
    <w:lvl w:ilvl="0" w:tplc="BD62E7CC">
      <w:start w:val="1"/>
      <w:numFmt w:val="bullet"/>
      <w:lvlText w:val="-"/>
      <w:lvlJc w:val="left"/>
      <w:pPr>
        <w:ind w:left="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480AAC">
      <w:start w:val="1"/>
      <w:numFmt w:val="bullet"/>
      <w:lvlText w:val="o"/>
      <w:lvlJc w:val="left"/>
      <w:pPr>
        <w:ind w:left="1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5A480C">
      <w:start w:val="1"/>
      <w:numFmt w:val="bullet"/>
      <w:lvlText w:val="▪"/>
      <w:lvlJc w:val="left"/>
      <w:pPr>
        <w:ind w:left="1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07C2282">
      <w:start w:val="1"/>
      <w:numFmt w:val="bullet"/>
      <w:lvlText w:val="•"/>
      <w:lvlJc w:val="left"/>
      <w:pPr>
        <w:ind w:left="2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EE0A95A">
      <w:start w:val="1"/>
      <w:numFmt w:val="bullet"/>
      <w:lvlText w:val="o"/>
      <w:lvlJc w:val="left"/>
      <w:pPr>
        <w:ind w:left="33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26058FC">
      <w:start w:val="1"/>
      <w:numFmt w:val="bullet"/>
      <w:lvlText w:val="▪"/>
      <w:lvlJc w:val="left"/>
      <w:pPr>
        <w:ind w:left="40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9AE02E">
      <w:start w:val="1"/>
      <w:numFmt w:val="bullet"/>
      <w:lvlText w:val="•"/>
      <w:lvlJc w:val="left"/>
      <w:pPr>
        <w:ind w:left="47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D3E4DA4">
      <w:start w:val="1"/>
      <w:numFmt w:val="bullet"/>
      <w:lvlText w:val="o"/>
      <w:lvlJc w:val="left"/>
      <w:pPr>
        <w:ind w:left="55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2565E6A">
      <w:start w:val="1"/>
      <w:numFmt w:val="bullet"/>
      <w:lvlText w:val="▪"/>
      <w:lvlJc w:val="left"/>
      <w:pPr>
        <w:ind w:left="6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D0747A"/>
    <w:multiLevelType w:val="hybridMultilevel"/>
    <w:tmpl w:val="5C44333E"/>
    <w:lvl w:ilvl="0" w:tplc="1C1A6B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ABDA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4D2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CC9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A6FD7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3494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EC10C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4CC7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34934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8CE689D"/>
    <w:multiLevelType w:val="hybridMultilevel"/>
    <w:tmpl w:val="58FE9354"/>
    <w:lvl w:ilvl="0" w:tplc="67D00390">
      <w:start w:val="1"/>
      <w:numFmt w:val="bullet"/>
      <w:lvlText w:val="-"/>
      <w:lvlJc w:val="left"/>
      <w:pPr>
        <w:ind w:left="1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6AEFB2">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EED17A">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2C354E">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C693E6">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16B22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3A01E8">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00706E">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9A5BBA">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A2145BD"/>
    <w:multiLevelType w:val="hybridMultilevel"/>
    <w:tmpl w:val="48B22254"/>
    <w:lvl w:ilvl="0" w:tplc="3940C2EC">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B4F54A">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E4187E">
      <w:start w:val="1"/>
      <w:numFmt w:val="lowerRoman"/>
      <w:lvlText w:val="%3"/>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C0FD9E">
      <w:start w:val="1"/>
      <w:numFmt w:val="decimal"/>
      <w:lvlText w:val="%4"/>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9A812C">
      <w:start w:val="1"/>
      <w:numFmt w:val="lowerLetter"/>
      <w:lvlText w:val="%5"/>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8C5498">
      <w:start w:val="1"/>
      <w:numFmt w:val="lowerRoman"/>
      <w:lvlText w:val="%6"/>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6A8182">
      <w:start w:val="1"/>
      <w:numFmt w:val="decimal"/>
      <w:lvlText w:val="%7"/>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9607CC">
      <w:start w:val="1"/>
      <w:numFmt w:val="lowerLetter"/>
      <w:lvlText w:val="%8"/>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EAAAA6">
      <w:start w:val="1"/>
      <w:numFmt w:val="lowerRoman"/>
      <w:lvlText w:val="%9"/>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B212AF8"/>
    <w:multiLevelType w:val="hybridMultilevel"/>
    <w:tmpl w:val="501C92F6"/>
    <w:lvl w:ilvl="0" w:tplc="6A549C02">
      <w:start w:val="3"/>
      <w:numFmt w:val="decimal"/>
      <w:lvlText w:val="%1."/>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AA5304">
      <w:start w:val="1"/>
      <w:numFmt w:val="lowerLetter"/>
      <w:lvlText w:val="%2"/>
      <w:lvlJc w:val="left"/>
      <w:pPr>
        <w:ind w:left="1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86D424">
      <w:start w:val="1"/>
      <w:numFmt w:val="lowerRoman"/>
      <w:lvlText w:val="%3"/>
      <w:lvlJc w:val="left"/>
      <w:pPr>
        <w:ind w:left="2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1E86DC">
      <w:start w:val="1"/>
      <w:numFmt w:val="decimal"/>
      <w:lvlText w:val="%4"/>
      <w:lvlJc w:val="left"/>
      <w:pPr>
        <w:ind w:left="3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50986C">
      <w:start w:val="1"/>
      <w:numFmt w:val="lowerLetter"/>
      <w:lvlText w:val="%5"/>
      <w:lvlJc w:val="left"/>
      <w:pPr>
        <w:ind w:left="3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4C7BD4">
      <w:start w:val="1"/>
      <w:numFmt w:val="lowerRoman"/>
      <w:lvlText w:val="%6"/>
      <w:lvlJc w:val="left"/>
      <w:pPr>
        <w:ind w:left="4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8A9064">
      <w:start w:val="1"/>
      <w:numFmt w:val="decimal"/>
      <w:lvlText w:val="%7"/>
      <w:lvlJc w:val="left"/>
      <w:pPr>
        <w:ind w:left="5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E4A0AC">
      <w:start w:val="1"/>
      <w:numFmt w:val="lowerLetter"/>
      <w:lvlText w:val="%8"/>
      <w:lvlJc w:val="left"/>
      <w:pPr>
        <w:ind w:left="5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2E4F2C">
      <w:start w:val="1"/>
      <w:numFmt w:val="lowerRoman"/>
      <w:lvlText w:val="%9"/>
      <w:lvlJc w:val="left"/>
      <w:pPr>
        <w:ind w:left="6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D3C5515"/>
    <w:multiLevelType w:val="hybridMultilevel"/>
    <w:tmpl w:val="B27A9C4A"/>
    <w:lvl w:ilvl="0" w:tplc="531E26B2">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DA873A">
      <w:start w:val="1"/>
      <w:numFmt w:val="lowerLetter"/>
      <w:lvlText w:val="%2"/>
      <w:lvlJc w:val="left"/>
      <w:pPr>
        <w:ind w:left="1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CED116">
      <w:start w:val="1"/>
      <w:numFmt w:val="lowerRoman"/>
      <w:lvlText w:val="%3"/>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2A2EBC">
      <w:start w:val="1"/>
      <w:numFmt w:val="decimal"/>
      <w:lvlText w:val="%4"/>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FACAC8">
      <w:start w:val="1"/>
      <w:numFmt w:val="lowerLetter"/>
      <w:lvlText w:val="%5"/>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862216">
      <w:start w:val="1"/>
      <w:numFmt w:val="lowerRoman"/>
      <w:lvlText w:val="%6"/>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18A5EA">
      <w:start w:val="1"/>
      <w:numFmt w:val="decimal"/>
      <w:lvlText w:val="%7"/>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C252E4">
      <w:start w:val="1"/>
      <w:numFmt w:val="lowerLetter"/>
      <w:lvlText w:val="%8"/>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02CD46">
      <w:start w:val="1"/>
      <w:numFmt w:val="lowerRoman"/>
      <w:lvlText w:val="%9"/>
      <w:lvlJc w:val="left"/>
      <w:pPr>
        <w:ind w:left="6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6" w15:restartNumberingAfterBreak="0">
    <w:nsid w:val="6E686433"/>
    <w:multiLevelType w:val="hybridMultilevel"/>
    <w:tmpl w:val="9726F92A"/>
    <w:lvl w:ilvl="0" w:tplc="7C900AB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7078EC">
      <w:start w:val="1"/>
      <w:numFmt w:val="bullet"/>
      <w:lvlText w:val="o"/>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0E4856">
      <w:start w:val="1"/>
      <w:numFmt w:val="bullet"/>
      <w:lvlText w:val="▪"/>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16198E">
      <w:start w:val="1"/>
      <w:numFmt w:val="bullet"/>
      <w:lvlText w:val="•"/>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FCABF0">
      <w:start w:val="1"/>
      <w:numFmt w:val="bullet"/>
      <w:lvlText w:val="o"/>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0E91EC">
      <w:start w:val="1"/>
      <w:numFmt w:val="bullet"/>
      <w:lvlText w:val="▪"/>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D232EA">
      <w:start w:val="1"/>
      <w:numFmt w:val="bullet"/>
      <w:lvlText w:val="•"/>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DAFB76">
      <w:start w:val="1"/>
      <w:numFmt w:val="bullet"/>
      <w:lvlText w:val="o"/>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528680">
      <w:start w:val="1"/>
      <w:numFmt w:val="bullet"/>
      <w:lvlText w:val="▪"/>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F4F7D98"/>
    <w:multiLevelType w:val="hybridMultilevel"/>
    <w:tmpl w:val="F376B90A"/>
    <w:lvl w:ilvl="0" w:tplc="33B883A4">
      <w:start w:val="1"/>
      <w:numFmt w:val="bullet"/>
      <w:lvlText w:val="-"/>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5E94">
      <w:start w:val="1"/>
      <w:numFmt w:val="bullet"/>
      <w:lvlText w:val="o"/>
      <w:lvlJc w:val="left"/>
      <w:pPr>
        <w:ind w:left="1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F68A86">
      <w:start w:val="1"/>
      <w:numFmt w:val="bullet"/>
      <w:lvlText w:val="▪"/>
      <w:lvlJc w:val="left"/>
      <w:pPr>
        <w:ind w:left="2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403482">
      <w:start w:val="1"/>
      <w:numFmt w:val="bullet"/>
      <w:lvlText w:val="•"/>
      <w:lvlJc w:val="left"/>
      <w:pPr>
        <w:ind w:left="3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5C16A4">
      <w:start w:val="1"/>
      <w:numFmt w:val="bullet"/>
      <w:lvlText w:val="o"/>
      <w:lvlJc w:val="left"/>
      <w:pPr>
        <w:ind w:left="4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7C27A4">
      <w:start w:val="1"/>
      <w:numFmt w:val="bullet"/>
      <w:lvlText w:val="▪"/>
      <w:lvlJc w:val="left"/>
      <w:pPr>
        <w:ind w:left="4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2826A6">
      <w:start w:val="1"/>
      <w:numFmt w:val="bullet"/>
      <w:lvlText w:val="•"/>
      <w:lvlJc w:val="left"/>
      <w:pPr>
        <w:ind w:left="5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949038">
      <w:start w:val="1"/>
      <w:numFmt w:val="bullet"/>
      <w:lvlText w:val="o"/>
      <w:lvlJc w:val="left"/>
      <w:pPr>
        <w:ind w:left="6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F20FB6">
      <w:start w:val="1"/>
      <w:numFmt w:val="bullet"/>
      <w:lvlText w:val="▪"/>
      <w:lvlJc w:val="left"/>
      <w:pPr>
        <w:ind w:left="7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F5C64F9"/>
    <w:multiLevelType w:val="hybridMultilevel"/>
    <w:tmpl w:val="FB64C4E2"/>
    <w:lvl w:ilvl="0" w:tplc="BD948D90">
      <w:start w:val="1"/>
      <w:numFmt w:val="decimal"/>
      <w:lvlText w:val="%1."/>
      <w:lvlJc w:val="left"/>
      <w:pPr>
        <w:ind w:left="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5B48782">
      <w:start w:val="1"/>
      <w:numFmt w:val="lowerLetter"/>
      <w:lvlText w:val="%2"/>
      <w:lvlJc w:val="left"/>
      <w:pPr>
        <w:ind w:left="1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80244A6">
      <w:start w:val="1"/>
      <w:numFmt w:val="lowerRoman"/>
      <w:lvlText w:val="%3"/>
      <w:lvlJc w:val="left"/>
      <w:pPr>
        <w:ind w:left="19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A9C4974">
      <w:start w:val="1"/>
      <w:numFmt w:val="decimal"/>
      <w:lvlText w:val="%4"/>
      <w:lvlJc w:val="left"/>
      <w:pPr>
        <w:ind w:left="26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7664E4A">
      <w:start w:val="1"/>
      <w:numFmt w:val="lowerLetter"/>
      <w:lvlText w:val="%5"/>
      <w:lvlJc w:val="left"/>
      <w:pPr>
        <w:ind w:left="3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362DFBA">
      <w:start w:val="1"/>
      <w:numFmt w:val="lowerRoman"/>
      <w:lvlText w:val="%6"/>
      <w:lvlJc w:val="left"/>
      <w:pPr>
        <w:ind w:left="40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83A8E8C">
      <w:start w:val="1"/>
      <w:numFmt w:val="decimal"/>
      <w:lvlText w:val="%7"/>
      <w:lvlJc w:val="left"/>
      <w:pPr>
        <w:ind w:left="4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CAE5262">
      <w:start w:val="1"/>
      <w:numFmt w:val="lowerLetter"/>
      <w:lvlText w:val="%8"/>
      <w:lvlJc w:val="left"/>
      <w:pPr>
        <w:ind w:left="5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AEA9C74">
      <w:start w:val="1"/>
      <w:numFmt w:val="lowerRoman"/>
      <w:lvlText w:val="%9"/>
      <w:lvlJc w:val="left"/>
      <w:pPr>
        <w:ind w:left="6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6F8E6C5E"/>
    <w:multiLevelType w:val="hybridMultilevel"/>
    <w:tmpl w:val="3EAA90EE"/>
    <w:lvl w:ilvl="0" w:tplc="9B3CD25A">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D494BA">
      <w:start w:val="1"/>
      <w:numFmt w:val="lowerLetter"/>
      <w:lvlText w:val="%2"/>
      <w:lvlJc w:val="left"/>
      <w:pPr>
        <w:ind w:left="1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96A644">
      <w:start w:val="1"/>
      <w:numFmt w:val="lowerRoman"/>
      <w:lvlText w:val="%3"/>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FDA4CCC">
      <w:start w:val="1"/>
      <w:numFmt w:val="decimal"/>
      <w:lvlText w:val="%4"/>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E48226">
      <w:start w:val="1"/>
      <w:numFmt w:val="lowerLetter"/>
      <w:lvlText w:val="%5"/>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2C5D82">
      <w:start w:val="1"/>
      <w:numFmt w:val="lowerRoman"/>
      <w:lvlText w:val="%6"/>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EDC4B40">
      <w:start w:val="1"/>
      <w:numFmt w:val="decimal"/>
      <w:lvlText w:val="%7"/>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A0D118">
      <w:start w:val="1"/>
      <w:numFmt w:val="lowerLetter"/>
      <w:lvlText w:val="%8"/>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9E2F8C">
      <w:start w:val="1"/>
      <w:numFmt w:val="lowerRoman"/>
      <w:lvlText w:val="%9"/>
      <w:lvlJc w:val="left"/>
      <w:pPr>
        <w:ind w:left="6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7557567D"/>
    <w:multiLevelType w:val="hybridMultilevel"/>
    <w:tmpl w:val="68089C74"/>
    <w:lvl w:ilvl="0" w:tplc="BF6ABD14">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A9010">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28C9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6A25DE">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69F6C">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E2AEE">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44BF4">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80882">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94C5F0">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6BA1439"/>
    <w:multiLevelType w:val="hybridMultilevel"/>
    <w:tmpl w:val="1524813E"/>
    <w:lvl w:ilvl="0" w:tplc="B9928EF2">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655C8">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1EC2AC">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24BC6">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883D12">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65AA6">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4EB38">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8C64A8">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F06C4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7402DAE"/>
    <w:multiLevelType w:val="hybridMultilevel"/>
    <w:tmpl w:val="56B49C54"/>
    <w:lvl w:ilvl="0" w:tplc="DF4ADCD8">
      <w:start w:val="1"/>
      <w:numFmt w:val="bullet"/>
      <w:lvlText w:val="-"/>
      <w:lvlJc w:val="left"/>
      <w:pPr>
        <w:ind w:left="85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D043D32">
      <w:start w:val="1"/>
      <w:numFmt w:val="decimal"/>
      <w:lvlText w:val="%2."/>
      <w:lvlJc w:val="left"/>
      <w:pPr>
        <w:ind w:left="141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2" w:tplc="10841CD6">
      <w:start w:val="1"/>
      <w:numFmt w:val="lowerRoman"/>
      <w:lvlText w:val="%3"/>
      <w:lvlJc w:val="left"/>
      <w:pPr>
        <w:ind w:left="249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3" w:tplc="B2144AD8">
      <w:start w:val="1"/>
      <w:numFmt w:val="decimal"/>
      <w:lvlText w:val="%4"/>
      <w:lvlJc w:val="left"/>
      <w:pPr>
        <w:ind w:left="321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4" w:tplc="D00CDBE8">
      <w:start w:val="1"/>
      <w:numFmt w:val="lowerLetter"/>
      <w:lvlText w:val="%5"/>
      <w:lvlJc w:val="left"/>
      <w:pPr>
        <w:ind w:left="393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5" w:tplc="E08CECA2">
      <w:start w:val="1"/>
      <w:numFmt w:val="lowerRoman"/>
      <w:lvlText w:val="%6"/>
      <w:lvlJc w:val="left"/>
      <w:pPr>
        <w:ind w:left="465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6" w:tplc="A224A868">
      <w:start w:val="1"/>
      <w:numFmt w:val="decimal"/>
      <w:lvlText w:val="%7"/>
      <w:lvlJc w:val="left"/>
      <w:pPr>
        <w:ind w:left="537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7" w:tplc="4008FBC0">
      <w:start w:val="1"/>
      <w:numFmt w:val="lowerLetter"/>
      <w:lvlText w:val="%8"/>
      <w:lvlJc w:val="left"/>
      <w:pPr>
        <w:ind w:left="609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lvl w:ilvl="8" w:tplc="AB38EFD0">
      <w:start w:val="1"/>
      <w:numFmt w:val="lowerRoman"/>
      <w:lvlText w:val="%9"/>
      <w:lvlJc w:val="left"/>
      <w:pPr>
        <w:ind w:left="6819"/>
      </w:pPr>
      <w:rPr>
        <w:rFonts w:ascii="Times New Roman" w:eastAsia="Times New Roman" w:hAnsi="Times New Roman" w:cs="Times New Roman"/>
        <w:b w:val="0"/>
        <w:i/>
        <w:iCs/>
        <w:strike w:val="0"/>
        <w:dstrike w:val="0"/>
        <w:color w:val="1A1A1A"/>
        <w:sz w:val="28"/>
        <w:szCs w:val="28"/>
        <w:u w:val="none" w:color="000000"/>
        <w:bdr w:val="none" w:sz="0" w:space="0" w:color="auto"/>
        <w:shd w:val="clear" w:color="auto" w:fill="auto"/>
        <w:vertAlign w:val="baseline"/>
      </w:rPr>
    </w:lvl>
  </w:abstractNum>
  <w:abstractNum w:abstractNumId="63" w15:restartNumberingAfterBreak="0">
    <w:nsid w:val="77A42E03"/>
    <w:multiLevelType w:val="hybridMultilevel"/>
    <w:tmpl w:val="A446B77C"/>
    <w:lvl w:ilvl="0" w:tplc="9AC62636">
      <w:start w:val="1"/>
      <w:numFmt w:val="decimal"/>
      <w:lvlText w:val="%1."/>
      <w:lvlJc w:val="left"/>
      <w:pPr>
        <w:ind w:left="70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57C6D4A4">
      <w:start w:val="1"/>
      <w:numFmt w:val="lowerLetter"/>
      <w:lvlText w:val="%2"/>
      <w:lvlJc w:val="left"/>
      <w:pPr>
        <w:ind w:left="14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D7C01A0">
      <w:start w:val="1"/>
      <w:numFmt w:val="lowerRoman"/>
      <w:lvlText w:val="%3"/>
      <w:lvlJc w:val="left"/>
      <w:pPr>
        <w:ind w:left="21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9A7403B2">
      <w:start w:val="1"/>
      <w:numFmt w:val="decimal"/>
      <w:lvlText w:val="%4"/>
      <w:lvlJc w:val="left"/>
      <w:pPr>
        <w:ind w:left="28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FB58EF1E">
      <w:start w:val="1"/>
      <w:numFmt w:val="lowerLetter"/>
      <w:lvlText w:val="%5"/>
      <w:lvlJc w:val="left"/>
      <w:pPr>
        <w:ind w:left="36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2F0F138">
      <w:start w:val="1"/>
      <w:numFmt w:val="lowerRoman"/>
      <w:lvlText w:val="%6"/>
      <w:lvlJc w:val="left"/>
      <w:pPr>
        <w:ind w:left="43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97623AA2">
      <w:start w:val="1"/>
      <w:numFmt w:val="decimal"/>
      <w:lvlText w:val="%7"/>
      <w:lvlJc w:val="left"/>
      <w:pPr>
        <w:ind w:left="50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E9C843D0">
      <w:start w:val="1"/>
      <w:numFmt w:val="lowerLetter"/>
      <w:lvlText w:val="%8"/>
      <w:lvlJc w:val="left"/>
      <w:pPr>
        <w:ind w:left="57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F5B00D24">
      <w:start w:val="1"/>
      <w:numFmt w:val="lowerRoman"/>
      <w:lvlText w:val="%9"/>
      <w:lvlJc w:val="left"/>
      <w:pPr>
        <w:ind w:left="6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8C624CE"/>
    <w:multiLevelType w:val="hybridMultilevel"/>
    <w:tmpl w:val="4B5EA81C"/>
    <w:lvl w:ilvl="0" w:tplc="A5FC2092">
      <w:start w:val="3"/>
      <w:numFmt w:val="decimal"/>
      <w:lvlText w:val="%1)"/>
      <w:lvlJc w:val="left"/>
      <w:pPr>
        <w:ind w:left="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48BF08">
      <w:start w:val="1"/>
      <w:numFmt w:val="bullet"/>
      <w:lvlText w:val="-"/>
      <w:lvlJc w:val="left"/>
      <w:pPr>
        <w:ind w:left="1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6C1D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4443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8630D2">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3C1618">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0ADF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0016D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28DE9E">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B792520"/>
    <w:multiLevelType w:val="hybridMultilevel"/>
    <w:tmpl w:val="C82A96C2"/>
    <w:lvl w:ilvl="0" w:tplc="31446B74">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C62A8">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CCC1E">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0381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E695E">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C792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5CE368">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C6EC0">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F8D56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6"/>
  </w:num>
  <w:num w:numId="2">
    <w:abstractNumId w:val="32"/>
  </w:num>
  <w:num w:numId="3">
    <w:abstractNumId w:val="3"/>
  </w:num>
  <w:num w:numId="4">
    <w:abstractNumId w:val="45"/>
  </w:num>
  <w:num w:numId="5">
    <w:abstractNumId w:val="49"/>
  </w:num>
  <w:num w:numId="6">
    <w:abstractNumId w:val="62"/>
  </w:num>
  <w:num w:numId="7">
    <w:abstractNumId w:val="35"/>
  </w:num>
  <w:num w:numId="8">
    <w:abstractNumId w:val="63"/>
  </w:num>
  <w:num w:numId="9">
    <w:abstractNumId w:val="39"/>
  </w:num>
  <w:num w:numId="10">
    <w:abstractNumId w:val="18"/>
  </w:num>
  <w:num w:numId="11">
    <w:abstractNumId w:val="12"/>
  </w:num>
  <w:num w:numId="12">
    <w:abstractNumId w:val="22"/>
  </w:num>
  <w:num w:numId="13">
    <w:abstractNumId w:val="1"/>
  </w:num>
  <w:num w:numId="14">
    <w:abstractNumId w:val="16"/>
  </w:num>
  <w:num w:numId="15">
    <w:abstractNumId w:val="15"/>
  </w:num>
  <w:num w:numId="16">
    <w:abstractNumId w:val="64"/>
  </w:num>
  <w:num w:numId="17">
    <w:abstractNumId w:val="57"/>
  </w:num>
  <w:num w:numId="18">
    <w:abstractNumId w:val="10"/>
  </w:num>
  <w:num w:numId="19">
    <w:abstractNumId w:val="59"/>
  </w:num>
  <w:num w:numId="20">
    <w:abstractNumId w:val="23"/>
  </w:num>
  <w:num w:numId="21">
    <w:abstractNumId w:val="56"/>
  </w:num>
  <w:num w:numId="22">
    <w:abstractNumId w:val="30"/>
  </w:num>
  <w:num w:numId="23">
    <w:abstractNumId w:val="55"/>
  </w:num>
  <w:num w:numId="24">
    <w:abstractNumId w:val="27"/>
  </w:num>
  <w:num w:numId="25">
    <w:abstractNumId w:val="29"/>
  </w:num>
  <w:num w:numId="26">
    <w:abstractNumId w:val="36"/>
  </w:num>
  <w:num w:numId="27">
    <w:abstractNumId w:val="43"/>
  </w:num>
  <w:num w:numId="28">
    <w:abstractNumId w:val="52"/>
  </w:num>
  <w:num w:numId="29">
    <w:abstractNumId w:val="14"/>
  </w:num>
  <w:num w:numId="30">
    <w:abstractNumId w:val="25"/>
  </w:num>
  <w:num w:numId="31">
    <w:abstractNumId w:val="40"/>
  </w:num>
  <w:num w:numId="32">
    <w:abstractNumId w:val="47"/>
  </w:num>
  <w:num w:numId="33">
    <w:abstractNumId w:val="0"/>
  </w:num>
  <w:num w:numId="34">
    <w:abstractNumId w:val="53"/>
  </w:num>
  <w:num w:numId="35">
    <w:abstractNumId w:val="13"/>
  </w:num>
  <w:num w:numId="36">
    <w:abstractNumId w:val="37"/>
  </w:num>
  <w:num w:numId="37">
    <w:abstractNumId w:val="51"/>
  </w:num>
  <w:num w:numId="38">
    <w:abstractNumId w:val="58"/>
  </w:num>
  <w:num w:numId="39">
    <w:abstractNumId w:val="41"/>
  </w:num>
  <w:num w:numId="40">
    <w:abstractNumId w:val="33"/>
  </w:num>
  <w:num w:numId="41">
    <w:abstractNumId w:val="34"/>
  </w:num>
  <w:num w:numId="42">
    <w:abstractNumId w:val="21"/>
  </w:num>
  <w:num w:numId="43">
    <w:abstractNumId w:val="24"/>
  </w:num>
  <w:num w:numId="44">
    <w:abstractNumId w:val="7"/>
  </w:num>
  <w:num w:numId="45">
    <w:abstractNumId w:val="8"/>
  </w:num>
  <w:num w:numId="46">
    <w:abstractNumId w:val="17"/>
  </w:num>
  <w:num w:numId="47">
    <w:abstractNumId w:val="50"/>
  </w:num>
  <w:num w:numId="48">
    <w:abstractNumId w:val="26"/>
  </w:num>
  <w:num w:numId="49">
    <w:abstractNumId w:val="2"/>
  </w:num>
  <w:num w:numId="50">
    <w:abstractNumId w:val="6"/>
  </w:num>
  <w:num w:numId="51">
    <w:abstractNumId w:val="61"/>
  </w:num>
  <w:num w:numId="52">
    <w:abstractNumId w:val="65"/>
  </w:num>
  <w:num w:numId="53">
    <w:abstractNumId w:val="38"/>
  </w:num>
  <w:num w:numId="54">
    <w:abstractNumId w:val="20"/>
  </w:num>
  <w:num w:numId="55">
    <w:abstractNumId w:val="42"/>
  </w:num>
  <w:num w:numId="56">
    <w:abstractNumId w:val="60"/>
  </w:num>
  <w:num w:numId="57">
    <w:abstractNumId w:val="4"/>
  </w:num>
  <w:num w:numId="58">
    <w:abstractNumId w:val="28"/>
  </w:num>
  <w:num w:numId="59">
    <w:abstractNumId w:val="31"/>
  </w:num>
  <w:num w:numId="60">
    <w:abstractNumId w:val="19"/>
  </w:num>
  <w:num w:numId="61">
    <w:abstractNumId w:val="44"/>
  </w:num>
  <w:num w:numId="62">
    <w:abstractNumId w:val="9"/>
  </w:num>
  <w:num w:numId="63">
    <w:abstractNumId w:val="54"/>
  </w:num>
  <w:num w:numId="64">
    <w:abstractNumId w:val="48"/>
  </w:num>
  <w:num w:numId="65">
    <w:abstractNumId w:val="11"/>
  </w:num>
  <w:num w:numId="66">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EB7"/>
    <w:rsid w:val="00024799"/>
    <w:rsid w:val="000E5042"/>
    <w:rsid w:val="002B3185"/>
    <w:rsid w:val="003A3C22"/>
    <w:rsid w:val="003B55F8"/>
    <w:rsid w:val="003D323D"/>
    <w:rsid w:val="00464F42"/>
    <w:rsid w:val="004F4FAC"/>
    <w:rsid w:val="004F7C71"/>
    <w:rsid w:val="00797CA9"/>
    <w:rsid w:val="007B47A7"/>
    <w:rsid w:val="008B00D9"/>
    <w:rsid w:val="00977A99"/>
    <w:rsid w:val="009B170C"/>
    <w:rsid w:val="00A00101"/>
    <w:rsid w:val="00A35E5D"/>
    <w:rsid w:val="00B1318C"/>
    <w:rsid w:val="00B41B1B"/>
    <w:rsid w:val="00BF0328"/>
    <w:rsid w:val="00C30B6B"/>
    <w:rsid w:val="00CB589A"/>
    <w:rsid w:val="00DA0EB7"/>
    <w:rsid w:val="00EB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8D9D"/>
  <w15:docId w15:val="{68416E17-2D29-4726-8918-DD178777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right="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68" w:lineRule="auto"/>
      <w:ind w:left="1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68" w:lineRule="auto"/>
      <w:ind w:left="10"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4" w:line="271" w:lineRule="auto"/>
      <w:ind w:left="3027" w:right="2641" w:hanging="10"/>
      <w:outlineLvl w:val="2"/>
    </w:pPr>
    <w:rPr>
      <w:rFonts w:ascii="Times New Roman" w:eastAsia="Times New Roman" w:hAnsi="Times New Roman" w:cs="Times New Roman"/>
      <w:b/>
      <w:color w:val="000000"/>
      <w:sz w:val="28"/>
      <w:u w:val="single" w:color="000000"/>
    </w:rPr>
  </w:style>
  <w:style w:type="paragraph" w:styleId="4">
    <w:name w:val="heading 4"/>
    <w:next w:val="a"/>
    <w:link w:val="40"/>
    <w:uiPriority w:val="9"/>
    <w:unhideWhenUsed/>
    <w:qFormat/>
    <w:pPr>
      <w:keepNext/>
      <w:keepLines/>
      <w:spacing w:after="3"/>
      <w:ind w:left="1662" w:hanging="10"/>
      <w:outlineLvl w:val="3"/>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4"/>
      <w:ind w:right="30"/>
      <w:jc w:val="center"/>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u w:val="single" w:color="000000"/>
    </w:rPr>
  </w:style>
  <w:style w:type="character" w:customStyle="1" w:styleId="40">
    <w:name w:val="Заголовок 4 Знак"/>
    <w:link w:val="4"/>
    <w:rPr>
      <w:rFonts w:ascii="Times New Roman" w:eastAsia="Times New Roman" w:hAnsi="Times New Roman" w:cs="Times New Roman"/>
      <w:b/>
      <w:i/>
      <w:color w:val="000000"/>
      <w:sz w:val="28"/>
      <w:u w:val="single" w:color="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BF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semiHidden/>
    <w:unhideWhenUsed/>
    <w:rsid w:val="00C30B6B"/>
    <w:pPr>
      <w:spacing w:after="120"/>
    </w:pPr>
  </w:style>
  <w:style w:type="character" w:customStyle="1" w:styleId="a5">
    <w:name w:val="Основной текст Знак"/>
    <w:basedOn w:val="a0"/>
    <w:link w:val="a4"/>
    <w:uiPriority w:val="99"/>
    <w:semiHidden/>
    <w:rsid w:val="00C30B6B"/>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nsultant.ru/document/cons_doc_LAW_154637/" TargetMode="External"/><Relationship Id="rId671" Type="http://schemas.openxmlformats.org/officeDocument/2006/relationships/image" Target="media/image14.jpg"/><Relationship Id="rId769" Type="http://schemas.openxmlformats.org/officeDocument/2006/relationships/hyperlink" Target="http://www.edu-all.ru/" TargetMode="External"/><Relationship Id="rId21" Type="http://schemas.openxmlformats.org/officeDocument/2006/relationships/hyperlink" Target="https://www.consultant.ru/document/cons_doc_LAW_9959/" TargetMode="External"/><Relationship Id="rId324" Type="http://schemas.openxmlformats.org/officeDocument/2006/relationships/hyperlink" Target="http://publication.pravo.gov.ru/Document/View/0001202102030022" TargetMode="External"/><Relationship Id="rId531" Type="http://schemas.openxmlformats.org/officeDocument/2006/relationships/hyperlink" Target="http://publication.pravo.gov.ru/document/0001202306020031" TargetMode="External"/><Relationship Id="rId629" Type="http://schemas.openxmlformats.org/officeDocument/2006/relationships/hyperlink" Target="https://disk.yandex.ru/i/oFGswDuBZMmB3w" TargetMode="External"/><Relationship Id="rId170" Type="http://schemas.openxmlformats.org/officeDocument/2006/relationships/hyperlink" Target="http://publication.pravo.gov.ru/Document/View/0001202202220042" TargetMode="External"/><Relationship Id="rId268" Type="http://schemas.openxmlformats.org/officeDocument/2006/relationships/hyperlink" Target="http://publication.pravo.gov.ru/Document/View/0001202011120001" TargetMode="External"/><Relationship Id="rId475" Type="http://schemas.openxmlformats.org/officeDocument/2006/relationships/hyperlink" Target="http://www.consultant.ru/document/cons_doc_LAW_175797/" TargetMode="External"/><Relationship Id="rId682" Type="http://schemas.openxmlformats.org/officeDocument/2006/relationships/image" Target="media/image22.jpg"/><Relationship Id="rId32" Type="http://schemas.openxmlformats.org/officeDocument/2006/relationships/hyperlink" Target="https://www.consultant.ru/document/cons_doc_LAW_9959/" TargetMode="External"/><Relationship Id="rId128" Type="http://schemas.openxmlformats.org/officeDocument/2006/relationships/hyperlink" Target="https://www.consultant.ru/document/cons_doc_LAW_154637/" TargetMode="External"/><Relationship Id="rId335" Type="http://schemas.openxmlformats.org/officeDocument/2006/relationships/hyperlink" Target="http://publication.pravo.gov.ru/Document/View/0001202009010021" TargetMode="External"/><Relationship Id="rId542" Type="http://schemas.openxmlformats.org/officeDocument/2006/relationships/hyperlink" Target="http://publication.pravo.gov.ru/document/0001202306020031" TargetMode="External"/><Relationship Id="rId181" Type="http://schemas.openxmlformats.org/officeDocument/2006/relationships/hyperlink" Target="http://publication.pravo.gov.ru/Document/View/0001202012210122" TargetMode="External"/><Relationship Id="rId402" Type="http://schemas.openxmlformats.org/officeDocument/2006/relationships/hyperlink" Target="http://www.consultant.ru/document/cons_doc_LAW_105703/" TargetMode="External"/><Relationship Id="rId279" Type="http://schemas.openxmlformats.org/officeDocument/2006/relationships/hyperlink" Target="http://publication.pravo.gov.ru/Document/View/0001202011120001" TargetMode="External"/><Relationship Id="rId486" Type="http://schemas.openxmlformats.org/officeDocument/2006/relationships/hyperlink" Target="http://publication.pravo.gov.ru/Document/View/0001201606030031?rangeSize=1" TargetMode="External"/><Relationship Id="rId693" Type="http://schemas.openxmlformats.org/officeDocument/2006/relationships/image" Target="media/image33.jpg"/><Relationship Id="rId707" Type="http://schemas.openxmlformats.org/officeDocument/2006/relationships/image" Target="media/image44.png"/><Relationship Id="rId43" Type="http://schemas.openxmlformats.org/officeDocument/2006/relationships/hyperlink" Target="http://www.consultant.ru/document/cons_doc_LAW_140174/" TargetMode="External"/><Relationship Id="rId139" Type="http://schemas.openxmlformats.org/officeDocument/2006/relationships/hyperlink" Target="https://www.consultant.ru/document/cons_doc_LAW_154637/" TargetMode="External"/><Relationship Id="rId346" Type="http://schemas.openxmlformats.org/officeDocument/2006/relationships/hyperlink" Target="http://publication.pravo.gov.ru/Document/View/0001202009010021" TargetMode="External"/><Relationship Id="rId553" Type="http://schemas.openxmlformats.org/officeDocument/2006/relationships/hyperlink" Target="https://docs.edu.gov.ru/document/f9ac867f68a01765ef9ce94ebfe9430e" TargetMode="External"/><Relationship Id="rId760" Type="http://schemas.openxmlformats.org/officeDocument/2006/relationships/hyperlink" Target="http://dic.academic.ru/" TargetMode="External"/><Relationship Id="rId192" Type="http://schemas.openxmlformats.org/officeDocument/2006/relationships/hyperlink" Target="http://publication.pravo.gov.ru/Document/View/0001202012210122" TargetMode="External"/><Relationship Id="rId206" Type="http://schemas.openxmlformats.org/officeDocument/2006/relationships/hyperlink" Target="http://publication.pravo.gov.ru/Document/View/0001202012210122" TargetMode="External"/><Relationship Id="rId413" Type="http://schemas.openxmlformats.org/officeDocument/2006/relationships/hyperlink" Target="http://www.consultant.ru/document/cons_doc_LAW_105703/" TargetMode="External"/><Relationship Id="rId497" Type="http://schemas.openxmlformats.org/officeDocument/2006/relationships/hyperlink" Target="http://publication.pravo.gov.ru/Document/View/0001201606030031?rangeSize=1" TargetMode="External"/><Relationship Id="rId620" Type="http://schemas.openxmlformats.org/officeDocument/2006/relationships/hyperlink" Target="https://disk.yandex.ru/i/QGNnvDoSbv2sQg" TargetMode="External"/><Relationship Id="rId718" Type="http://schemas.openxmlformats.org/officeDocument/2006/relationships/hyperlink" Target="https://education.bashkortostan.ru/" TargetMode="External"/><Relationship Id="rId357" Type="http://schemas.openxmlformats.org/officeDocument/2006/relationships/hyperlink" Target="http://publication.pravo.gov.ru/Document/View/0001202009010021" TargetMode="External"/><Relationship Id="rId54" Type="http://schemas.openxmlformats.org/officeDocument/2006/relationships/hyperlink" Target="http://www.consultant.ru/document/cons_doc_LAW_140174/" TargetMode="External"/><Relationship Id="rId217" Type="http://schemas.openxmlformats.org/officeDocument/2006/relationships/hyperlink" Target="http://publication.pravo.gov.ru/Document/View/0001202012210122" TargetMode="External"/><Relationship Id="rId564" Type="http://schemas.openxmlformats.org/officeDocument/2006/relationships/hyperlink" Target="https://docs.edu.gov.ru/document/f9ac867f68a01765ef9ce94ebfe9430e" TargetMode="External"/><Relationship Id="rId771" Type="http://schemas.openxmlformats.org/officeDocument/2006/relationships/hyperlink" Target="http://window.edu.ru/" TargetMode="External"/><Relationship Id="rId424" Type="http://schemas.openxmlformats.org/officeDocument/2006/relationships/hyperlink" Target="http://www.consultant.ru/document/cons_doc_LAW_175797/" TargetMode="External"/><Relationship Id="rId631" Type="http://schemas.openxmlformats.org/officeDocument/2006/relationships/hyperlink" Target="https://disk.yandex.ru/i/oFGswDuBZMmB3w" TargetMode="External"/><Relationship Id="rId729" Type="http://schemas.openxmlformats.org/officeDocument/2006/relationships/hyperlink" Target="http://www.avanta.ru/" TargetMode="External"/><Relationship Id="rId270" Type="http://schemas.openxmlformats.org/officeDocument/2006/relationships/hyperlink" Target="http://publication.pravo.gov.ru/Document/View/0001202011120001" TargetMode="External"/><Relationship Id="rId65" Type="http://schemas.openxmlformats.org/officeDocument/2006/relationships/hyperlink" Target="http://www.consultant.ru/document/cons_doc_LAW_140174/" TargetMode="External"/><Relationship Id="rId130" Type="http://schemas.openxmlformats.org/officeDocument/2006/relationships/hyperlink" Target="https://www.consultant.ru/document/cons_doc_LAW_154637/" TargetMode="External"/><Relationship Id="rId368" Type="http://schemas.openxmlformats.org/officeDocument/2006/relationships/hyperlink" Target="http://www.consultant.ru/document/cons_doc_LAW_105703/" TargetMode="External"/><Relationship Id="rId575" Type="http://schemas.openxmlformats.org/officeDocument/2006/relationships/hyperlink" Target="https://disk.yandex.ru/i/np9DrztDl1mieQ" TargetMode="External"/><Relationship Id="rId782" Type="http://schemas.openxmlformats.org/officeDocument/2006/relationships/hyperlink" Target="https://bdd-eor.edu.ru/" TargetMode="External"/><Relationship Id="rId228" Type="http://schemas.openxmlformats.org/officeDocument/2006/relationships/hyperlink" Target="http://publication.pravo.gov.ru/Document/View/0001202012210122" TargetMode="External"/><Relationship Id="rId435" Type="http://schemas.openxmlformats.org/officeDocument/2006/relationships/hyperlink" Target="http://www.consultant.ru/document/cons_doc_LAW_175797/" TargetMode="External"/><Relationship Id="rId642" Type="http://schemas.openxmlformats.org/officeDocument/2006/relationships/hyperlink" Target="https://disk.yandex.ru/i/P71B1904wnm_6A" TargetMode="External"/><Relationship Id="rId281" Type="http://schemas.openxmlformats.org/officeDocument/2006/relationships/hyperlink" Target="http://publication.pravo.gov.ru/Document/View/0001202011120001" TargetMode="External"/><Relationship Id="rId502" Type="http://schemas.openxmlformats.org/officeDocument/2006/relationships/hyperlink" Target="http://publication.pravo.gov.ru/Document/View/0001201606030031?rangeSize=1" TargetMode="External"/><Relationship Id="rId76" Type="http://schemas.openxmlformats.org/officeDocument/2006/relationships/hyperlink" Target="http://www.consultant.ru/document/cons_doc_LAW_19558/" TargetMode="External"/><Relationship Id="rId141" Type="http://schemas.openxmlformats.org/officeDocument/2006/relationships/hyperlink" Target="https://www.consultant.ru/document/cons_doc_LAW_154637/" TargetMode="External"/><Relationship Id="rId379" Type="http://schemas.openxmlformats.org/officeDocument/2006/relationships/hyperlink" Target="http://www.consultant.ru/document/cons_doc_LAW_105703/" TargetMode="External"/><Relationship Id="rId586" Type="http://schemas.openxmlformats.org/officeDocument/2006/relationships/hyperlink" Target="https://disk.yandex.ru/i/np9DrztDl1mieQ" TargetMode="External"/><Relationship Id="rId793" Type="http://schemas.openxmlformats.org/officeDocument/2006/relationships/image" Target="media/image50.jpg"/><Relationship Id="rId7" Type="http://schemas.openxmlformats.org/officeDocument/2006/relationships/image" Target="media/image1.jpeg"/><Relationship Id="rId239" Type="http://schemas.openxmlformats.org/officeDocument/2006/relationships/hyperlink" Target="http://publication.pravo.gov.ru/Document/View/0001202011120001" TargetMode="External"/><Relationship Id="rId446" Type="http://schemas.openxmlformats.org/officeDocument/2006/relationships/hyperlink" Target="http://www.consultant.ru/document/cons_doc_LAW_175797/" TargetMode="External"/><Relationship Id="rId653" Type="http://schemas.openxmlformats.org/officeDocument/2006/relationships/hyperlink" Target="https://disk.yandex.ru/i/P71B1904wnm_6A" TargetMode="External"/><Relationship Id="rId292" Type="http://schemas.openxmlformats.org/officeDocument/2006/relationships/hyperlink" Target="http://publication.pravo.gov.ru/Document/View/0001202102030022" TargetMode="External"/><Relationship Id="rId306" Type="http://schemas.openxmlformats.org/officeDocument/2006/relationships/hyperlink" Target="http://publication.pravo.gov.ru/Document/View/0001202102030022" TargetMode="External"/><Relationship Id="rId87" Type="http://schemas.openxmlformats.org/officeDocument/2006/relationships/hyperlink" Target="http://www.consultant.ru/document/cons_doc_LAW_19558/" TargetMode="External"/><Relationship Id="rId513" Type="http://schemas.openxmlformats.org/officeDocument/2006/relationships/hyperlink" Target="http://www.consultant.ru/document/cons_doc_LAW_179568/" TargetMode="External"/><Relationship Id="rId597" Type="http://schemas.openxmlformats.org/officeDocument/2006/relationships/hyperlink" Target="https://disk.yandex.ru/i/dHmmLr42MfYnzg" TargetMode="External"/><Relationship Id="rId720" Type="http://schemas.openxmlformats.org/officeDocument/2006/relationships/hyperlink" Target="https://ilishroo.bashkortostan.ru/" TargetMode="External"/><Relationship Id="rId152" Type="http://schemas.openxmlformats.org/officeDocument/2006/relationships/hyperlink" Target="https://www.consultant.ru/document/cons_doc_LAW_154637/" TargetMode="External"/><Relationship Id="rId457" Type="http://schemas.openxmlformats.org/officeDocument/2006/relationships/hyperlink" Target="http://www.consultant.ru/document/cons_doc_LAW_175797/" TargetMode="External"/><Relationship Id="rId664" Type="http://schemas.openxmlformats.org/officeDocument/2006/relationships/image" Target="media/image7.jpg"/><Relationship Id="rId14" Type="http://schemas.openxmlformats.org/officeDocument/2006/relationships/hyperlink" Target="http://publication.pravo.gov.ru/Document/View/0001202212280044" TargetMode="External"/><Relationship Id="rId317" Type="http://schemas.openxmlformats.org/officeDocument/2006/relationships/hyperlink" Target="http://publication.pravo.gov.ru/Document/View/0001202102030022" TargetMode="External"/><Relationship Id="rId524" Type="http://schemas.openxmlformats.org/officeDocument/2006/relationships/hyperlink" Target="http://publication.pravo.gov.ru/document/0001202306020031" TargetMode="External"/><Relationship Id="rId731" Type="http://schemas.openxmlformats.org/officeDocument/2006/relationships/hyperlink" Target="http://www.1september.ru/" TargetMode="External"/><Relationship Id="rId98" Type="http://schemas.openxmlformats.org/officeDocument/2006/relationships/hyperlink" Target="http://www.consultant.ru/document/cons_doc_LAW_19558/" TargetMode="External"/><Relationship Id="rId163" Type="http://schemas.openxmlformats.org/officeDocument/2006/relationships/hyperlink" Target="http://publication.pravo.gov.ru/Document/View/0001202202220042" TargetMode="External"/><Relationship Id="rId370" Type="http://schemas.openxmlformats.org/officeDocument/2006/relationships/hyperlink" Target="http://www.consultant.ru/document/cons_doc_LAW_105703/" TargetMode="External"/><Relationship Id="rId230" Type="http://schemas.openxmlformats.org/officeDocument/2006/relationships/hyperlink" Target="http://publication.pravo.gov.ru/Document/View/0001202011120001" TargetMode="External"/><Relationship Id="rId468" Type="http://schemas.openxmlformats.org/officeDocument/2006/relationships/hyperlink" Target="http://www.consultant.ru/document/cons_doc_LAW_175797/" TargetMode="External"/><Relationship Id="rId675" Type="http://schemas.openxmlformats.org/officeDocument/2006/relationships/image" Target="media/image15.jpg"/><Relationship Id="rId25" Type="http://schemas.openxmlformats.org/officeDocument/2006/relationships/hyperlink" Target="https://www.consultant.ru/document/cons_doc_LAW_9959/" TargetMode="External"/><Relationship Id="rId328" Type="http://schemas.openxmlformats.org/officeDocument/2006/relationships/hyperlink" Target="http://publication.pravo.gov.ru/Document/View/0001202009010021" TargetMode="External"/><Relationship Id="rId535" Type="http://schemas.openxmlformats.org/officeDocument/2006/relationships/hyperlink" Target="http://publication.pravo.gov.ru/document/0001202306020031" TargetMode="External"/><Relationship Id="rId742" Type="http://schemas.openxmlformats.org/officeDocument/2006/relationships/hyperlink" Target="http://www.phoenixrostov.ru/" TargetMode="External"/><Relationship Id="rId174" Type="http://schemas.openxmlformats.org/officeDocument/2006/relationships/hyperlink" Target="http://publication.pravo.gov.ru/Document/View/0001202202220042" TargetMode="External"/><Relationship Id="rId381" Type="http://schemas.openxmlformats.org/officeDocument/2006/relationships/hyperlink" Target="http://www.consultant.ru/document/cons_doc_LAW_105703/" TargetMode="External"/><Relationship Id="rId602" Type="http://schemas.openxmlformats.org/officeDocument/2006/relationships/hyperlink" Target="https://disk.yandex.ru/i/dHmmLr42MfYnzg" TargetMode="External"/><Relationship Id="rId241" Type="http://schemas.openxmlformats.org/officeDocument/2006/relationships/hyperlink" Target="http://publication.pravo.gov.ru/Document/View/0001202011120001" TargetMode="External"/><Relationship Id="rId479" Type="http://schemas.openxmlformats.org/officeDocument/2006/relationships/hyperlink" Target="http://www.consultant.ru/document/cons_doc_LAW_175797/" TargetMode="External"/><Relationship Id="rId686" Type="http://schemas.openxmlformats.org/officeDocument/2006/relationships/image" Target="media/image26.jpg"/><Relationship Id="rId36" Type="http://schemas.openxmlformats.org/officeDocument/2006/relationships/hyperlink" Target="https://www.consultant.ru/document/cons_doc_LAW_9959/" TargetMode="External"/><Relationship Id="rId339" Type="http://schemas.openxmlformats.org/officeDocument/2006/relationships/hyperlink" Target="http://publication.pravo.gov.ru/Document/View/0001202009010021" TargetMode="External"/><Relationship Id="rId546" Type="http://schemas.openxmlformats.org/officeDocument/2006/relationships/hyperlink" Target="https://docs.edu.gov.ru/document/f9ac867f68a01765ef9ce94ebfe9430e" TargetMode="External"/><Relationship Id="rId753" Type="http://schemas.openxmlformats.org/officeDocument/2006/relationships/hyperlink" Target="http://www.vospitatel.resob.ru/" TargetMode="External"/><Relationship Id="rId101" Type="http://schemas.openxmlformats.org/officeDocument/2006/relationships/hyperlink" Target="http://www.consultant.ru/document/cons_doc_LAW_19558/" TargetMode="External"/><Relationship Id="rId185" Type="http://schemas.openxmlformats.org/officeDocument/2006/relationships/hyperlink" Target="http://publication.pravo.gov.ru/Document/View/0001202012210122" TargetMode="External"/><Relationship Id="rId406" Type="http://schemas.openxmlformats.org/officeDocument/2006/relationships/hyperlink" Target="http://www.consultant.ru/document/cons_doc_LAW_105703/" TargetMode="External"/><Relationship Id="rId392" Type="http://schemas.openxmlformats.org/officeDocument/2006/relationships/hyperlink" Target="http://www.consultant.ru/document/cons_doc_LAW_105703/" TargetMode="External"/><Relationship Id="rId613" Type="http://schemas.openxmlformats.org/officeDocument/2006/relationships/hyperlink" Target="https://disk.yandex.ru/i/QGNnvDoSbv2sQg" TargetMode="External"/><Relationship Id="rId697" Type="http://schemas.openxmlformats.org/officeDocument/2006/relationships/image" Target="media/image37.jpg"/><Relationship Id="rId252" Type="http://schemas.openxmlformats.org/officeDocument/2006/relationships/hyperlink" Target="http://publication.pravo.gov.ru/Document/View/0001202011120001" TargetMode="External"/><Relationship Id="rId47" Type="http://schemas.openxmlformats.org/officeDocument/2006/relationships/hyperlink" Target="http://www.consultant.ru/document/cons_doc_LAW_140174/" TargetMode="External"/><Relationship Id="rId112" Type="http://schemas.openxmlformats.org/officeDocument/2006/relationships/hyperlink" Target="https://www.consultant.ru/document/cons_doc_LAW_154637/" TargetMode="External"/><Relationship Id="rId557" Type="http://schemas.openxmlformats.org/officeDocument/2006/relationships/hyperlink" Target="https://docs.edu.gov.ru/document/f9ac867f68a01765ef9ce94ebfe9430e" TargetMode="External"/><Relationship Id="rId764" Type="http://schemas.openxmlformats.org/officeDocument/2006/relationships/hyperlink" Target="http://www.gramota.ru/slovari/" TargetMode="External"/><Relationship Id="rId196" Type="http://schemas.openxmlformats.org/officeDocument/2006/relationships/hyperlink" Target="http://publication.pravo.gov.ru/Document/View/0001202012210122" TargetMode="External"/><Relationship Id="rId417" Type="http://schemas.openxmlformats.org/officeDocument/2006/relationships/hyperlink" Target="http://www.consultant.ru/document/cons_doc_LAW_105703/" TargetMode="External"/><Relationship Id="rId263" Type="http://schemas.openxmlformats.org/officeDocument/2006/relationships/hyperlink" Target="http://publication.pravo.gov.ru/Document/View/0001202011120001" TargetMode="External"/><Relationship Id="rId470" Type="http://schemas.openxmlformats.org/officeDocument/2006/relationships/hyperlink" Target="http://www.consultant.ru/document/cons_doc_LAW_175797/" TargetMode="External"/><Relationship Id="rId58" Type="http://schemas.openxmlformats.org/officeDocument/2006/relationships/hyperlink" Target="http://www.consultant.ru/document/cons_doc_LAW_140174/" TargetMode="External"/><Relationship Id="rId123" Type="http://schemas.openxmlformats.org/officeDocument/2006/relationships/hyperlink" Target="https://www.consultant.ru/document/cons_doc_LAW_154637/" TargetMode="External"/><Relationship Id="rId330" Type="http://schemas.openxmlformats.org/officeDocument/2006/relationships/hyperlink" Target="http://publication.pravo.gov.ru/Document/View/0001202009010021" TargetMode="External"/><Relationship Id="rId568" Type="http://schemas.openxmlformats.org/officeDocument/2006/relationships/hyperlink" Target="https://docs.edu.gov.ru/document/f9ac867f68a01765ef9ce94ebfe9430e" TargetMode="External"/><Relationship Id="rId775" Type="http://schemas.openxmlformats.org/officeDocument/2006/relationships/hyperlink" Target="http://www.warheroes.ru/" TargetMode="External"/><Relationship Id="rId428" Type="http://schemas.openxmlformats.org/officeDocument/2006/relationships/hyperlink" Target="http://www.consultant.ru/document/cons_doc_LAW_175797/" TargetMode="External"/><Relationship Id="rId635" Type="http://schemas.openxmlformats.org/officeDocument/2006/relationships/hyperlink" Target="https://disk.yandex.ru/i/oFGswDuBZMmB3w" TargetMode="External"/><Relationship Id="rId274" Type="http://schemas.openxmlformats.org/officeDocument/2006/relationships/hyperlink" Target="http://publication.pravo.gov.ru/Document/View/0001202011120001" TargetMode="External"/><Relationship Id="rId481" Type="http://schemas.openxmlformats.org/officeDocument/2006/relationships/hyperlink" Target="http://publication.pravo.gov.ru/Document/View/0001201606030031?rangeSize=1" TargetMode="External"/><Relationship Id="rId702" Type="http://schemas.openxmlformats.org/officeDocument/2006/relationships/image" Target="media/image42.jpg"/><Relationship Id="rId69" Type="http://schemas.openxmlformats.org/officeDocument/2006/relationships/hyperlink" Target="http://www.consultant.ru/document/cons_doc_LAW_140174/" TargetMode="External"/><Relationship Id="rId134" Type="http://schemas.openxmlformats.org/officeDocument/2006/relationships/hyperlink" Target="https://www.consultant.ru/document/cons_doc_LAW_154637/" TargetMode="External"/><Relationship Id="rId579" Type="http://schemas.openxmlformats.org/officeDocument/2006/relationships/hyperlink" Target="https://disk.yandex.ru/i/np9DrztDl1mieQ" TargetMode="External"/><Relationship Id="rId786" Type="http://schemas.openxmlformats.org/officeDocument/2006/relationships/hyperlink" Target="https://bdd-eor.edu.ru/" TargetMode="External"/><Relationship Id="rId341" Type="http://schemas.openxmlformats.org/officeDocument/2006/relationships/hyperlink" Target="http://publication.pravo.gov.ru/Document/View/0001202009010021" TargetMode="External"/><Relationship Id="rId439" Type="http://schemas.openxmlformats.org/officeDocument/2006/relationships/hyperlink" Target="http://www.consultant.ru/document/cons_doc_LAW_175797/" TargetMode="External"/><Relationship Id="rId646" Type="http://schemas.openxmlformats.org/officeDocument/2006/relationships/hyperlink" Target="https://disk.yandex.ru/i/P71B1904wnm_6A" TargetMode="External"/><Relationship Id="rId201" Type="http://schemas.openxmlformats.org/officeDocument/2006/relationships/hyperlink" Target="http://publication.pravo.gov.ru/Document/View/0001202012210122" TargetMode="External"/><Relationship Id="rId285" Type="http://schemas.openxmlformats.org/officeDocument/2006/relationships/hyperlink" Target="http://publication.pravo.gov.ru/Document/View/0001202011120001" TargetMode="External"/><Relationship Id="rId506" Type="http://schemas.openxmlformats.org/officeDocument/2006/relationships/hyperlink" Target="http://publication.pravo.gov.ru/Document/View/0001201606030031?rangeSize=1" TargetMode="External"/><Relationship Id="rId492" Type="http://schemas.openxmlformats.org/officeDocument/2006/relationships/hyperlink" Target="http://publication.pravo.gov.ru/Document/View/0001201606030031?rangeSize=1" TargetMode="External"/><Relationship Id="rId713" Type="http://schemas.openxmlformats.org/officeDocument/2006/relationships/hyperlink" Target="http://www.yandex.ru/" TargetMode="External"/><Relationship Id="rId797" Type="http://schemas.openxmlformats.org/officeDocument/2006/relationships/hyperlink" Target="http://publication.pravo.gov.ru/Document/View/0001202212280044" TargetMode="External"/><Relationship Id="rId145" Type="http://schemas.openxmlformats.org/officeDocument/2006/relationships/hyperlink" Target="https://www.consultant.ru/document/cons_doc_LAW_154637/" TargetMode="External"/><Relationship Id="rId352" Type="http://schemas.openxmlformats.org/officeDocument/2006/relationships/hyperlink" Target="http://publication.pravo.gov.ru/Document/View/0001202009010021" TargetMode="External"/><Relationship Id="rId212" Type="http://schemas.openxmlformats.org/officeDocument/2006/relationships/hyperlink" Target="http://publication.pravo.gov.ru/Document/View/0001202012210122" TargetMode="External"/><Relationship Id="rId657" Type="http://schemas.openxmlformats.org/officeDocument/2006/relationships/hyperlink" Target="https://disk.yandex.ru/i/P71B1904wnm_6A" TargetMode="External"/><Relationship Id="rId296" Type="http://schemas.openxmlformats.org/officeDocument/2006/relationships/hyperlink" Target="http://publication.pravo.gov.ru/Document/View/0001202102030022" TargetMode="External"/><Relationship Id="rId517" Type="http://schemas.openxmlformats.org/officeDocument/2006/relationships/hyperlink" Target="http://publication.pravo.gov.ru/document/0001202306020031" TargetMode="External"/><Relationship Id="rId724" Type="http://schemas.openxmlformats.org/officeDocument/2006/relationships/hyperlink" Target="http://www.edu.ru/" TargetMode="External"/><Relationship Id="rId60" Type="http://schemas.openxmlformats.org/officeDocument/2006/relationships/hyperlink" Target="http://www.consultant.ru/document/cons_doc_LAW_140174/" TargetMode="External"/><Relationship Id="rId156" Type="http://schemas.openxmlformats.org/officeDocument/2006/relationships/hyperlink" Target="https://www.consultant.ru/document/cons_doc_LAW_154637/" TargetMode="External"/><Relationship Id="rId363" Type="http://schemas.openxmlformats.org/officeDocument/2006/relationships/hyperlink" Target="http://publication.pravo.gov.ru/Document/View/0001202009010021" TargetMode="External"/><Relationship Id="rId570" Type="http://schemas.openxmlformats.org/officeDocument/2006/relationships/hyperlink" Target="https://docs.edu.gov.ru/document/f9ac867f68a01765ef9ce94ebfe9430e" TargetMode="External"/><Relationship Id="rId223" Type="http://schemas.openxmlformats.org/officeDocument/2006/relationships/hyperlink" Target="http://publication.pravo.gov.ru/Document/View/0001202012210122" TargetMode="External"/><Relationship Id="rId430" Type="http://schemas.openxmlformats.org/officeDocument/2006/relationships/hyperlink" Target="http://www.consultant.ru/document/cons_doc_LAW_175797/" TargetMode="External"/><Relationship Id="rId668" Type="http://schemas.openxmlformats.org/officeDocument/2006/relationships/image" Target="media/image11.jpg"/><Relationship Id="rId18" Type="http://schemas.openxmlformats.org/officeDocument/2006/relationships/hyperlink" Target="https://www.consultant.ru/document/cons_doc_LAW_9959/" TargetMode="External"/><Relationship Id="rId528" Type="http://schemas.openxmlformats.org/officeDocument/2006/relationships/hyperlink" Target="http://publication.pravo.gov.ru/document/0001202306020031" TargetMode="External"/><Relationship Id="rId735" Type="http://schemas.openxmlformats.org/officeDocument/2006/relationships/hyperlink" Target="http://www.msbook.ru/" TargetMode="External"/><Relationship Id="rId167" Type="http://schemas.openxmlformats.org/officeDocument/2006/relationships/hyperlink" Target="http://publication.pravo.gov.ru/Document/View/0001202202220042" TargetMode="External"/><Relationship Id="rId374" Type="http://schemas.openxmlformats.org/officeDocument/2006/relationships/hyperlink" Target="http://www.consultant.ru/document/cons_doc_LAW_105703/" TargetMode="External"/><Relationship Id="rId581" Type="http://schemas.openxmlformats.org/officeDocument/2006/relationships/hyperlink" Target="https://disk.yandex.ru/i/np9DrztDl1mieQ" TargetMode="External"/><Relationship Id="rId71" Type="http://schemas.openxmlformats.org/officeDocument/2006/relationships/hyperlink" Target="http://www.consultant.ru/document/cons_doc_LAW_140174/" TargetMode="External"/><Relationship Id="rId234" Type="http://schemas.openxmlformats.org/officeDocument/2006/relationships/hyperlink" Target="http://publication.pravo.gov.ru/Document/View/0001202011120001" TargetMode="External"/><Relationship Id="rId679" Type="http://schemas.openxmlformats.org/officeDocument/2006/relationships/image" Target="media/image19.jpg"/><Relationship Id="rId80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consultant.ru/document/cons_doc_LAW_9959/" TargetMode="External"/><Relationship Id="rId441" Type="http://schemas.openxmlformats.org/officeDocument/2006/relationships/hyperlink" Target="http://www.consultant.ru/document/cons_doc_LAW_175797/" TargetMode="External"/><Relationship Id="rId539" Type="http://schemas.openxmlformats.org/officeDocument/2006/relationships/hyperlink" Target="http://publication.pravo.gov.ru/document/0001202306020031" TargetMode="External"/><Relationship Id="rId746" Type="http://schemas.openxmlformats.org/officeDocument/2006/relationships/hyperlink" Target="https://detstvo-press.ru/" TargetMode="External"/><Relationship Id="rId178" Type="http://schemas.openxmlformats.org/officeDocument/2006/relationships/hyperlink" Target="http://publication.pravo.gov.ru/Document/View/0001202012210122" TargetMode="External"/><Relationship Id="rId301" Type="http://schemas.openxmlformats.org/officeDocument/2006/relationships/hyperlink" Target="http://publication.pravo.gov.ru/Document/View/0001202102030022" TargetMode="External"/><Relationship Id="rId82" Type="http://schemas.openxmlformats.org/officeDocument/2006/relationships/hyperlink" Target="http://www.consultant.ru/document/cons_doc_LAW_19558/" TargetMode="External"/><Relationship Id="rId385" Type="http://schemas.openxmlformats.org/officeDocument/2006/relationships/hyperlink" Target="http://www.consultant.ru/document/cons_doc_LAW_105703/" TargetMode="External"/><Relationship Id="rId592" Type="http://schemas.openxmlformats.org/officeDocument/2006/relationships/hyperlink" Target="https://disk.yandex.ru/i/dHmmLr42MfYnzg" TargetMode="External"/><Relationship Id="rId606" Type="http://schemas.openxmlformats.org/officeDocument/2006/relationships/image" Target="media/image4.jpg"/><Relationship Id="rId245" Type="http://schemas.openxmlformats.org/officeDocument/2006/relationships/hyperlink" Target="http://publication.pravo.gov.ru/Document/View/0001202011120001" TargetMode="External"/><Relationship Id="rId452" Type="http://schemas.openxmlformats.org/officeDocument/2006/relationships/hyperlink" Target="http://www.consultant.ru/document/cons_doc_LAW_175797/" TargetMode="External"/><Relationship Id="rId105" Type="http://schemas.openxmlformats.org/officeDocument/2006/relationships/hyperlink" Target="http://www.consultant.ru/document/cons_doc_LAW_19558/" TargetMode="External"/><Relationship Id="rId312" Type="http://schemas.openxmlformats.org/officeDocument/2006/relationships/hyperlink" Target="http://publication.pravo.gov.ru/Document/View/0001202102030022" TargetMode="External"/><Relationship Id="rId757" Type="http://schemas.openxmlformats.org/officeDocument/2006/relationships/hyperlink" Target="http://www.slovari.ru/" TargetMode="External"/><Relationship Id="rId93" Type="http://schemas.openxmlformats.org/officeDocument/2006/relationships/hyperlink" Target="http://www.consultant.ru/document/cons_doc_LAW_19558/" TargetMode="External"/><Relationship Id="rId189" Type="http://schemas.openxmlformats.org/officeDocument/2006/relationships/hyperlink" Target="http://publication.pravo.gov.ru/Document/View/0001202012210122" TargetMode="External"/><Relationship Id="rId396" Type="http://schemas.openxmlformats.org/officeDocument/2006/relationships/hyperlink" Target="http://www.consultant.ru/document/cons_doc_LAW_105703/" TargetMode="External"/><Relationship Id="rId617" Type="http://schemas.openxmlformats.org/officeDocument/2006/relationships/hyperlink" Target="https://disk.yandex.ru/i/QGNnvDoSbv2sQg" TargetMode="External"/><Relationship Id="rId256" Type="http://schemas.openxmlformats.org/officeDocument/2006/relationships/hyperlink" Target="http://publication.pravo.gov.ru/Document/View/0001202011120001" TargetMode="External"/><Relationship Id="rId463" Type="http://schemas.openxmlformats.org/officeDocument/2006/relationships/hyperlink" Target="http://www.consultant.ru/document/cons_doc_LAW_175797/" TargetMode="External"/><Relationship Id="rId670" Type="http://schemas.openxmlformats.org/officeDocument/2006/relationships/image" Target="media/image13.jpg"/><Relationship Id="rId116" Type="http://schemas.openxmlformats.org/officeDocument/2006/relationships/hyperlink" Target="https://www.consultant.ru/document/cons_doc_LAW_154637/" TargetMode="External"/><Relationship Id="rId323" Type="http://schemas.openxmlformats.org/officeDocument/2006/relationships/hyperlink" Target="http://publication.pravo.gov.ru/Document/View/0001202102030022" TargetMode="External"/><Relationship Id="rId530" Type="http://schemas.openxmlformats.org/officeDocument/2006/relationships/hyperlink" Target="http://publication.pravo.gov.ru/document/0001202306020031" TargetMode="External"/><Relationship Id="rId768" Type="http://schemas.openxmlformats.org/officeDocument/2006/relationships/hyperlink" Target="http://www.edu-all.ru/" TargetMode="External"/><Relationship Id="rId20" Type="http://schemas.openxmlformats.org/officeDocument/2006/relationships/hyperlink" Target="https://www.consultant.ru/document/cons_doc_LAW_9959/" TargetMode="External"/><Relationship Id="rId628" Type="http://schemas.openxmlformats.org/officeDocument/2006/relationships/hyperlink" Target="https://disk.yandex.ru/i/oFGswDuBZMmB3w" TargetMode="External"/><Relationship Id="rId267" Type="http://schemas.openxmlformats.org/officeDocument/2006/relationships/hyperlink" Target="http://publication.pravo.gov.ru/Document/View/0001202011120001" TargetMode="External"/><Relationship Id="rId474" Type="http://schemas.openxmlformats.org/officeDocument/2006/relationships/hyperlink" Target="http://www.consultant.ru/document/cons_doc_LAW_175797/" TargetMode="External"/><Relationship Id="rId127" Type="http://schemas.openxmlformats.org/officeDocument/2006/relationships/hyperlink" Target="https://www.consultant.ru/document/cons_doc_LAW_154637/" TargetMode="External"/><Relationship Id="rId681" Type="http://schemas.openxmlformats.org/officeDocument/2006/relationships/image" Target="media/image21.jpg"/><Relationship Id="rId779" Type="http://schemas.openxmlformats.org/officeDocument/2006/relationships/hyperlink" Target="http://spasay-kin.ru/" TargetMode="External"/><Relationship Id="rId31" Type="http://schemas.openxmlformats.org/officeDocument/2006/relationships/hyperlink" Target="https://www.consultant.ru/document/cons_doc_LAW_9959/" TargetMode="External"/><Relationship Id="rId334" Type="http://schemas.openxmlformats.org/officeDocument/2006/relationships/hyperlink" Target="http://publication.pravo.gov.ru/Document/View/0001202009010021" TargetMode="External"/><Relationship Id="rId541" Type="http://schemas.openxmlformats.org/officeDocument/2006/relationships/hyperlink" Target="http://publication.pravo.gov.ru/document/0001202306020031" TargetMode="External"/><Relationship Id="rId639" Type="http://schemas.openxmlformats.org/officeDocument/2006/relationships/image" Target="media/image6.jpg"/><Relationship Id="rId180" Type="http://schemas.openxmlformats.org/officeDocument/2006/relationships/hyperlink" Target="http://publication.pravo.gov.ru/Document/View/0001202012210122" TargetMode="External"/><Relationship Id="rId278" Type="http://schemas.openxmlformats.org/officeDocument/2006/relationships/hyperlink" Target="http://publication.pravo.gov.ru/Document/View/0001202011120001" TargetMode="External"/><Relationship Id="rId401" Type="http://schemas.openxmlformats.org/officeDocument/2006/relationships/hyperlink" Target="http://www.consultant.ru/document/cons_doc_LAW_105703/" TargetMode="External"/><Relationship Id="rId485" Type="http://schemas.openxmlformats.org/officeDocument/2006/relationships/hyperlink" Target="http://publication.pravo.gov.ru/Document/View/0001201606030031?rangeSize=1" TargetMode="External"/><Relationship Id="rId692" Type="http://schemas.openxmlformats.org/officeDocument/2006/relationships/image" Target="media/image32.jpg"/><Relationship Id="rId706" Type="http://schemas.openxmlformats.org/officeDocument/2006/relationships/image" Target="media/image43.png"/><Relationship Id="rId42" Type="http://schemas.openxmlformats.org/officeDocument/2006/relationships/hyperlink" Target="http://www.consultant.ru/document/cons_doc_LAW_140174/" TargetMode="External"/><Relationship Id="rId138" Type="http://schemas.openxmlformats.org/officeDocument/2006/relationships/hyperlink" Target="https://www.consultant.ru/document/cons_doc_LAW_154637/" TargetMode="External"/><Relationship Id="rId345" Type="http://schemas.openxmlformats.org/officeDocument/2006/relationships/hyperlink" Target="http://publication.pravo.gov.ru/Document/View/0001202009010021" TargetMode="External"/><Relationship Id="rId552" Type="http://schemas.openxmlformats.org/officeDocument/2006/relationships/hyperlink" Target="https://docs.edu.gov.ru/document/f9ac867f68a01765ef9ce94ebfe9430e" TargetMode="External"/><Relationship Id="rId191" Type="http://schemas.openxmlformats.org/officeDocument/2006/relationships/hyperlink" Target="http://publication.pravo.gov.ru/Document/View/0001202012210122" TargetMode="External"/><Relationship Id="rId205" Type="http://schemas.openxmlformats.org/officeDocument/2006/relationships/hyperlink" Target="http://publication.pravo.gov.ru/Document/View/0001202012210122" TargetMode="External"/><Relationship Id="rId412" Type="http://schemas.openxmlformats.org/officeDocument/2006/relationships/hyperlink" Target="http://www.consultant.ru/document/cons_doc_LAW_105703/" TargetMode="External"/><Relationship Id="rId289" Type="http://schemas.openxmlformats.org/officeDocument/2006/relationships/hyperlink" Target="http://publication.pravo.gov.ru/Document/View/0001202011120001" TargetMode="External"/><Relationship Id="rId496" Type="http://schemas.openxmlformats.org/officeDocument/2006/relationships/hyperlink" Target="http://publication.pravo.gov.ru/Document/View/0001201606030031?rangeSize=1" TargetMode="External"/><Relationship Id="rId717" Type="http://schemas.openxmlformats.org/officeDocument/2006/relationships/hyperlink" Target="http://www.lexed.ru/" TargetMode="External"/><Relationship Id="rId53" Type="http://schemas.openxmlformats.org/officeDocument/2006/relationships/hyperlink" Target="http://www.consultant.ru/document/cons_doc_LAW_140174/" TargetMode="External"/><Relationship Id="rId149" Type="http://schemas.openxmlformats.org/officeDocument/2006/relationships/hyperlink" Target="https://www.consultant.ru/document/cons_doc_LAW_154637/" TargetMode="External"/><Relationship Id="rId356" Type="http://schemas.openxmlformats.org/officeDocument/2006/relationships/hyperlink" Target="http://publication.pravo.gov.ru/Document/View/0001202009010021" TargetMode="External"/><Relationship Id="rId563" Type="http://schemas.openxmlformats.org/officeDocument/2006/relationships/hyperlink" Target="https://docs.edu.gov.ru/document/f9ac867f68a01765ef9ce94ebfe9430e" TargetMode="External"/><Relationship Id="rId770" Type="http://schemas.openxmlformats.org/officeDocument/2006/relationships/hyperlink" Target="http://www.edu-all.ru/" TargetMode="External"/><Relationship Id="rId216" Type="http://schemas.openxmlformats.org/officeDocument/2006/relationships/hyperlink" Target="http://publication.pravo.gov.ru/Document/View/0001202012210122" TargetMode="External"/><Relationship Id="rId423" Type="http://schemas.openxmlformats.org/officeDocument/2006/relationships/hyperlink" Target="http://www.consultant.ru/document/cons_doc_LAW_105703/" TargetMode="External"/><Relationship Id="rId630" Type="http://schemas.openxmlformats.org/officeDocument/2006/relationships/hyperlink" Target="https://disk.yandex.ru/i/oFGswDuBZMmB3w" TargetMode="External"/><Relationship Id="rId728" Type="http://schemas.openxmlformats.org/officeDocument/2006/relationships/hyperlink" Target="http://www.avanta.ru/" TargetMode="External"/><Relationship Id="rId64" Type="http://schemas.openxmlformats.org/officeDocument/2006/relationships/hyperlink" Target="http://www.consultant.ru/document/cons_doc_LAW_140174/" TargetMode="External"/><Relationship Id="rId367" Type="http://schemas.openxmlformats.org/officeDocument/2006/relationships/hyperlink" Target="http://www.consultant.ru/document/cons_doc_LAW_105703/" TargetMode="External"/><Relationship Id="rId574" Type="http://schemas.openxmlformats.org/officeDocument/2006/relationships/image" Target="media/image2.png"/><Relationship Id="rId171" Type="http://schemas.openxmlformats.org/officeDocument/2006/relationships/hyperlink" Target="http://publication.pravo.gov.ru/Document/View/0001202202220042" TargetMode="External"/><Relationship Id="rId227" Type="http://schemas.openxmlformats.org/officeDocument/2006/relationships/hyperlink" Target="http://publication.pravo.gov.ru/Document/View/0001202012210122" TargetMode="External"/><Relationship Id="rId781" Type="http://schemas.openxmlformats.org/officeDocument/2006/relationships/hyperlink" Target="http://spasay-kin.ru/" TargetMode="External"/><Relationship Id="rId269" Type="http://schemas.openxmlformats.org/officeDocument/2006/relationships/hyperlink" Target="http://publication.pravo.gov.ru/Document/View/0001202011120001" TargetMode="External"/><Relationship Id="rId434" Type="http://schemas.openxmlformats.org/officeDocument/2006/relationships/hyperlink" Target="http://www.consultant.ru/document/cons_doc_LAW_175797/" TargetMode="External"/><Relationship Id="rId476" Type="http://schemas.openxmlformats.org/officeDocument/2006/relationships/hyperlink" Target="http://www.consultant.ru/document/cons_doc_LAW_175797/" TargetMode="External"/><Relationship Id="rId641" Type="http://schemas.openxmlformats.org/officeDocument/2006/relationships/hyperlink" Target="https://disk.yandex.ru/i/P71B1904wnm_6A" TargetMode="External"/><Relationship Id="rId683" Type="http://schemas.openxmlformats.org/officeDocument/2006/relationships/image" Target="media/image23.jpg"/><Relationship Id="rId739" Type="http://schemas.openxmlformats.org/officeDocument/2006/relationships/hyperlink" Target="http://www.schoolpress.ru/" TargetMode="External"/><Relationship Id="rId33" Type="http://schemas.openxmlformats.org/officeDocument/2006/relationships/hyperlink" Target="https://www.consultant.ru/document/cons_doc_LAW_9959/" TargetMode="External"/><Relationship Id="rId129" Type="http://schemas.openxmlformats.org/officeDocument/2006/relationships/hyperlink" Target="https://www.consultant.ru/document/cons_doc_LAW_154637/" TargetMode="External"/><Relationship Id="rId280" Type="http://schemas.openxmlformats.org/officeDocument/2006/relationships/hyperlink" Target="http://publication.pravo.gov.ru/Document/View/0001202011120001" TargetMode="External"/><Relationship Id="rId336" Type="http://schemas.openxmlformats.org/officeDocument/2006/relationships/hyperlink" Target="http://publication.pravo.gov.ru/Document/View/0001202009010021" TargetMode="External"/><Relationship Id="rId501" Type="http://schemas.openxmlformats.org/officeDocument/2006/relationships/hyperlink" Target="http://publication.pravo.gov.ru/Document/View/0001201606030031?rangeSize=1" TargetMode="External"/><Relationship Id="rId543" Type="http://schemas.openxmlformats.org/officeDocument/2006/relationships/hyperlink" Target="https://docs.edu.gov.ru/document/f9ac867f68a01765ef9ce94ebfe9430e" TargetMode="External"/><Relationship Id="rId75" Type="http://schemas.openxmlformats.org/officeDocument/2006/relationships/hyperlink" Target="http://www.consultant.ru/document/cons_doc_LAW_19558/" TargetMode="External"/><Relationship Id="rId140" Type="http://schemas.openxmlformats.org/officeDocument/2006/relationships/hyperlink" Target="https://www.consultant.ru/document/cons_doc_LAW_154637/" TargetMode="External"/><Relationship Id="rId182" Type="http://schemas.openxmlformats.org/officeDocument/2006/relationships/hyperlink" Target="http://publication.pravo.gov.ru/Document/View/0001202012210122" TargetMode="External"/><Relationship Id="rId378" Type="http://schemas.openxmlformats.org/officeDocument/2006/relationships/hyperlink" Target="http://www.consultant.ru/document/cons_doc_LAW_105703/" TargetMode="External"/><Relationship Id="rId403" Type="http://schemas.openxmlformats.org/officeDocument/2006/relationships/hyperlink" Target="http://www.consultant.ru/document/cons_doc_LAW_105703/" TargetMode="External"/><Relationship Id="rId585" Type="http://schemas.openxmlformats.org/officeDocument/2006/relationships/hyperlink" Target="https://disk.yandex.ru/i/np9DrztDl1mieQ" TargetMode="External"/><Relationship Id="rId750" Type="http://schemas.openxmlformats.org/officeDocument/2006/relationships/hyperlink" Target="http://www.vestniknews.ru/" TargetMode="External"/><Relationship Id="rId792" Type="http://schemas.openxmlformats.org/officeDocument/2006/relationships/image" Target="media/image49.jpg"/><Relationship Id="rId6" Type="http://schemas.openxmlformats.org/officeDocument/2006/relationships/endnotes" Target="endnotes.xml"/><Relationship Id="rId238" Type="http://schemas.openxmlformats.org/officeDocument/2006/relationships/hyperlink" Target="http://publication.pravo.gov.ru/Document/View/0001202011120001" TargetMode="External"/><Relationship Id="rId445" Type="http://schemas.openxmlformats.org/officeDocument/2006/relationships/hyperlink" Target="http://www.consultant.ru/document/cons_doc_LAW_175797/" TargetMode="External"/><Relationship Id="rId487" Type="http://schemas.openxmlformats.org/officeDocument/2006/relationships/hyperlink" Target="http://publication.pravo.gov.ru/Document/View/0001201606030031?rangeSize=1" TargetMode="External"/><Relationship Id="rId610" Type="http://schemas.openxmlformats.org/officeDocument/2006/relationships/hyperlink" Target="https://disk.yandex.ru/i/QGNnvDoSbv2sQg" TargetMode="External"/><Relationship Id="rId652" Type="http://schemas.openxmlformats.org/officeDocument/2006/relationships/hyperlink" Target="https://disk.yandex.ru/i/P71B1904wnm_6A" TargetMode="External"/><Relationship Id="rId694" Type="http://schemas.openxmlformats.org/officeDocument/2006/relationships/image" Target="media/image34.jpg"/><Relationship Id="rId708" Type="http://schemas.openxmlformats.org/officeDocument/2006/relationships/image" Target="media/image45.png"/><Relationship Id="rId291" Type="http://schemas.openxmlformats.org/officeDocument/2006/relationships/hyperlink" Target="http://publication.pravo.gov.ru/Document/View/0001202102030022" TargetMode="External"/><Relationship Id="rId305" Type="http://schemas.openxmlformats.org/officeDocument/2006/relationships/hyperlink" Target="http://publication.pravo.gov.ru/Document/View/0001202102030022" TargetMode="External"/><Relationship Id="rId347" Type="http://schemas.openxmlformats.org/officeDocument/2006/relationships/hyperlink" Target="http://publication.pravo.gov.ru/Document/View/0001202009010021" TargetMode="External"/><Relationship Id="rId512" Type="http://schemas.openxmlformats.org/officeDocument/2006/relationships/hyperlink" Target="http://www.consultant.ru/document/cons_doc_LAW_179568/" TargetMode="External"/><Relationship Id="rId44" Type="http://schemas.openxmlformats.org/officeDocument/2006/relationships/hyperlink" Target="http://www.consultant.ru/document/cons_doc_LAW_140174/" TargetMode="External"/><Relationship Id="rId86" Type="http://schemas.openxmlformats.org/officeDocument/2006/relationships/hyperlink" Target="http://www.consultant.ru/document/cons_doc_LAW_19558/" TargetMode="External"/><Relationship Id="rId151" Type="http://schemas.openxmlformats.org/officeDocument/2006/relationships/hyperlink" Target="https://www.consultant.ru/document/cons_doc_LAW_154637/" TargetMode="External"/><Relationship Id="rId389" Type="http://schemas.openxmlformats.org/officeDocument/2006/relationships/hyperlink" Target="http://www.consultant.ru/document/cons_doc_LAW_105703/" TargetMode="External"/><Relationship Id="rId554" Type="http://schemas.openxmlformats.org/officeDocument/2006/relationships/hyperlink" Target="https://docs.edu.gov.ru/document/f9ac867f68a01765ef9ce94ebfe9430e" TargetMode="External"/><Relationship Id="rId596" Type="http://schemas.openxmlformats.org/officeDocument/2006/relationships/hyperlink" Target="https://disk.yandex.ru/i/dHmmLr42MfYnzg" TargetMode="External"/><Relationship Id="rId761" Type="http://schemas.openxmlformats.org/officeDocument/2006/relationships/hyperlink" Target="http://dic.academic.ru/" TargetMode="External"/><Relationship Id="rId193" Type="http://schemas.openxmlformats.org/officeDocument/2006/relationships/hyperlink" Target="http://publication.pravo.gov.ru/Document/View/0001202012210122" TargetMode="External"/><Relationship Id="rId207" Type="http://schemas.openxmlformats.org/officeDocument/2006/relationships/hyperlink" Target="http://publication.pravo.gov.ru/Document/View/0001202012210122" TargetMode="External"/><Relationship Id="rId249" Type="http://schemas.openxmlformats.org/officeDocument/2006/relationships/hyperlink" Target="http://publication.pravo.gov.ru/Document/View/0001202011120001" TargetMode="External"/><Relationship Id="rId414" Type="http://schemas.openxmlformats.org/officeDocument/2006/relationships/hyperlink" Target="http://www.consultant.ru/document/cons_doc_LAW_105703/" TargetMode="External"/><Relationship Id="rId456" Type="http://schemas.openxmlformats.org/officeDocument/2006/relationships/hyperlink" Target="http://www.consultant.ru/document/cons_doc_LAW_175797/" TargetMode="External"/><Relationship Id="rId498" Type="http://schemas.openxmlformats.org/officeDocument/2006/relationships/hyperlink" Target="http://publication.pravo.gov.ru/Document/View/0001201606030031?rangeSize=1" TargetMode="External"/><Relationship Id="rId621" Type="http://schemas.openxmlformats.org/officeDocument/2006/relationships/image" Target="media/image5.jpg"/><Relationship Id="rId663" Type="http://schemas.openxmlformats.org/officeDocument/2006/relationships/hyperlink" Target="https://disk.yandex.ru/i/P71B1904wnm_6A" TargetMode="External"/><Relationship Id="rId13" Type="http://schemas.openxmlformats.org/officeDocument/2006/relationships/hyperlink" Target="http://publication.pravo.gov.ru/Document/View/0001202212280044" TargetMode="External"/><Relationship Id="rId109" Type="http://schemas.openxmlformats.org/officeDocument/2006/relationships/hyperlink" Target="http://www.consultant.ru/document/cons_doc_LAW_19558/" TargetMode="External"/><Relationship Id="rId260" Type="http://schemas.openxmlformats.org/officeDocument/2006/relationships/hyperlink" Target="http://publication.pravo.gov.ru/Document/View/0001202011120001" TargetMode="External"/><Relationship Id="rId316" Type="http://schemas.openxmlformats.org/officeDocument/2006/relationships/hyperlink" Target="http://publication.pravo.gov.ru/Document/View/0001202102030022" TargetMode="External"/><Relationship Id="rId523" Type="http://schemas.openxmlformats.org/officeDocument/2006/relationships/hyperlink" Target="http://publication.pravo.gov.ru/document/0001202306020031" TargetMode="External"/><Relationship Id="rId719" Type="http://schemas.openxmlformats.org/officeDocument/2006/relationships/hyperlink" Target="https://education.bashkortostan.ru/" TargetMode="External"/><Relationship Id="rId55" Type="http://schemas.openxmlformats.org/officeDocument/2006/relationships/hyperlink" Target="http://www.consultant.ru/document/cons_doc_LAW_140174/" TargetMode="External"/><Relationship Id="rId97" Type="http://schemas.openxmlformats.org/officeDocument/2006/relationships/hyperlink" Target="http://www.consultant.ru/document/cons_doc_LAW_19558/" TargetMode="External"/><Relationship Id="rId120" Type="http://schemas.openxmlformats.org/officeDocument/2006/relationships/hyperlink" Target="https://www.consultant.ru/document/cons_doc_LAW_154637/" TargetMode="External"/><Relationship Id="rId358" Type="http://schemas.openxmlformats.org/officeDocument/2006/relationships/hyperlink" Target="http://publication.pravo.gov.ru/Document/View/0001202009010021" TargetMode="External"/><Relationship Id="rId565" Type="http://schemas.openxmlformats.org/officeDocument/2006/relationships/hyperlink" Target="https://docs.edu.gov.ru/document/f9ac867f68a01765ef9ce94ebfe9430e" TargetMode="External"/><Relationship Id="rId730" Type="http://schemas.openxmlformats.org/officeDocument/2006/relationships/hyperlink" Target="http://www.1september.ru/" TargetMode="External"/><Relationship Id="rId772" Type="http://schemas.openxmlformats.org/officeDocument/2006/relationships/hyperlink" Target="http://window.edu.ru/" TargetMode="External"/><Relationship Id="rId162" Type="http://schemas.openxmlformats.org/officeDocument/2006/relationships/hyperlink" Target="https://www.consultant.ru/document/cons_doc_LAW_154637/" TargetMode="External"/><Relationship Id="rId218" Type="http://schemas.openxmlformats.org/officeDocument/2006/relationships/hyperlink" Target="http://publication.pravo.gov.ru/Document/View/0001202012210122" TargetMode="External"/><Relationship Id="rId425" Type="http://schemas.openxmlformats.org/officeDocument/2006/relationships/hyperlink" Target="http://www.consultant.ru/document/cons_doc_LAW_175797/" TargetMode="External"/><Relationship Id="rId467" Type="http://schemas.openxmlformats.org/officeDocument/2006/relationships/hyperlink" Target="http://www.consultant.ru/document/cons_doc_LAW_175797/" TargetMode="External"/><Relationship Id="rId632" Type="http://schemas.openxmlformats.org/officeDocument/2006/relationships/hyperlink" Target="https://disk.yandex.ru/i/oFGswDuBZMmB3w" TargetMode="External"/><Relationship Id="rId271" Type="http://schemas.openxmlformats.org/officeDocument/2006/relationships/hyperlink" Target="http://publication.pravo.gov.ru/Document/View/0001202011120001" TargetMode="External"/><Relationship Id="rId674" Type="http://schemas.openxmlformats.org/officeDocument/2006/relationships/hyperlink" Target="https://iro23.ru/?page_id=45037" TargetMode="External"/><Relationship Id="rId24" Type="http://schemas.openxmlformats.org/officeDocument/2006/relationships/hyperlink" Target="https://www.consultant.ru/document/cons_doc_LAW_9959/" TargetMode="External"/><Relationship Id="rId66" Type="http://schemas.openxmlformats.org/officeDocument/2006/relationships/hyperlink" Target="http://www.consultant.ru/document/cons_doc_LAW_140174/" TargetMode="External"/><Relationship Id="rId131" Type="http://schemas.openxmlformats.org/officeDocument/2006/relationships/hyperlink" Target="https://www.consultant.ru/document/cons_doc_LAW_154637/" TargetMode="External"/><Relationship Id="rId327" Type="http://schemas.openxmlformats.org/officeDocument/2006/relationships/hyperlink" Target="http://publication.pravo.gov.ru/Document/View/0001202102030022" TargetMode="External"/><Relationship Id="rId369" Type="http://schemas.openxmlformats.org/officeDocument/2006/relationships/hyperlink" Target="http://www.consultant.ru/document/cons_doc_LAW_105703/" TargetMode="External"/><Relationship Id="rId534" Type="http://schemas.openxmlformats.org/officeDocument/2006/relationships/hyperlink" Target="http://publication.pravo.gov.ru/document/0001202306020031" TargetMode="External"/><Relationship Id="rId576" Type="http://schemas.openxmlformats.org/officeDocument/2006/relationships/hyperlink" Target="https://disk.yandex.ru/i/np9DrztDl1mieQ" TargetMode="External"/><Relationship Id="rId741" Type="http://schemas.openxmlformats.org/officeDocument/2006/relationships/hyperlink" Target="http://www.phoenixrostov.ru/" TargetMode="External"/><Relationship Id="rId783" Type="http://schemas.openxmlformats.org/officeDocument/2006/relationships/hyperlink" Target="https://bdd-eor.edu.ru/" TargetMode="External"/><Relationship Id="rId173" Type="http://schemas.openxmlformats.org/officeDocument/2006/relationships/hyperlink" Target="http://publication.pravo.gov.ru/Document/View/0001202202220042" TargetMode="External"/><Relationship Id="rId229" Type="http://schemas.openxmlformats.org/officeDocument/2006/relationships/hyperlink" Target="http://publication.pravo.gov.ru/Document/View/0001202011120001" TargetMode="External"/><Relationship Id="rId380" Type="http://schemas.openxmlformats.org/officeDocument/2006/relationships/hyperlink" Target="http://www.consultant.ru/document/cons_doc_LAW_105703/" TargetMode="External"/><Relationship Id="rId436" Type="http://schemas.openxmlformats.org/officeDocument/2006/relationships/hyperlink" Target="http://www.consultant.ru/document/cons_doc_LAW_175797/" TargetMode="External"/><Relationship Id="rId601" Type="http://schemas.openxmlformats.org/officeDocument/2006/relationships/hyperlink" Target="https://disk.yandex.ru/i/dHmmLr42MfYnzg" TargetMode="External"/><Relationship Id="rId643" Type="http://schemas.openxmlformats.org/officeDocument/2006/relationships/hyperlink" Target="https://disk.yandex.ru/i/P71B1904wnm_6A" TargetMode="External"/><Relationship Id="rId240" Type="http://schemas.openxmlformats.org/officeDocument/2006/relationships/hyperlink" Target="http://publication.pravo.gov.ru/Document/View/0001202011120001" TargetMode="External"/><Relationship Id="rId478" Type="http://schemas.openxmlformats.org/officeDocument/2006/relationships/hyperlink" Target="http://www.consultant.ru/document/cons_doc_LAW_175797/" TargetMode="External"/><Relationship Id="rId685" Type="http://schemas.openxmlformats.org/officeDocument/2006/relationships/image" Target="media/image25.jpg"/><Relationship Id="rId35" Type="http://schemas.openxmlformats.org/officeDocument/2006/relationships/hyperlink" Target="https://www.consultant.ru/document/cons_doc_LAW_9959/" TargetMode="External"/><Relationship Id="rId77" Type="http://schemas.openxmlformats.org/officeDocument/2006/relationships/hyperlink" Target="http://www.consultant.ru/document/cons_doc_LAW_19558/" TargetMode="External"/><Relationship Id="rId100" Type="http://schemas.openxmlformats.org/officeDocument/2006/relationships/hyperlink" Target="http://www.consultant.ru/document/cons_doc_LAW_19558/" TargetMode="External"/><Relationship Id="rId282" Type="http://schemas.openxmlformats.org/officeDocument/2006/relationships/hyperlink" Target="http://publication.pravo.gov.ru/Document/View/0001202011120001" TargetMode="External"/><Relationship Id="rId338" Type="http://schemas.openxmlformats.org/officeDocument/2006/relationships/hyperlink" Target="http://publication.pravo.gov.ru/Document/View/0001202009010021" TargetMode="External"/><Relationship Id="rId503" Type="http://schemas.openxmlformats.org/officeDocument/2006/relationships/hyperlink" Target="http://publication.pravo.gov.ru/Document/View/0001201606030031?rangeSize=1" TargetMode="External"/><Relationship Id="rId545" Type="http://schemas.openxmlformats.org/officeDocument/2006/relationships/hyperlink" Target="https://docs.edu.gov.ru/document/f9ac867f68a01765ef9ce94ebfe9430e" TargetMode="External"/><Relationship Id="rId587" Type="http://schemas.openxmlformats.org/officeDocument/2006/relationships/hyperlink" Target="https://disk.yandex.ru/i/np9DrztDl1mieQ" TargetMode="External"/><Relationship Id="rId710" Type="http://schemas.openxmlformats.org/officeDocument/2006/relationships/hyperlink" Target="http://www.mail.ru/" TargetMode="External"/><Relationship Id="rId752" Type="http://schemas.openxmlformats.org/officeDocument/2006/relationships/hyperlink" Target="http://www.vestniknews.ru/" TargetMode="External"/><Relationship Id="rId8" Type="http://schemas.openxmlformats.org/officeDocument/2006/relationships/hyperlink" Target="http://publication.pravo.gov.ru/Document/View/0001202212280044" TargetMode="External"/><Relationship Id="rId142" Type="http://schemas.openxmlformats.org/officeDocument/2006/relationships/hyperlink" Target="https://www.consultant.ru/document/cons_doc_LAW_154637/" TargetMode="External"/><Relationship Id="rId184" Type="http://schemas.openxmlformats.org/officeDocument/2006/relationships/hyperlink" Target="http://publication.pravo.gov.ru/Document/View/0001202012210122" TargetMode="External"/><Relationship Id="rId391" Type="http://schemas.openxmlformats.org/officeDocument/2006/relationships/hyperlink" Target="http://www.consultant.ru/document/cons_doc_LAW_105703/" TargetMode="External"/><Relationship Id="rId405" Type="http://schemas.openxmlformats.org/officeDocument/2006/relationships/hyperlink" Target="http://www.consultant.ru/document/cons_doc_LAW_105703/" TargetMode="External"/><Relationship Id="rId447" Type="http://schemas.openxmlformats.org/officeDocument/2006/relationships/hyperlink" Target="http://www.consultant.ru/document/cons_doc_LAW_175797/" TargetMode="External"/><Relationship Id="rId612" Type="http://schemas.openxmlformats.org/officeDocument/2006/relationships/hyperlink" Target="https://disk.yandex.ru/i/QGNnvDoSbv2sQg" TargetMode="External"/><Relationship Id="rId794" Type="http://schemas.openxmlformats.org/officeDocument/2006/relationships/image" Target="media/image51.jpg"/><Relationship Id="rId251" Type="http://schemas.openxmlformats.org/officeDocument/2006/relationships/hyperlink" Target="http://publication.pravo.gov.ru/Document/View/0001202011120001" TargetMode="External"/><Relationship Id="rId489" Type="http://schemas.openxmlformats.org/officeDocument/2006/relationships/hyperlink" Target="http://publication.pravo.gov.ru/Document/View/0001201606030031?rangeSize=1" TargetMode="External"/><Relationship Id="rId654" Type="http://schemas.openxmlformats.org/officeDocument/2006/relationships/hyperlink" Target="https://disk.yandex.ru/i/P71B1904wnm_6A" TargetMode="External"/><Relationship Id="rId696" Type="http://schemas.openxmlformats.org/officeDocument/2006/relationships/image" Target="media/image36.jpg"/><Relationship Id="rId46" Type="http://schemas.openxmlformats.org/officeDocument/2006/relationships/hyperlink" Target="http://www.consultant.ru/document/cons_doc_LAW_140174/" TargetMode="External"/><Relationship Id="rId293" Type="http://schemas.openxmlformats.org/officeDocument/2006/relationships/hyperlink" Target="http://publication.pravo.gov.ru/Document/View/0001202102030022" TargetMode="External"/><Relationship Id="rId307" Type="http://schemas.openxmlformats.org/officeDocument/2006/relationships/hyperlink" Target="http://publication.pravo.gov.ru/Document/View/0001202102030022" TargetMode="External"/><Relationship Id="rId349" Type="http://schemas.openxmlformats.org/officeDocument/2006/relationships/hyperlink" Target="http://publication.pravo.gov.ru/Document/View/0001202009010021" TargetMode="External"/><Relationship Id="rId514" Type="http://schemas.openxmlformats.org/officeDocument/2006/relationships/hyperlink" Target="http://publication.pravo.gov.ru/document/0001202306020031" TargetMode="External"/><Relationship Id="rId556" Type="http://schemas.openxmlformats.org/officeDocument/2006/relationships/hyperlink" Target="https://docs.edu.gov.ru/document/f9ac867f68a01765ef9ce94ebfe9430e" TargetMode="External"/><Relationship Id="rId721" Type="http://schemas.openxmlformats.org/officeDocument/2006/relationships/hyperlink" Target="https://ilishroo.bashkortostan.ru/" TargetMode="External"/><Relationship Id="rId763" Type="http://schemas.openxmlformats.org/officeDocument/2006/relationships/hyperlink" Target="http://www.gramota.ru/slovari/" TargetMode="External"/><Relationship Id="rId88" Type="http://schemas.openxmlformats.org/officeDocument/2006/relationships/hyperlink" Target="http://www.consultant.ru/document/cons_doc_LAW_19558/" TargetMode="External"/><Relationship Id="rId111" Type="http://schemas.openxmlformats.org/officeDocument/2006/relationships/hyperlink" Target="http://www.consultant.ru/document/cons_doc_LAW_19558/" TargetMode="External"/><Relationship Id="rId153" Type="http://schemas.openxmlformats.org/officeDocument/2006/relationships/hyperlink" Target="https://www.consultant.ru/document/cons_doc_LAW_154637/" TargetMode="External"/><Relationship Id="rId195" Type="http://schemas.openxmlformats.org/officeDocument/2006/relationships/hyperlink" Target="http://publication.pravo.gov.ru/Document/View/0001202012210122" TargetMode="External"/><Relationship Id="rId209" Type="http://schemas.openxmlformats.org/officeDocument/2006/relationships/hyperlink" Target="http://publication.pravo.gov.ru/Document/View/0001202012210122" TargetMode="External"/><Relationship Id="rId360" Type="http://schemas.openxmlformats.org/officeDocument/2006/relationships/hyperlink" Target="http://publication.pravo.gov.ru/Document/View/0001202009010021" TargetMode="External"/><Relationship Id="rId416" Type="http://schemas.openxmlformats.org/officeDocument/2006/relationships/hyperlink" Target="http://www.consultant.ru/document/cons_doc_LAW_105703/" TargetMode="External"/><Relationship Id="rId598" Type="http://schemas.openxmlformats.org/officeDocument/2006/relationships/hyperlink" Target="https://disk.yandex.ru/i/dHmmLr42MfYnzg" TargetMode="External"/><Relationship Id="rId220" Type="http://schemas.openxmlformats.org/officeDocument/2006/relationships/hyperlink" Target="http://publication.pravo.gov.ru/Document/View/0001202012210122" TargetMode="External"/><Relationship Id="rId458" Type="http://schemas.openxmlformats.org/officeDocument/2006/relationships/hyperlink" Target="http://www.consultant.ru/document/cons_doc_LAW_175797/" TargetMode="External"/><Relationship Id="rId665" Type="http://schemas.openxmlformats.org/officeDocument/2006/relationships/image" Target="media/image8.jpg"/><Relationship Id="rId15" Type="http://schemas.openxmlformats.org/officeDocument/2006/relationships/hyperlink" Target="http://publication.pravo.gov.ru/Document/View/0001202212280044" TargetMode="External"/><Relationship Id="rId57" Type="http://schemas.openxmlformats.org/officeDocument/2006/relationships/hyperlink" Target="http://www.consultant.ru/document/cons_doc_LAW_140174/" TargetMode="External"/><Relationship Id="rId262" Type="http://schemas.openxmlformats.org/officeDocument/2006/relationships/hyperlink" Target="http://publication.pravo.gov.ru/Document/View/0001202011120001" TargetMode="External"/><Relationship Id="rId318" Type="http://schemas.openxmlformats.org/officeDocument/2006/relationships/hyperlink" Target="http://publication.pravo.gov.ru/Document/View/0001202102030022" TargetMode="External"/><Relationship Id="rId525" Type="http://schemas.openxmlformats.org/officeDocument/2006/relationships/hyperlink" Target="http://publication.pravo.gov.ru/document/0001202306020031" TargetMode="External"/><Relationship Id="rId567" Type="http://schemas.openxmlformats.org/officeDocument/2006/relationships/hyperlink" Target="https://docs.edu.gov.ru/document/f9ac867f68a01765ef9ce94ebfe9430e" TargetMode="External"/><Relationship Id="rId732" Type="http://schemas.openxmlformats.org/officeDocument/2006/relationships/hyperlink" Target="http://www.arkty.ru/" TargetMode="External"/><Relationship Id="rId99" Type="http://schemas.openxmlformats.org/officeDocument/2006/relationships/hyperlink" Target="http://www.consultant.ru/document/cons_doc_LAW_19558/" TargetMode="External"/><Relationship Id="rId122" Type="http://schemas.openxmlformats.org/officeDocument/2006/relationships/hyperlink" Target="https://www.consultant.ru/document/cons_doc_LAW_154637/" TargetMode="External"/><Relationship Id="rId164" Type="http://schemas.openxmlformats.org/officeDocument/2006/relationships/hyperlink" Target="http://publication.pravo.gov.ru/Document/View/0001202202220042" TargetMode="External"/><Relationship Id="rId371" Type="http://schemas.openxmlformats.org/officeDocument/2006/relationships/hyperlink" Target="http://www.consultant.ru/document/cons_doc_LAW_105703/" TargetMode="External"/><Relationship Id="rId774" Type="http://schemas.openxmlformats.org/officeDocument/2006/relationships/hyperlink" Target="http://www.warheroes.ru/" TargetMode="External"/><Relationship Id="rId427" Type="http://schemas.openxmlformats.org/officeDocument/2006/relationships/hyperlink" Target="http://www.consultant.ru/document/cons_doc_LAW_175797/" TargetMode="External"/><Relationship Id="rId469" Type="http://schemas.openxmlformats.org/officeDocument/2006/relationships/hyperlink" Target="http://www.consultant.ru/document/cons_doc_LAW_175797/" TargetMode="External"/><Relationship Id="rId634" Type="http://schemas.openxmlformats.org/officeDocument/2006/relationships/hyperlink" Target="https://disk.yandex.ru/i/oFGswDuBZMmB3w" TargetMode="External"/><Relationship Id="rId676" Type="http://schemas.openxmlformats.org/officeDocument/2006/relationships/image" Target="media/image16.jpg"/><Relationship Id="rId26" Type="http://schemas.openxmlformats.org/officeDocument/2006/relationships/hyperlink" Target="https://www.consultant.ru/document/cons_doc_LAW_9959/" TargetMode="External"/><Relationship Id="rId231" Type="http://schemas.openxmlformats.org/officeDocument/2006/relationships/hyperlink" Target="http://publication.pravo.gov.ru/Document/View/0001202011120001" TargetMode="External"/><Relationship Id="rId273" Type="http://schemas.openxmlformats.org/officeDocument/2006/relationships/hyperlink" Target="http://publication.pravo.gov.ru/Document/View/0001202011120001" TargetMode="External"/><Relationship Id="rId329" Type="http://schemas.openxmlformats.org/officeDocument/2006/relationships/hyperlink" Target="http://publication.pravo.gov.ru/Document/View/0001202009010021" TargetMode="External"/><Relationship Id="rId480" Type="http://schemas.openxmlformats.org/officeDocument/2006/relationships/hyperlink" Target="http://publication.pravo.gov.ru/Document/View/0001201606030031?rangeSize=1" TargetMode="External"/><Relationship Id="rId536" Type="http://schemas.openxmlformats.org/officeDocument/2006/relationships/hyperlink" Target="http://publication.pravo.gov.ru/document/0001202306020031" TargetMode="External"/><Relationship Id="rId701" Type="http://schemas.openxmlformats.org/officeDocument/2006/relationships/image" Target="media/image41.jpg"/><Relationship Id="rId68" Type="http://schemas.openxmlformats.org/officeDocument/2006/relationships/hyperlink" Target="http://www.consultant.ru/document/cons_doc_LAW_140174/" TargetMode="External"/><Relationship Id="rId133" Type="http://schemas.openxmlformats.org/officeDocument/2006/relationships/hyperlink" Target="https://www.consultant.ru/document/cons_doc_LAW_154637/" TargetMode="External"/><Relationship Id="rId175" Type="http://schemas.openxmlformats.org/officeDocument/2006/relationships/hyperlink" Target="http://publication.pravo.gov.ru/Document/View/0001202012210122" TargetMode="External"/><Relationship Id="rId340" Type="http://schemas.openxmlformats.org/officeDocument/2006/relationships/hyperlink" Target="http://publication.pravo.gov.ru/Document/View/0001202009010021" TargetMode="External"/><Relationship Id="rId578" Type="http://schemas.openxmlformats.org/officeDocument/2006/relationships/hyperlink" Target="https://disk.yandex.ru/i/np9DrztDl1mieQ" TargetMode="External"/><Relationship Id="rId743" Type="http://schemas.openxmlformats.org/officeDocument/2006/relationships/hyperlink" Target="https://detstvo-press.ru/" TargetMode="External"/><Relationship Id="rId785" Type="http://schemas.openxmlformats.org/officeDocument/2006/relationships/hyperlink" Target="https://bdd-eor.edu.ru/" TargetMode="External"/><Relationship Id="rId200" Type="http://schemas.openxmlformats.org/officeDocument/2006/relationships/hyperlink" Target="http://publication.pravo.gov.ru/Document/View/0001202012210122" TargetMode="External"/><Relationship Id="rId382" Type="http://schemas.openxmlformats.org/officeDocument/2006/relationships/hyperlink" Target="http://www.consultant.ru/document/cons_doc_LAW_105703/" TargetMode="External"/><Relationship Id="rId438" Type="http://schemas.openxmlformats.org/officeDocument/2006/relationships/hyperlink" Target="http://www.consultant.ru/document/cons_doc_LAW_175797/" TargetMode="External"/><Relationship Id="rId603" Type="http://schemas.openxmlformats.org/officeDocument/2006/relationships/hyperlink" Target="https://disk.yandex.ru/i/dHmmLr42MfYnzg" TargetMode="External"/><Relationship Id="rId645" Type="http://schemas.openxmlformats.org/officeDocument/2006/relationships/hyperlink" Target="https://disk.yandex.ru/i/P71B1904wnm_6A" TargetMode="External"/><Relationship Id="rId687" Type="http://schemas.openxmlformats.org/officeDocument/2006/relationships/image" Target="media/image27.jpg"/><Relationship Id="rId242" Type="http://schemas.openxmlformats.org/officeDocument/2006/relationships/hyperlink" Target="http://publication.pravo.gov.ru/Document/View/0001202011120001" TargetMode="External"/><Relationship Id="rId284" Type="http://schemas.openxmlformats.org/officeDocument/2006/relationships/hyperlink" Target="http://publication.pravo.gov.ru/Document/View/0001202011120001" TargetMode="External"/><Relationship Id="rId491" Type="http://schemas.openxmlformats.org/officeDocument/2006/relationships/hyperlink" Target="http://publication.pravo.gov.ru/Document/View/0001201606030031?rangeSize=1" TargetMode="External"/><Relationship Id="rId505" Type="http://schemas.openxmlformats.org/officeDocument/2006/relationships/hyperlink" Target="http://publication.pravo.gov.ru/Document/View/0001201606030031?rangeSize=1" TargetMode="External"/><Relationship Id="rId712" Type="http://schemas.openxmlformats.org/officeDocument/2006/relationships/hyperlink" Target="http://www.yandex.ru/" TargetMode="External"/><Relationship Id="rId37" Type="http://schemas.openxmlformats.org/officeDocument/2006/relationships/hyperlink" Target="https://www.consultant.ru/document/cons_doc_LAW_9959/" TargetMode="External"/><Relationship Id="rId79" Type="http://schemas.openxmlformats.org/officeDocument/2006/relationships/hyperlink" Target="http://www.consultant.ru/document/cons_doc_LAW_19558/" TargetMode="External"/><Relationship Id="rId102" Type="http://schemas.openxmlformats.org/officeDocument/2006/relationships/hyperlink" Target="http://www.consultant.ru/document/cons_doc_LAW_19558/" TargetMode="External"/><Relationship Id="rId144" Type="http://schemas.openxmlformats.org/officeDocument/2006/relationships/hyperlink" Target="https://www.consultant.ru/document/cons_doc_LAW_154637/" TargetMode="External"/><Relationship Id="rId547" Type="http://schemas.openxmlformats.org/officeDocument/2006/relationships/hyperlink" Target="https://docs.edu.gov.ru/document/f9ac867f68a01765ef9ce94ebfe9430e" TargetMode="External"/><Relationship Id="rId589" Type="http://schemas.openxmlformats.org/officeDocument/2006/relationships/image" Target="media/image3.jpg"/><Relationship Id="rId754" Type="http://schemas.openxmlformats.org/officeDocument/2006/relationships/hyperlink" Target="http://www.vospitatel.resob.ru/" TargetMode="External"/><Relationship Id="rId796" Type="http://schemas.openxmlformats.org/officeDocument/2006/relationships/hyperlink" Target="http://publication.pravo.gov.ru/Document/View/0001202212280044" TargetMode="External"/><Relationship Id="rId90" Type="http://schemas.openxmlformats.org/officeDocument/2006/relationships/hyperlink" Target="http://www.consultant.ru/document/cons_doc_LAW_19558/" TargetMode="External"/><Relationship Id="rId186" Type="http://schemas.openxmlformats.org/officeDocument/2006/relationships/hyperlink" Target="http://publication.pravo.gov.ru/Document/View/0001202012210122" TargetMode="External"/><Relationship Id="rId351" Type="http://schemas.openxmlformats.org/officeDocument/2006/relationships/hyperlink" Target="http://publication.pravo.gov.ru/Document/View/0001202009010021" TargetMode="External"/><Relationship Id="rId393" Type="http://schemas.openxmlformats.org/officeDocument/2006/relationships/hyperlink" Target="http://www.consultant.ru/document/cons_doc_LAW_105703/" TargetMode="External"/><Relationship Id="rId407" Type="http://schemas.openxmlformats.org/officeDocument/2006/relationships/hyperlink" Target="http://www.consultant.ru/document/cons_doc_LAW_105703/" TargetMode="External"/><Relationship Id="rId449" Type="http://schemas.openxmlformats.org/officeDocument/2006/relationships/hyperlink" Target="http://www.consultant.ru/document/cons_doc_LAW_175797/" TargetMode="External"/><Relationship Id="rId614" Type="http://schemas.openxmlformats.org/officeDocument/2006/relationships/hyperlink" Target="https://disk.yandex.ru/i/QGNnvDoSbv2sQg" TargetMode="External"/><Relationship Id="rId656" Type="http://schemas.openxmlformats.org/officeDocument/2006/relationships/hyperlink" Target="https://disk.yandex.ru/i/P71B1904wnm_6A" TargetMode="External"/><Relationship Id="rId211" Type="http://schemas.openxmlformats.org/officeDocument/2006/relationships/hyperlink" Target="http://publication.pravo.gov.ru/Document/View/0001202012210122" TargetMode="External"/><Relationship Id="rId253" Type="http://schemas.openxmlformats.org/officeDocument/2006/relationships/hyperlink" Target="http://publication.pravo.gov.ru/Document/View/0001202011120001" TargetMode="External"/><Relationship Id="rId295" Type="http://schemas.openxmlformats.org/officeDocument/2006/relationships/hyperlink" Target="http://publication.pravo.gov.ru/Document/View/0001202102030022" TargetMode="External"/><Relationship Id="rId309" Type="http://schemas.openxmlformats.org/officeDocument/2006/relationships/hyperlink" Target="http://publication.pravo.gov.ru/Document/View/0001202102030022" TargetMode="External"/><Relationship Id="rId460" Type="http://schemas.openxmlformats.org/officeDocument/2006/relationships/hyperlink" Target="http://www.consultant.ru/document/cons_doc_LAW_175797/" TargetMode="External"/><Relationship Id="rId516" Type="http://schemas.openxmlformats.org/officeDocument/2006/relationships/hyperlink" Target="http://publication.pravo.gov.ru/document/0001202306020031" TargetMode="External"/><Relationship Id="rId698" Type="http://schemas.openxmlformats.org/officeDocument/2006/relationships/image" Target="media/image38.jpg"/><Relationship Id="rId48" Type="http://schemas.openxmlformats.org/officeDocument/2006/relationships/hyperlink" Target="http://www.consultant.ru/document/cons_doc_LAW_140174/" TargetMode="External"/><Relationship Id="rId113" Type="http://schemas.openxmlformats.org/officeDocument/2006/relationships/hyperlink" Target="https://www.consultant.ru/document/cons_doc_LAW_154637/" TargetMode="External"/><Relationship Id="rId320" Type="http://schemas.openxmlformats.org/officeDocument/2006/relationships/hyperlink" Target="http://publication.pravo.gov.ru/Document/View/0001202102030022" TargetMode="External"/><Relationship Id="rId558" Type="http://schemas.openxmlformats.org/officeDocument/2006/relationships/hyperlink" Target="https://docs.edu.gov.ru/document/f9ac867f68a01765ef9ce94ebfe9430e" TargetMode="External"/><Relationship Id="rId723" Type="http://schemas.openxmlformats.org/officeDocument/2006/relationships/hyperlink" Target="http://www.edu.ru/" TargetMode="External"/><Relationship Id="rId765" Type="http://schemas.openxmlformats.org/officeDocument/2006/relationships/hyperlink" Target="http://www.sci.aha.ru/" TargetMode="External"/><Relationship Id="rId155" Type="http://schemas.openxmlformats.org/officeDocument/2006/relationships/hyperlink" Target="https://www.consultant.ru/document/cons_doc_LAW_154637/" TargetMode="External"/><Relationship Id="rId197" Type="http://schemas.openxmlformats.org/officeDocument/2006/relationships/hyperlink" Target="http://publication.pravo.gov.ru/Document/View/0001202012210122" TargetMode="External"/><Relationship Id="rId362" Type="http://schemas.openxmlformats.org/officeDocument/2006/relationships/hyperlink" Target="http://publication.pravo.gov.ru/Document/View/0001202009010021" TargetMode="External"/><Relationship Id="rId418" Type="http://schemas.openxmlformats.org/officeDocument/2006/relationships/hyperlink" Target="http://www.consultant.ru/document/cons_doc_LAW_105703/" TargetMode="External"/><Relationship Id="rId625" Type="http://schemas.openxmlformats.org/officeDocument/2006/relationships/image" Target="media/image310.jpg"/><Relationship Id="rId222" Type="http://schemas.openxmlformats.org/officeDocument/2006/relationships/hyperlink" Target="http://publication.pravo.gov.ru/Document/View/0001202012210122" TargetMode="External"/><Relationship Id="rId264" Type="http://schemas.openxmlformats.org/officeDocument/2006/relationships/hyperlink" Target="http://publication.pravo.gov.ru/Document/View/0001202011120001" TargetMode="External"/><Relationship Id="rId471" Type="http://schemas.openxmlformats.org/officeDocument/2006/relationships/hyperlink" Target="http://www.consultant.ru/document/cons_doc_LAW_175797/" TargetMode="External"/><Relationship Id="rId667" Type="http://schemas.openxmlformats.org/officeDocument/2006/relationships/image" Target="media/image10.jpg"/><Relationship Id="rId17" Type="http://schemas.openxmlformats.org/officeDocument/2006/relationships/hyperlink" Target="https://www.consultant.ru/document/cons_doc_LAW_9959/" TargetMode="External"/><Relationship Id="rId59" Type="http://schemas.openxmlformats.org/officeDocument/2006/relationships/hyperlink" Target="http://www.consultant.ru/document/cons_doc_LAW_140174/" TargetMode="External"/><Relationship Id="rId124" Type="http://schemas.openxmlformats.org/officeDocument/2006/relationships/hyperlink" Target="https://www.consultant.ru/document/cons_doc_LAW_154637/" TargetMode="External"/><Relationship Id="rId527" Type="http://schemas.openxmlformats.org/officeDocument/2006/relationships/hyperlink" Target="http://publication.pravo.gov.ru/document/0001202306020031" TargetMode="External"/><Relationship Id="rId569" Type="http://schemas.openxmlformats.org/officeDocument/2006/relationships/hyperlink" Target="https://docs.edu.gov.ru/document/f9ac867f68a01765ef9ce94ebfe9430e" TargetMode="External"/><Relationship Id="rId734" Type="http://schemas.openxmlformats.org/officeDocument/2006/relationships/hyperlink" Target="http://www.msbook.ru/" TargetMode="External"/><Relationship Id="rId776" Type="http://schemas.openxmlformats.org/officeDocument/2006/relationships/hyperlink" Target="http://www.warheroes.ru/" TargetMode="External"/><Relationship Id="rId70" Type="http://schemas.openxmlformats.org/officeDocument/2006/relationships/hyperlink" Target="http://www.consultant.ru/document/cons_doc_LAW_140174/" TargetMode="External"/><Relationship Id="rId166" Type="http://schemas.openxmlformats.org/officeDocument/2006/relationships/hyperlink" Target="http://publication.pravo.gov.ru/Document/View/0001202202220042" TargetMode="External"/><Relationship Id="rId331" Type="http://schemas.openxmlformats.org/officeDocument/2006/relationships/hyperlink" Target="http://publication.pravo.gov.ru/Document/View/0001202009010021" TargetMode="External"/><Relationship Id="rId373" Type="http://schemas.openxmlformats.org/officeDocument/2006/relationships/hyperlink" Target="http://www.consultant.ru/document/cons_doc_LAW_105703/" TargetMode="External"/><Relationship Id="rId429" Type="http://schemas.openxmlformats.org/officeDocument/2006/relationships/hyperlink" Target="http://www.consultant.ru/document/cons_doc_LAW_175797/" TargetMode="External"/><Relationship Id="rId580" Type="http://schemas.openxmlformats.org/officeDocument/2006/relationships/hyperlink" Target="https://disk.yandex.ru/i/np9DrztDl1mieQ" TargetMode="External"/><Relationship Id="rId636" Type="http://schemas.openxmlformats.org/officeDocument/2006/relationships/hyperlink" Target="https://disk.yandex.ru/i/oFGswDuBZMmB3w" TargetMode="External"/><Relationship Id="rId801" Type="http://schemas.openxmlformats.org/officeDocument/2006/relationships/fontTable" Target="fontTable.xml"/><Relationship Id="rId1" Type="http://schemas.openxmlformats.org/officeDocument/2006/relationships/numbering" Target="numbering.xml"/><Relationship Id="rId233" Type="http://schemas.openxmlformats.org/officeDocument/2006/relationships/hyperlink" Target="http://publication.pravo.gov.ru/Document/View/0001202011120001" TargetMode="External"/><Relationship Id="rId440" Type="http://schemas.openxmlformats.org/officeDocument/2006/relationships/hyperlink" Target="http://www.consultant.ru/document/cons_doc_LAW_175797/" TargetMode="External"/><Relationship Id="rId678" Type="http://schemas.openxmlformats.org/officeDocument/2006/relationships/image" Target="media/image18.jpg"/><Relationship Id="rId28" Type="http://schemas.openxmlformats.org/officeDocument/2006/relationships/hyperlink" Target="https://www.consultant.ru/document/cons_doc_LAW_9959/" TargetMode="External"/><Relationship Id="rId275" Type="http://schemas.openxmlformats.org/officeDocument/2006/relationships/hyperlink" Target="http://publication.pravo.gov.ru/Document/View/0001202011120001" TargetMode="External"/><Relationship Id="rId300" Type="http://schemas.openxmlformats.org/officeDocument/2006/relationships/hyperlink" Target="http://publication.pravo.gov.ru/Document/View/0001202102030022" TargetMode="External"/><Relationship Id="rId482" Type="http://schemas.openxmlformats.org/officeDocument/2006/relationships/hyperlink" Target="http://publication.pravo.gov.ru/Document/View/0001201606030031?rangeSize=1" TargetMode="External"/><Relationship Id="rId538" Type="http://schemas.openxmlformats.org/officeDocument/2006/relationships/hyperlink" Target="http://publication.pravo.gov.ru/document/0001202306020031" TargetMode="External"/><Relationship Id="rId703" Type="http://schemas.openxmlformats.org/officeDocument/2006/relationships/hyperlink" Target="https://vk.com/doc264932521_613410344?hash=eZz14VKZGtMRZt9JZnjpBur6ezCiCoM1QO5OaNAPMbw&amp;dl=J8Q3E37P53toIVZ4Cpb7O5HW3556KxIjZt3JFP9mZCL" TargetMode="External"/><Relationship Id="rId745" Type="http://schemas.openxmlformats.org/officeDocument/2006/relationships/hyperlink" Target="https://detstvo-press.ru/" TargetMode="External"/><Relationship Id="rId81" Type="http://schemas.openxmlformats.org/officeDocument/2006/relationships/hyperlink" Target="http://www.consultant.ru/document/cons_doc_LAW_19558/" TargetMode="External"/><Relationship Id="rId135" Type="http://schemas.openxmlformats.org/officeDocument/2006/relationships/hyperlink" Target="https://www.consultant.ru/document/cons_doc_LAW_154637/" TargetMode="External"/><Relationship Id="rId177" Type="http://schemas.openxmlformats.org/officeDocument/2006/relationships/hyperlink" Target="http://publication.pravo.gov.ru/Document/View/0001202012210122" TargetMode="External"/><Relationship Id="rId342" Type="http://schemas.openxmlformats.org/officeDocument/2006/relationships/hyperlink" Target="http://publication.pravo.gov.ru/Document/View/0001202009010021" TargetMode="External"/><Relationship Id="rId384" Type="http://schemas.openxmlformats.org/officeDocument/2006/relationships/hyperlink" Target="http://www.consultant.ru/document/cons_doc_LAW_105703/" TargetMode="External"/><Relationship Id="rId591" Type="http://schemas.openxmlformats.org/officeDocument/2006/relationships/hyperlink" Target="https://disk.yandex.ru/i/dHmmLr42MfYnzg" TargetMode="External"/><Relationship Id="rId605" Type="http://schemas.openxmlformats.org/officeDocument/2006/relationships/hyperlink" Target="https://disk.yandex.ru/i/dHmmLr42MfYnzg" TargetMode="External"/><Relationship Id="rId787" Type="http://schemas.openxmlformats.org/officeDocument/2006/relationships/hyperlink" Target="https://vk.com/doc264932521_613410344?hash=eZz14VKZGtMRZt9JZnjpBur6ezCiCoM1QO5OaNAPMbw&amp;dl=J8Q3E37P53toIVZ4Cpb7O5HW3556KxIjZt3JFP9mZCL" TargetMode="External"/><Relationship Id="rId202" Type="http://schemas.openxmlformats.org/officeDocument/2006/relationships/hyperlink" Target="http://publication.pravo.gov.ru/Document/View/0001202012210122" TargetMode="External"/><Relationship Id="rId244" Type="http://schemas.openxmlformats.org/officeDocument/2006/relationships/hyperlink" Target="http://publication.pravo.gov.ru/Document/View/0001202011120001" TargetMode="External"/><Relationship Id="rId647" Type="http://schemas.openxmlformats.org/officeDocument/2006/relationships/hyperlink" Target="https://disk.yandex.ru/i/P71B1904wnm_6A" TargetMode="External"/><Relationship Id="rId689" Type="http://schemas.openxmlformats.org/officeDocument/2006/relationships/image" Target="media/image29.jpg"/><Relationship Id="rId39" Type="http://schemas.openxmlformats.org/officeDocument/2006/relationships/hyperlink" Target="https://www.consultant.ru/document/cons_doc_LAW_9959/" TargetMode="External"/><Relationship Id="rId286" Type="http://schemas.openxmlformats.org/officeDocument/2006/relationships/hyperlink" Target="http://publication.pravo.gov.ru/Document/View/0001202011120001" TargetMode="External"/><Relationship Id="rId451" Type="http://schemas.openxmlformats.org/officeDocument/2006/relationships/hyperlink" Target="http://www.consultant.ru/document/cons_doc_LAW_175797/" TargetMode="External"/><Relationship Id="rId493" Type="http://schemas.openxmlformats.org/officeDocument/2006/relationships/hyperlink" Target="http://publication.pravo.gov.ru/Document/View/0001201606030031?rangeSize=1" TargetMode="External"/><Relationship Id="rId507" Type="http://schemas.openxmlformats.org/officeDocument/2006/relationships/hyperlink" Target="http://publication.pravo.gov.ru/Document/View/0001201606030031?rangeSize=1" TargetMode="External"/><Relationship Id="rId549" Type="http://schemas.openxmlformats.org/officeDocument/2006/relationships/hyperlink" Target="https://docs.edu.gov.ru/document/f9ac867f68a01765ef9ce94ebfe9430e" TargetMode="External"/><Relationship Id="rId714" Type="http://schemas.openxmlformats.org/officeDocument/2006/relationships/hyperlink" Target="https://edu.gov.ru/" TargetMode="External"/><Relationship Id="rId756" Type="http://schemas.openxmlformats.org/officeDocument/2006/relationships/hyperlink" Target="http://www.planetadetstva.net/" TargetMode="External"/><Relationship Id="rId50" Type="http://schemas.openxmlformats.org/officeDocument/2006/relationships/hyperlink" Target="http://www.consultant.ru/document/cons_doc_LAW_140174/" TargetMode="External"/><Relationship Id="rId104" Type="http://schemas.openxmlformats.org/officeDocument/2006/relationships/hyperlink" Target="http://www.consultant.ru/document/cons_doc_LAW_19558/" TargetMode="External"/><Relationship Id="rId146" Type="http://schemas.openxmlformats.org/officeDocument/2006/relationships/hyperlink" Target="https://www.consultant.ru/document/cons_doc_LAW_154637/" TargetMode="External"/><Relationship Id="rId188" Type="http://schemas.openxmlformats.org/officeDocument/2006/relationships/hyperlink" Target="http://publication.pravo.gov.ru/Document/View/0001202012210122" TargetMode="External"/><Relationship Id="rId311" Type="http://schemas.openxmlformats.org/officeDocument/2006/relationships/hyperlink" Target="http://publication.pravo.gov.ru/Document/View/0001202102030022" TargetMode="External"/><Relationship Id="rId353" Type="http://schemas.openxmlformats.org/officeDocument/2006/relationships/hyperlink" Target="http://publication.pravo.gov.ru/Document/View/0001202009010021" TargetMode="External"/><Relationship Id="rId395" Type="http://schemas.openxmlformats.org/officeDocument/2006/relationships/hyperlink" Target="http://www.consultant.ru/document/cons_doc_LAW_105703/" TargetMode="External"/><Relationship Id="rId409" Type="http://schemas.openxmlformats.org/officeDocument/2006/relationships/hyperlink" Target="http://www.consultant.ru/document/cons_doc_LAW_105703/" TargetMode="External"/><Relationship Id="rId560" Type="http://schemas.openxmlformats.org/officeDocument/2006/relationships/hyperlink" Target="https://docs.edu.gov.ru/document/f9ac867f68a01765ef9ce94ebfe9430e" TargetMode="External"/><Relationship Id="rId798" Type="http://schemas.openxmlformats.org/officeDocument/2006/relationships/hyperlink" Target="http://publication.pravo.gov.ru/Document/View/0001202212280044" TargetMode="External"/><Relationship Id="rId92" Type="http://schemas.openxmlformats.org/officeDocument/2006/relationships/hyperlink" Target="http://www.consultant.ru/document/cons_doc_LAW_19558/" TargetMode="External"/><Relationship Id="rId213" Type="http://schemas.openxmlformats.org/officeDocument/2006/relationships/hyperlink" Target="http://publication.pravo.gov.ru/Document/View/0001202012210122" TargetMode="External"/><Relationship Id="rId420" Type="http://schemas.openxmlformats.org/officeDocument/2006/relationships/hyperlink" Target="http://www.consultant.ru/document/cons_doc_LAW_105703/" TargetMode="External"/><Relationship Id="rId616" Type="http://schemas.openxmlformats.org/officeDocument/2006/relationships/hyperlink" Target="https://disk.yandex.ru/i/QGNnvDoSbv2sQg" TargetMode="External"/><Relationship Id="rId658" Type="http://schemas.openxmlformats.org/officeDocument/2006/relationships/hyperlink" Target="https://disk.yandex.ru/i/P71B1904wnm_6A" TargetMode="External"/><Relationship Id="rId255" Type="http://schemas.openxmlformats.org/officeDocument/2006/relationships/hyperlink" Target="http://publication.pravo.gov.ru/Document/View/0001202011120001" TargetMode="External"/><Relationship Id="rId297" Type="http://schemas.openxmlformats.org/officeDocument/2006/relationships/hyperlink" Target="http://publication.pravo.gov.ru/Document/View/0001202102030022" TargetMode="External"/><Relationship Id="rId462" Type="http://schemas.openxmlformats.org/officeDocument/2006/relationships/hyperlink" Target="http://www.consultant.ru/document/cons_doc_LAW_175797/" TargetMode="External"/><Relationship Id="rId518" Type="http://schemas.openxmlformats.org/officeDocument/2006/relationships/hyperlink" Target="http://publication.pravo.gov.ru/document/0001202306020031" TargetMode="External"/><Relationship Id="rId725" Type="http://schemas.openxmlformats.org/officeDocument/2006/relationships/hyperlink" Target="https://irorb.ru/" TargetMode="External"/><Relationship Id="rId115" Type="http://schemas.openxmlformats.org/officeDocument/2006/relationships/hyperlink" Target="https://www.consultant.ru/document/cons_doc_LAW_154637/" TargetMode="External"/><Relationship Id="rId157" Type="http://schemas.openxmlformats.org/officeDocument/2006/relationships/hyperlink" Target="https://www.consultant.ru/document/cons_doc_LAW_154637/" TargetMode="External"/><Relationship Id="rId322" Type="http://schemas.openxmlformats.org/officeDocument/2006/relationships/hyperlink" Target="http://publication.pravo.gov.ru/Document/View/0001202102030022" TargetMode="External"/><Relationship Id="rId364" Type="http://schemas.openxmlformats.org/officeDocument/2006/relationships/hyperlink" Target="http://publication.pravo.gov.ru/Document/View/0001202009010021" TargetMode="External"/><Relationship Id="rId767" Type="http://schemas.openxmlformats.org/officeDocument/2006/relationships/hyperlink" Target="http://www.edu-all.ru/" TargetMode="External"/><Relationship Id="rId61" Type="http://schemas.openxmlformats.org/officeDocument/2006/relationships/hyperlink" Target="http://www.consultant.ru/document/cons_doc_LAW_140174/" TargetMode="External"/><Relationship Id="rId199" Type="http://schemas.openxmlformats.org/officeDocument/2006/relationships/hyperlink" Target="http://publication.pravo.gov.ru/Document/View/0001202012210122" TargetMode="External"/><Relationship Id="rId571" Type="http://schemas.openxmlformats.org/officeDocument/2006/relationships/hyperlink" Target="https://docs.edu.gov.ru/document/f9ac867f68a01765ef9ce94ebfe9430e" TargetMode="External"/><Relationship Id="rId627" Type="http://schemas.openxmlformats.org/officeDocument/2006/relationships/hyperlink" Target="https://disk.yandex.ru/i/oFGswDuBZMmB3w" TargetMode="External"/><Relationship Id="rId669" Type="http://schemas.openxmlformats.org/officeDocument/2006/relationships/image" Target="media/image12.jpg"/><Relationship Id="rId19" Type="http://schemas.openxmlformats.org/officeDocument/2006/relationships/hyperlink" Target="https://www.consultant.ru/document/cons_doc_LAW_9959/" TargetMode="External"/><Relationship Id="rId224" Type="http://schemas.openxmlformats.org/officeDocument/2006/relationships/hyperlink" Target="http://publication.pravo.gov.ru/Document/View/0001202012210122" TargetMode="External"/><Relationship Id="rId266" Type="http://schemas.openxmlformats.org/officeDocument/2006/relationships/hyperlink" Target="http://publication.pravo.gov.ru/Document/View/0001202011120001" TargetMode="External"/><Relationship Id="rId431" Type="http://schemas.openxmlformats.org/officeDocument/2006/relationships/hyperlink" Target="http://www.consultant.ru/document/cons_doc_LAW_175797/" TargetMode="External"/><Relationship Id="rId473" Type="http://schemas.openxmlformats.org/officeDocument/2006/relationships/hyperlink" Target="http://www.consultant.ru/document/cons_doc_LAW_175797/" TargetMode="External"/><Relationship Id="rId529" Type="http://schemas.openxmlformats.org/officeDocument/2006/relationships/hyperlink" Target="http://publication.pravo.gov.ru/document/0001202306020031" TargetMode="External"/><Relationship Id="rId680" Type="http://schemas.openxmlformats.org/officeDocument/2006/relationships/image" Target="media/image20.jpg"/><Relationship Id="rId736" Type="http://schemas.openxmlformats.org/officeDocument/2006/relationships/hyperlink" Target="http://www.prosv.ru/" TargetMode="External"/><Relationship Id="rId30" Type="http://schemas.openxmlformats.org/officeDocument/2006/relationships/hyperlink" Target="https://www.consultant.ru/document/cons_doc_LAW_9959/" TargetMode="External"/><Relationship Id="rId126" Type="http://schemas.openxmlformats.org/officeDocument/2006/relationships/hyperlink" Target="https://www.consultant.ru/document/cons_doc_LAW_154637/" TargetMode="External"/><Relationship Id="rId168" Type="http://schemas.openxmlformats.org/officeDocument/2006/relationships/hyperlink" Target="http://publication.pravo.gov.ru/Document/View/0001202202220042" TargetMode="External"/><Relationship Id="rId333" Type="http://schemas.openxmlformats.org/officeDocument/2006/relationships/hyperlink" Target="http://publication.pravo.gov.ru/Document/View/0001202009010021" TargetMode="External"/><Relationship Id="rId540" Type="http://schemas.openxmlformats.org/officeDocument/2006/relationships/hyperlink" Target="http://publication.pravo.gov.ru/document/0001202306020031" TargetMode="External"/><Relationship Id="rId778" Type="http://schemas.openxmlformats.org/officeDocument/2006/relationships/hyperlink" Target="http://spasay-kin.ru/" TargetMode="External"/><Relationship Id="rId72" Type="http://schemas.openxmlformats.org/officeDocument/2006/relationships/hyperlink" Target="http://www.consultant.ru/document/cons_doc_LAW_19558/" TargetMode="External"/><Relationship Id="rId375" Type="http://schemas.openxmlformats.org/officeDocument/2006/relationships/hyperlink" Target="http://www.consultant.ru/document/cons_doc_LAW_105703/" TargetMode="External"/><Relationship Id="rId582" Type="http://schemas.openxmlformats.org/officeDocument/2006/relationships/hyperlink" Target="https://disk.yandex.ru/i/np9DrztDl1mieQ" TargetMode="External"/><Relationship Id="rId638" Type="http://schemas.openxmlformats.org/officeDocument/2006/relationships/hyperlink" Target="https://disk.yandex.ru/i/oFGswDuBZMmB3w" TargetMode="External"/><Relationship Id="rId3" Type="http://schemas.openxmlformats.org/officeDocument/2006/relationships/settings" Target="settings.xml"/><Relationship Id="rId235" Type="http://schemas.openxmlformats.org/officeDocument/2006/relationships/hyperlink" Target="http://publication.pravo.gov.ru/Document/View/0001202011120001" TargetMode="External"/><Relationship Id="rId277" Type="http://schemas.openxmlformats.org/officeDocument/2006/relationships/hyperlink" Target="http://publication.pravo.gov.ru/Document/View/0001202011120001" TargetMode="External"/><Relationship Id="rId400" Type="http://schemas.openxmlformats.org/officeDocument/2006/relationships/hyperlink" Target="http://www.consultant.ru/document/cons_doc_LAW_105703/" TargetMode="External"/><Relationship Id="rId442" Type="http://schemas.openxmlformats.org/officeDocument/2006/relationships/hyperlink" Target="http://www.consultant.ru/document/cons_doc_LAW_175797/" TargetMode="External"/><Relationship Id="rId484" Type="http://schemas.openxmlformats.org/officeDocument/2006/relationships/hyperlink" Target="http://publication.pravo.gov.ru/Document/View/0001201606030031?rangeSize=1" TargetMode="External"/><Relationship Id="rId705" Type="http://schemas.openxmlformats.org/officeDocument/2006/relationships/hyperlink" Target="https://vk.com/doc264932521_613410344?hash=eZz14VKZGtMRZt9JZnjpBur6ezCiCoM1QO5OaNAPMbw&amp;dl=J8Q3E37P53toIVZ4Cpb7O5HW3556KxIjZt3JFP9mZCL" TargetMode="External"/><Relationship Id="rId137" Type="http://schemas.openxmlformats.org/officeDocument/2006/relationships/hyperlink" Target="https://www.consultant.ru/document/cons_doc_LAW_154637/" TargetMode="External"/><Relationship Id="rId302" Type="http://schemas.openxmlformats.org/officeDocument/2006/relationships/hyperlink" Target="http://publication.pravo.gov.ru/Document/View/0001202102030022" TargetMode="External"/><Relationship Id="rId344" Type="http://schemas.openxmlformats.org/officeDocument/2006/relationships/hyperlink" Target="http://publication.pravo.gov.ru/Document/View/0001202009010021" TargetMode="External"/><Relationship Id="rId691" Type="http://schemas.openxmlformats.org/officeDocument/2006/relationships/image" Target="media/image31.jpg"/><Relationship Id="rId747" Type="http://schemas.openxmlformats.org/officeDocument/2006/relationships/hyperlink" Target="http://pedsovet.org/leaders/" TargetMode="External"/><Relationship Id="rId789" Type="http://schemas.openxmlformats.org/officeDocument/2006/relationships/hyperlink" Target="https://vk.com/doc264932521_613410344?hash=eZz14VKZGtMRZt9JZnjpBur6ezCiCoM1QO5OaNAPMbw&amp;dl=J8Q3E37P53toIVZ4Cpb7O5HW3556KxIjZt3JFP9mZCL" TargetMode="External"/><Relationship Id="rId41" Type="http://schemas.openxmlformats.org/officeDocument/2006/relationships/hyperlink" Target="http://www.consultant.ru/document/cons_doc_LAW_140174/" TargetMode="External"/><Relationship Id="rId83" Type="http://schemas.openxmlformats.org/officeDocument/2006/relationships/hyperlink" Target="http://www.consultant.ru/document/cons_doc_LAW_19558/" TargetMode="External"/><Relationship Id="rId179" Type="http://schemas.openxmlformats.org/officeDocument/2006/relationships/hyperlink" Target="http://publication.pravo.gov.ru/Document/View/0001202012210122" TargetMode="External"/><Relationship Id="rId386" Type="http://schemas.openxmlformats.org/officeDocument/2006/relationships/hyperlink" Target="http://www.consultant.ru/document/cons_doc_LAW_105703/" TargetMode="External"/><Relationship Id="rId551" Type="http://schemas.openxmlformats.org/officeDocument/2006/relationships/hyperlink" Target="https://docs.edu.gov.ru/document/f9ac867f68a01765ef9ce94ebfe9430e" TargetMode="External"/><Relationship Id="rId593" Type="http://schemas.openxmlformats.org/officeDocument/2006/relationships/hyperlink" Target="https://disk.yandex.ru/i/dHmmLr42MfYnzg" TargetMode="External"/><Relationship Id="rId607" Type="http://schemas.openxmlformats.org/officeDocument/2006/relationships/hyperlink" Target="https://disk.yandex.ru/i/QGNnvDoSbv2sQg" TargetMode="External"/><Relationship Id="rId649" Type="http://schemas.openxmlformats.org/officeDocument/2006/relationships/hyperlink" Target="https://disk.yandex.ru/i/P71B1904wnm_6A" TargetMode="External"/><Relationship Id="rId190" Type="http://schemas.openxmlformats.org/officeDocument/2006/relationships/hyperlink" Target="http://publication.pravo.gov.ru/Document/View/0001202012210122" TargetMode="External"/><Relationship Id="rId204" Type="http://schemas.openxmlformats.org/officeDocument/2006/relationships/hyperlink" Target="http://publication.pravo.gov.ru/Document/View/0001202012210122" TargetMode="External"/><Relationship Id="rId246" Type="http://schemas.openxmlformats.org/officeDocument/2006/relationships/hyperlink" Target="http://publication.pravo.gov.ru/Document/View/0001202011120001" TargetMode="External"/><Relationship Id="rId288" Type="http://schemas.openxmlformats.org/officeDocument/2006/relationships/hyperlink" Target="http://publication.pravo.gov.ru/Document/View/0001202011120001" TargetMode="External"/><Relationship Id="rId411" Type="http://schemas.openxmlformats.org/officeDocument/2006/relationships/hyperlink" Target="http://www.consultant.ru/document/cons_doc_LAW_105703/" TargetMode="External"/><Relationship Id="rId453" Type="http://schemas.openxmlformats.org/officeDocument/2006/relationships/hyperlink" Target="http://www.consultant.ru/document/cons_doc_LAW_175797/" TargetMode="External"/><Relationship Id="rId509" Type="http://schemas.openxmlformats.org/officeDocument/2006/relationships/hyperlink" Target="http://www.consultant.ru/document/cons_doc_LAW_179568/" TargetMode="External"/><Relationship Id="rId660" Type="http://schemas.openxmlformats.org/officeDocument/2006/relationships/hyperlink" Target="https://disk.yandex.ru/i/P71B1904wnm_6A" TargetMode="External"/><Relationship Id="rId106" Type="http://schemas.openxmlformats.org/officeDocument/2006/relationships/hyperlink" Target="http://www.consultant.ru/document/cons_doc_LAW_19558/" TargetMode="External"/><Relationship Id="rId313" Type="http://schemas.openxmlformats.org/officeDocument/2006/relationships/hyperlink" Target="http://publication.pravo.gov.ru/Document/View/0001202102030022" TargetMode="External"/><Relationship Id="rId495" Type="http://schemas.openxmlformats.org/officeDocument/2006/relationships/hyperlink" Target="http://publication.pravo.gov.ru/Document/View/0001201606030031?rangeSize=1" TargetMode="External"/><Relationship Id="rId716" Type="http://schemas.openxmlformats.org/officeDocument/2006/relationships/hyperlink" Target="http://www.lexed.ru/" TargetMode="External"/><Relationship Id="rId758" Type="http://schemas.openxmlformats.org/officeDocument/2006/relationships/hyperlink" Target="http://www.slovari.ru/" TargetMode="External"/><Relationship Id="rId10" Type="http://schemas.openxmlformats.org/officeDocument/2006/relationships/hyperlink" Target="http://publication.pravo.gov.ru/Document/View/0001202212280044" TargetMode="External"/><Relationship Id="rId52" Type="http://schemas.openxmlformats.org/officeDocument/2006/relationships/hyperlink" Target="http://www.consultant.ru/document/cons_doc_LAW_140174/" TargetMode="External"/><Relationship Id="rId94" Type="http://schemas.openxmlformats.org/officeDocument/2006/relationships/hyperlink" Target="http://www.consultant.ru/document/cons_doc_LAW_19558/" TargetMode="External"/><Relationship Id="rId148" Type="http://schemas.openxmlformats.org/officeDocument/2006/relationships/hyperlink" Target="https://www.consultant.ru/document/cons_doc_LAW_154637/" TargetMode="External"/><Relationship Id="rId355" Type="http://schemas.openxmlformats.org/officeDocument/2006/relationships/hyperlink" Target="http://publication.pravo.gov.ru/Document/View/0001202009010021" TargetMode="External"/><Relationship Id="rId397" Type="http://schemas.openxmlformats.org/officeDocument/2006/relationships/hyperlink" Target="http://www.consultant.ru/document/cons_doc_LAW_105703/" TargetMode="External"/><Relationship Id="rId520" Type="http://schemas.openxmlformats.org/officeDocument/2006/relationships/hyperlink" Target="http://publication.pravo.gov.ru/document/0001202306020031" TargetMode="External"/><Relationship Id="rId562" Type="http://schemas.openxmlformats.org/officeDocument/2006/relationships/hyperlink" Target="https://docs.edu.gov.ru/document/f9ac867f68a01765ef9ce94ebfe9430e" TargetMode="External"/><Relationship Id="rId618" Type="http://schemas.openxmlformats.org/officeDocument/2006/relationships/hyperlink" Target="https://disk.yandex.ru/i/QGNnvDoSbv2sQg" TargetMode="External"/><Relationship Id="rId215" Type="http://schemas.openxmlformats.org/officeDocument/2006/relationships/hyperlink" Target="http://publication.pravo.gov.ru/Document/View/0001202012210122" TargetMode="External"/><Relationship Id="rId257" Type="http://schemas.openxmlformats.org/officeDocument/2006/relationships/hyperlink" Target="http://publication.pravo.gov.ru/Document/View/0001202011120001" TargetMode="External"/><Relationship Id="rId422" Type="http://schemas.openxmlformats.org/officeDocument/2006/relationships/hyperlink" Target="http://www.consultant.ru/document/cons_doc_LAW_105703/" TargetMode="External"/><Relationship Id="rId464" Type="http://schemas.openxmlformats.org/officeDocument/2006/relationships/hyperlink" Target="http://www.consultant.ru/document/cons_doc_LAW_175797/" TargetMode="External"/><Relationship Id="rId299" Type="http://schemas.openxmlformats.org/officeDocument/2006/relationships/hyperlink" Target="http://publication.pravo.gov.ru/Document/View/0001202102030022" TargetMode="External"/><Relationship Id="rId727" Type="http://schemas.openxmlformats.org/officeDocument/2006/relationships/hyperlink" Target="https://irorb.ru/" TargetMode="External"/><Relationship Id="rId63" Type="http://schemas.openxmlformats.org/officeDocument/2006/relationships/hyperlink" Target="http://www.consultant.ru/document/cons_doc_LAW_140174/" TargetMode="External"/><Relationship Id="rId159" Type="http://schemas.openxmlformats.org/officeDocument/2006/relationships/hyperlink" Target="https://www.consultant.ru/document/cons_doc_LAW_154637/" TargetMode="External"/><Relationship Id="rId366" Type="http://schemas.openxmlformats.org/officeDocument/2006/relationships/hyperlink" Target="http://publication.pravo.gov.ru/Document/View/0001202009010021" TargetMode="External"/><Relationship Id="rId573" Type="http://schemas.openxmlformats.org/officeDocument/2006/relationships/hyperlink" Target="https://docs.edu.gov.ru/document/f9ac867f68a01765ef9ce94ebfe9430e" TargetMode="External"/><Relationship Id="rId780" Type="http://schemas.openxmlformats.org/officeDocument/2006/relationships/hyperlink" Target="http://spasay-kin.ru/" TargetMode="External"/><Relationship Id="rId226" Type="http://schemas.openxmlformats.org/officeDocument/2006/relationships/hyperlink" Target="http://publication.pravo.gov.ru/Document/View/0001202012210122" TargetMode="External"/><Relationship Id="rId433" Type="http://schemas.openxmlformats.org/officeDocument/2006/relationships/hyperlink" Target="http://www.consultant.ru/document/cons_doc_LAW_175797/" TargetMode="External"/><Relationship Id="rId640" Type="http://schemas.openxmlformats.org/officeDocument/2006/relationships/hyperlink" Target="https://disk.yandex.ru/i/P71B1904wnm_6A" TargetMode="External"/><Relationship Id="rId738" Type="http://schemas.openxmlformats.org/officeDocument/2006/relationships/hyperlink" Target="http://www.schoolpress.ru/" TargetMode="External"/><Relationship Id="rId74" Type="http://schemas.openxmlformats.org/officeDocument/2006/relationships/hyperlink" Target="http://www.consultant.ru/document/cons_doc_LAW_19558/" TargetMode="External"/><Relationship Id="rId377" Type="http://schemas.openxmlformats.org/officeDocument/2006/relationships/hyperlink" Target="http://www.consultant.ru/document/cons_doc_LAW_105703/" TargetMode="External"/><Relationship Id="rId500" Type="http://schemas.openxmlformats.org/officeDocument/2006/relationships/hyperlink" Target="http://publication.pravo.gov.ru/Document/View/0001201606030031?rangeSize=1" TargetMode="External"/><Relationship Id="rId584" Type="http://schemas.openxmlformats.org/officeDocument/2006/relationships/hyperlink" Target="https://disk.yandex.ru/i/np9DrztDl1mieQ" TargetMode="External"/><Relationship Id="rId5" Type="http://schemas.openxmlformats.org/officeDocument/2006/relationships/footnotes" Target="footnotes.xml"/><Relationship Id="rId237" Type="http://schemas.openxmlformats.org/officeDocument/2006/relationships/hyperlink" Target="http://publication.pravo.gov.ru/Document/View/0001202011120001" TargetMode="External"/><Relationship Id="rId791" Type="http://schemas.openxmlformats.org/officeDocument/2006/relationships/image" Target="media/image48.jpg"/><Relationship Id="rId444" Type="http://schemas.openxmlformats.org/officeDocument/2006/relationships/hyperlink" Target="http://www.consultant.ru/document/cons_doc_LAW_175797/" TargetMode="External"/><Relationship Id="rId651" Type="http://schemas.openxmlformats.org/officeDocument/2006/relationships/hyperlink" Target="https://disk.yandex.ru/i/P71B1904wnm_6A" TargetMode="External"/><Relationship Id="rId749" Type="http://schemas.openxmlformats.org/officeDocument/2006/relationships/hyperlink" Target="http://pedsovet.org/leaders/" TargetMode="External"/><Relationship Id="rId290" Type="http://schemas.openxmlformats.org/officeDocument/2006/relationships/hyperlink" Target="http://publication.pravo.gov.ru/Document/View/0001202102030022" TargetMode="External"/><Relationship Id="rId304" Type="http://schemas.openxmlformats.org/officeDocument/2006/relationships/hyperlink" Target="http://publication.pravo.gov.ru/Document/View/0001202102030022" TargetMode="External"/><Relationship Id="rId388" Type="http://schemas.openxmlformats.org/officeDocument/2006/relationships/hyperlink" Target="http://www.consultant.ru/document/cons_doc_LAW_105703/" TargetMode="External"/><Relationship Id="rId511" Type="http://schemas.openxmlformats.org/officeDocument/2006/relationships/hyperlink" Target="http://www.consultant.ru/document/cons_doc_LAW_179568/" TargetMode="External"/><Relationship Id="rId609" Type="http://schemas.openxmlformats.org/officeDocument/2006/relationships/hyperlink" Target="https://disk.yandex.ru/i/QGNnvDoSbv2sQg" TargetMode="External"/><Relationship Id="rId85" Type="http://schemas.openxmlformats.org/officeDocument/2006/relationships/hyperlink" Target="http://www.consultant.ru/document/cons_doc_LAW_19558/" TargetMode="External"/><Relationship Id="rId150" Type="http://schemas.openxmlformats.org/officeDocument/2006/relationships/hyperlink" Target="https://www.consultant.ru/document/cons_doc_LAW_154637/" TargetMode="External"/><Relationship Id="rId595" Type="http://schemas.openxmlformats.org/officeDocument/2006/relationships/hyperlink" Target="https://disk.yandex.ru/i/dHmmLr42MfYnzg" TargetMode="External"/><Relationship Id="rId248" Type="http://schemas.openxmlformats.org/officeDocument/2006/relationships/hyperlink" Target="http://publication.pravo.gov.ru/Document/View/0001202011120001" TargetMode="External"/><Relationship Id="rId455" Type="http://schemas.openxmlformats.org/officeDocument/2006/relationships/hyperlink" Target="http://www.consultant.ru/document/cons_doc_LAW_175797/" TargetMode="External"/><Relationship Id="rId662" Type="http://schemas.openxmlformats.org/officeDocument/2006/relationships/hyperlink" Target="https://disk.yandex.ru/i/P71B1904wnm_6A" TargetMode="External"/><Relationship Id="rId12" Type="http://schemas.openxmlformats.org/officeDocument/2006/relationships/hyperlink" Target="http://publication.pravo.gov.ru/Document/View/0001202212280044" TargetMode="External"/><Relationship Id="rId108" Type="http://schemas.openxmlformats.org/officeDocument/2006/relationships/hyperlink" Target="http://www.consultant.ru/document/cons_doc_LAW_19558/" TargetMode="External"/><Relationship Id="rId315" Type="http://schemas.openxmlformats.org/officeDocument/2006/relationships/hyperlink" Target="http://publication.pravo.gov.ru/Document/View/0001202102030022" TargetMode="External"/><Relationship Id="rId522" Type="http://schemas.openxmlformats.org/officeDocument/2006/relationships/hyperlink" Target="http://publication.pravo.gov.ru/document/0001202306020031" TargetMode="External"/><Relationship Id="rId96" Type="http://schemas.openxmlformats.org/officeDocument/2006/relationships/hyperlink" Target="http://www.consultant.ru/document/cons_doc_LAW_19558/" TargetMode="External"/><Relationship Id="rId161" Type="http://schemas.openxmlformats.org/officeDocument/2006/relationships/hyperlink" Target="https://www.consultant.ru/document/cons_doc_LAW_154637/" TargetMode="External"/><Relationship Id="rId399" Type="http://schemas.openxmlformats.org/officeDocument/2006/relationships/hyperlink" Target="http://www.consultant.ru/document/cons_doc_LAW_105703/" TargetMode="External"/><Relationship Id="rId259" Type="http://schemas.openxmlformats.org/officeDocument/2006/relationships/hyperlink" Target="http://publication.pravo.gov.ru/Document/View/0001202011120001" TargetMode="External"/><Relationship Id="rId466" Type="http://schemas.openxmlformats.org/officeDocument/2006/relationships/hyperlink" Target="http://www.consultant.ru/document/cons_doc_LAW_175797/" TargetMode="External"/><Relationship Id="rId673" Type="http://schemas.openxmlformats.org/officeDocument/2006/relationships/hyperlink" Target="https://iro23.ru/?page_id=45037" TargetMode="External"/><Relationship Id="rId23" Type="http://schemas.openxmlformats.org/officeDocument/2006/relationships/hyperlink" Target="https://www.consultant.ru/document/cons_doc_LAW_9959/" TargetMode="External"/><Relationship Id="rId119" Type="http://schemas.openxmlformats.org/officeDocument/2006/relationships/hyperlink" Target="https://www.consultant.ru/document/cons_doc_LAW_154637/" TargetMode="External"/><Relationship Id="rId326" Type="http://schemas.openxmlformats.org/officeDocument/2006/relationships/hyperlink" Target="http://publication.pravo.gov.ru/Document/View/0001202102030022" TargetMode="External"/><Relationship Id="rId533" Type="http://schemas.openxmlformats.org/officeDocument/2006/relationships/hyperlink" Target="http://publication.pravo.gov.ru/document/0001202306020031" TargetMode="External"/><Relationship Id="rId740" Type="http://schemas.openxmlformats.org/officeDocument/2006/relationships/hyperlink" Target="http://www.schoolpress.ru/" TargetMode="External"/><Relationship Id="rId172" Type="http://schemas.openxmlformats.org/officeDocument/2006/relationships/hyperlink" Target="http://publication.pravo.gov.ru/Document/View/0001202202220042" TargetMode="External"/><Relationship Id="rId477" Type="http://schemas.openxmlformats.org/officeDocument/2006/relationships/hyperlink" Target="http://www.consultant.ru/document/cons_doc_LAW_175797/" TargetMode="External"/><Relationship Id="rId600" Type="http://schemas.openxmlformats.org/officeDocument/2006/relationships/hyperlink" Target="https://disk.yandex.ru/i/dHmmLr42MfYnzg" TargetMode="External"/><Relationship Id="rId684" Type="http://schemas.openxmlformats.org/officeDocument/2006/relationships/image" Target="media/image24.jpg"/><Relationship Id="rId337" Type="http://schemas.openxmlformats.org/officeDocument/2006/relationships/hyperlink" Target="http://publication.pravo.gov.ru/Document/View/0001202009010021" TargetMode="External"/><Relationship Id="rId34" Type="http://schemas.openxmlformats.org/officeDocument/2006/relationships/hyperlink" Target="https://www.consultant.ru/document/cons_doc_LAW_9959/" TargetMode="External"/><Relationship Id="rId544" Type="http://schemas.openxmlformats.org/officeDocument/2006/relationships/hyperlink" Target="https://docs.edu.gov.ru/document/f9ac867f68a01765ef9ce94ebfe9430e" TargetMode="External"/><Relationship Id="rId751" Type="http://schemas.openxmlformats.org/officeDocument/2006/relationships/hyperlink" Target="http://www.vestniknews.ru/" TargetMode="External"/><Relationship Id="rId183" Type="http://schemas.openxmlformats.org/officeDocument/2006/relationships/hyperlink" Target="http://publication.pravo.gov.ru/Document/View/0001202012210122" TargetMode="External"/><Relationship Id="rId390" Type="http://schemas.openxmlformats.org/officeDocument/2006/relationships/hyperlink" Target="http://www.consultant.ru/document/cons_doc_LAW_105703/" TargetMode="External"/><Relationship Id="rId404" Type="http://schemas.openxmlformats.org/officeDocument/2006/relationships/hyperlink" Target="http://www.consultant.ru/document/cons_doc_LAW_105703/" TargetMode="External"/><Relationship Id="rId611" Type="http://schemas.openxmlformats.org/officeDocument/2006/relationships/hyperlink" Target="https://disk.yandex.ru/i/QGNnvDoSbv2sQg" TargetMode="External"/><Relationship Id="rId250" Type="http://schemas.openxmlformats.org/officeDocument/2006/relationships/hyperlink" Target="http://publication.pravo.gov.ru/Document/View/0001202011120001" TargetMode="External"/><Relationship Id="rId488" Type="http://schemas.openxmlformats.org/officeDocument/2006/relationships/hyperlink" Target="http://publication.pravo.gov.ru/Document/View/0001201606030031?rangeSize=1" TargetMode="External"/><Relationship Id="rId695" Type="http://schemas.openxmlformats.org/officeDocument/2006/relationships/image" Target="media/image35.jpg"/><Relationship Id="rId709" Type="http://schemas.openxmlformats.org/officeDocument/2006/relationships/image" Target="media/image46.jpg"/><Relationship Id="rId45" Type="http://schemas.openxmlformats.org/officeDocument/2006/relationships/hyperlink" Target="http://www.consultant.ru/document/cons_doc_LAW_140174/" TargetMode="External"/><Relationship Id="rId110" Type="http://schemas.openxmlformats.org/officeDocument/2006/relationships/hyperlink" Target="http://www.consultant.ru/document/cons_doc_LAW_19558/" TargetMode="External"/><Relationship Id="rId348" Type="http://schemas.openxmlformats.org/officeDocument/2006/relationships/hyperlink" Target="http://publication.pravo.gov.ru/Document/View/0001202009010021" TargetMode="External"/><Relationship Id="rId555" Type="http://schemas.openxmlformats.org/officeDocument/2006/relationships/hyperlink" Target="https://docs.edu.gov.ru/document/f9ac867f68a01765ef9ce94ebfe9430e" TargetMode="External"/><Relationship Id="rId762" Type="http://schemas.openxmlformats.org/officeDocument/2006/relationships/hyperlink" Target="http://dic.academic.ru/" TargetMode="External"/><Relationship Id="rId194" Type="http://schemas.openxmlformats.org/officeDocument/2006/relationships/hyperlink" Target="http://publication.pravo.gov.ru/Document/View/0001202012210122" TargetMode="External"/><Relationship Id="rId208" Type="http://schemas.openxmlformats.org/officeDocument/2006/relationships/hyperlink" Target="http://publication.pravo.gov.ru/Document/View/0001202012210122" TargetMode="External"/><Relationship Id="rId415" Type="http://schemas.openxmlformats.org/officeDocument/2006/relationships/hyperlink" Target="http://www.consultant.ru/document/cons_doc_LAW_105703/" TargetMode="External"/><Relationship Id="rId261" Type="http://schemas.openxmlformats.org/officeDocument/2006/relationships/hyperlink" Target="http://publication.pravo.gov.ru/Document/View/0001202011120001" TargetMode="External"/><Relationship Id="rId499" Type="http://schemas.openxmlformats.org/officeDocument/2006/relationships/hyperlink" Target="http://publication.pravo.gov.ru/Document/View/0001201606030031?rangeSize=1" TargetMode="External"/><Relationship Id="rId56" Type="http://schemas.openxmlformats.org/officeDocument/2006/relationships/hyperlink" Target="http://www.consultant.ru/document/cons_doc_LAW_140174/" TargetMode="External"/><Relationship Id="rId359" Type="http://schemas.openxmlformats.org/officeDocument/2006/relationships/hyperlink" Target="http://publication.pravo.gov.ru/Document/View/0001202009010021" TargetMode="External"/><Relationship Id="rId566" Type="http://schemas.openxmlformats.org/officeDocument/2006/relationships/hyperlink" Target="https://docs.edu.gov.ru/document/f9ac867f68a01765ef9ce94ebfe9430e" TargetMode="External"/><Relationship Id="rId773" Type="http://schemas.openxmlformats.org/officeDocument/2006/relationships/hyperlink" Target="http://window.edu.ru/" TargetMode="External"/><Relationship Id="rId121" Type="http://schemas.openxmlformats.org/officeDocument/2006/relationships/hyperlink" Target="https://www.consultant.ru/document/cons_doc_LAW_154637/" TargetMode="External"/><Relationship Id="rId219" Type="http://schemas.openxmlformats.org/officeDocument/2006/relationships/hyperlink" Target="http://publication.pravo.gov.ru/Document/View/0001202012210122" TargetMode="External"/><Relationship Id="rId426" Type="http://schemas.openxmlformats.org/officeDocument/2006/relationships/hyperlink" Target="http://www.consultant.ru/document/cons_doc_LAW_175797/" TargetMode="External"/><Relationship Id="rId633" Type="http://schemas.openxmlformats.org/officeDocument/2006/relationships/hyperlink" Target="https://disk.yandex.ru/i/oFGswDuBZMmB3w" TargetMode="External"/><Relationship Id="rId67" Type="http://schemas.openxmlformats.org/officeDocument/2006/relationships/hyperlink" Target="http://www.consultant.ru/document/cons_doc_LAW_140174/" TargetMode="External"/><Relationship Id="rId272" Type="http://schemas.openxmlformats.org/officeDocument/2006/relationships/hyperlink" Target="http://publication.pravo.gov.ru/Document/View/0001202011120001" TargetMode="External"/><Relationship Id="rId577" Type="http://schemas.openxmlformats.org/officeDocument/2006/relationships/hyperlink" Target="https://disk.yandex.ru/i/np9DrztDl1mieQ" TargetMode="External"/><Relationship Id="rId700" Type="http://schemas.openxmlformats.org/officeDocument/2006/relationships/image" Target="media/image40.jpg"/><Relationship Id="rId132" Type="http://schemas.openxmlformats.org/officeDocument/2006/relationships/hyperlink" Target="https://www.consultant.ru/document/cons_doc_LAW_154637/" TargetMode="External"/><Relationship Id="rId784" Type="http://schemas.openxmlformats.org/officeDocument/2006/relationships/hyperlink" Target="https://bdd-eor.edu.ru/" TargetMode="External"/><Relationship Id="rId437" Type="http://schemas.openxmlformats.org/officeDocument/2006/relationships/hyperlink" Target="http://www.consultant.ru/document/cons_doc_LAW_175797/" TargetMode="External"/><Relationship Id="rId644" Type="http://schemas.openxmlformats.org/officeDocument/2006/relationships/hyperlink" Target="https://disk.yandex.ru/i/P71B1904wnm_6A" TargetMode="External"/><Relationship Id="rId283" Type="http://schemas.openxmlformats.org/officeDocument/2006/relationships/hyperlink" Target="http://publication.pravo.gov.ru/Document/View/0001202011120001" TargetMode="External"/><Relationship Id="rId490" Type="http://schemas.openxmlformats.org/officeDocument/2006/relationships/hyperlink" Target="http://publication.pravo.gov.ru/Document/View/0001201606030031?rangeSize=1" TargetMode="External"/><Relationship Id="rId504" Type="http://schemas.openxmlformats.org/officeDocument/2006/relationships/hyperlink" Target="http://publication.pravo.gov.ru/Document/View/0001201606030031?rangeSize=1" TargetMode="External"/><Relationship Id="rId711" Type="http://schemas.openxmlformats.org/officeDocument/2006/relationships/hyperlink" Target="http://www.mail.ru/" TargetMode="External"/><Relationship Id="rId78" Type="http://schemas.openxmlformats.org/officeDocument/2006/relationships/hyperlink" Target="http://www.consultant.ru/document/cons_doc_LAW_19558/" TargetMode="External"/><Relationship Id="rId143" Type="http://schemas.openxmlformats.org/officeDocument/2006/relationships/hyperlink" Target="https://www.consultant.ru/document/cons_doc_LAW_154637/" TargetMode="External"/><Relationship Id="rId350" Type="http://schemas.openxmlformats.org/officeDocument/2006/relationships/hyperlink" Target="http://publication.pravo.gov.ru/Document/View/0001202009010021" TargetMode="External"/><Relationship Id="rId588" Type="http://schemas.openxmlformats.org/officeDocument/2006/relationships/hyperlink" Target="https://disk.yandex.ru/i/np9DrztDl1mieQ" TargetMode="External"/><Relationship Id="rId795" Type="http://schemas.openxmlformats.org/officeDocument/2006/relationships/image" Target="media/image52.jpg"/><Relationship Id="rId9" Type="http://schemas.openxmlformats.org/officeDocument/2006/relationships/hyperlink" Target="http://publication.pravo.gov.ru/Document/View/0001202212280044" TargetMode="External"/><Relationship Id="rId210" Type="http://schemas.openxmlformats.org/officeDocument/2006/relationships/hyperlink" Target="http://publication.pravo.gov.ru/Document/View/0001202012210122" TargetMode="External"/><Relationship Id="rId448" Type="http://schemas.openxmlformats.org/officeDocument/2006/relationships/hyperlink" Target="http://www.consultant.ru/document/cons_doc_LAW_175797/" TargetMode="External"/><Relationship Id="rId655" Type="http://schemas.openxmlformats.org/officeDocument/2006/relationships/hyperlink" Target="https://disk.yandex.ru/i/P71B1904wnm_6A" TargetMode="External"/><Relationship Id="rId294" Type="http://schemas.openxmlformats.org/officeDocument/2006/relationships/hyperlink" Target="http://publication.pravo.gov.ru/Document/View/0001202102030022" TargetMode="External"/><Relationship Id="rId308" Type="http://schemas.openxmlformats.org/officeDocument/2006/relationships/hyperlink" Target="http://publication.pravo.gov.ru/Document/View/0001202102030022" TargetMode="External"/><Relationship Id="rId515" Type="http://schemas.openxmlformats.org/officeDocument/2006/relationships/hyperlink" Target="http://publication.pravo.gov.ru/document/0001202306020031" TargetMode="External"/><Relationship Id="rId722" Type="http://schemas.openxmlformats.org/officeDocument/2006/relationships/hyperlink" Target="http://www.edu.ru/" TargetMode="External"/><Relationship Id="rId89" Type="http://schemas.openxmlformats.org/officeDocument/2006/relationships/hyperlink" Target="http://www.consultant.ru/document/cons_doc_LAW_19558/" TargetMode="External"/><Relationship Id="rId154" Type="http://schemas.openxmlformats.org/officeDocument/2006/relationships/hyperlink" Target="https://www.consultant.ru/document/cons_doc_LAW_154637/" TargetMode="External"/><Relationship Id="rId361" Type="http://schemas.openxmlformats.org/officeDocument/2006/relationships/hyperlink" Target="http://publication.pravo.gov.ru/Document/View/0001202009010021" TargetMode="External"/><Relationship Id="rId599" Type="http://schemas.openxmlformats.org/officeDocument/2006/relationships/hyperlink" Target="https://disk.yandex.ru/i/dHmmLr42MfYnzg" TargetMode="External"/><Relationship Id="rId459" Type="http://schemas.openxmlformats.org/officeDocument/2006/relationships/hyperlink" Target="http://www.consultant.ru/document/cons_doc_LAW_175797/" TargetMode="External"/><Relationship Id="rId666" Type="http://schemas.openxmlformats.org/officeDocument/2006/relationships/image" Target="media/image9.jpg"/><Relationship Id="rId16" Type="http://schemas.openxmlformats.org/officeDocument/2006/relationships/hyperlink" Target="https://www.consultant.ru/document/cons_doc_LAW_9959/" TargetMode="External"/><Relationship Id="rId221" Type="http://schemas.openxmlformats.org/officeDocument/2006/relationships/hyperlink" Target="http://publication.pravo.gov.ru/Document/View/0001202012210122" TargetMode="External"/><Relationship Id="rId319" Type="http://schemas.openxmlformats.org/officeDocument/2006/relationships/hyperlink" Target="http://publication.pravo.gov.ru/Document/View/0001202102030022" TargetMode="External"/><Relationship Id="rId526" Type="http://schemas.openxmlformats.org/officeDocument/2006/relationships/hyperlink" Target="http://publication.pravo.gov.ru/document/0001202306020031" TargetMode="External"/><Relationship Id="rId733" Type="http://schemas.openxmlformats.org/officeDocument/2006/relationships/hyperlink" Target="http://www.arkty.ru/" TargetMode="External"/><Relationship Id="rId165" Type="http://schemas.openxmlformats.org/officeDocument/2006/relationships/hyperlink" Target="http://publication.pravo.gov.ru/Document/View/0001202202220042" TargetMode="External"/><Relationship Id="rId372" Type="http://schemas.openxmlformats.org/officeDocument/2006/relationships/hyperlink" Target="http://www.consultant.ru/document/cons_doc_LAW_105703/" TargetMode="External"/><Relationship Id="rId677" Type="http://schemas.openxmlformats.org/officeDocument/2006/relationships/image" Target="media/image17.jpg"/><Relationship Id="rId800" Type="http://schemas.openxmlformats.org/officeDocument/2006/relationships/hyperlink" Target="http://publication.pravo.gov.ru/Document/View/0001202212280044" TargetMode="External"/><Relationship Id="rId232" Type="http://schemas.openxmlformats.org/officeDocument/2006/relationships/hyperlink" Target="http://publication.pravo.gov.ru/Document/View/0001202011120001" TargetMode="External"/><Relationship Id="rId27" Type="http://schemas.openxmlformats.org/officeDocument/2006/relationships/hyperlink" Target="https://www.consultant.ru/document/cons_doc_LAW_9959/" TargetMode="External"/><Relationship Id="rId537" Type="http://schemas.openxmlformats.org/officeDocument/2006/relationships/hyperlink" Target="http://publication.pravo.gov.ru/document/0001202306020031" TargetMode="External"/><Relationship Id="rId744" Type="http://schemas.openxmlformats.org/officeDocument/2006/relationships/hyperlink" Target="https://detstvo-press.ru/" TargetMode="External"/><Relationship Id="rId80" Type="http://schemas.openxmlformats.org/officeDocument/2006/relationships/hyperlink" Target="http://www.consultant.ru/document/cons_doc_LAW_19558/" TargetMode="External"/><Relationship Id="rId176" Type="http://schemas.openxmlformats.org/officeDocument/2006/relationships/hyperlink" Target="http://publication.pravo.gov.ru/Document/View/0001202012210122" TargetMode="External"/><Relationship Id="rId383" Type="http://schemas.openxmlformats.org/officeDocument/2006/relationships/hyperlink" Target="http://www.consultant.ru/document/cons_doc_LAW_105703/" TargetMode="External"/><Relationship Id="rId590" Type="http://schemas.openxmlformats.org/officeDocument/2006/relationships/hyperlink" Target="https://disk.yandex.ru/i/dHmmLr42MfYnzg" TargetMode="External"/><Relationship Id="rId604" Type="http://schemas.openxmlformats.org/officeDocument/2006/relationships/hyperlink" Target="https://disk.yandex.ru/i/dHmmLr42MfYnzg" TargetMode="External"/><Relationship Id="rId243" Type="http://schemas.openxmlformats.org/officeDocument/2006/relationships/hyperlink" Target="http://publication.pravo.gov.ru/Document/View/0001202011120001" TargetMode="External"/><Relationship Id="rId450" Type="http://schemas.openxmlformats.org/officeDocument/2006/relationships/hyperlink" Target="http://www.consultant.ru/document/cons_doc_LAW_175797/" TargetMode="External"/><Relationship Id="rId688" Type="http://schemas.openxmlformats.org/officeDocument/2006/relationships/image" Target="media/image28.jpg"/><Relationship Id="rId38" Type="http://schemas.openxmlformats.org/officeDocument/2006/relationships/hyperlink" Target="https://www.consultant.ru/document/cons_doc_LAW_9959/" TargetMode="External"/><Relationship Id="rId103" Type="http://schemas.openxmlformats.org/officeDocument/2006/relationships/hyperlink" Target="http://www.consultant.ru/document/cons_doc_LAW_19558/" TargetMode="External"/><Relationship Id="rId310" Type="http://schemas.openxmlformats.org/officeDocument/2006/relationships/hyperlink" Target="http://publication.pravo.gov.ru/Document/View/0001202102030022" TargetMode="External"/><Relationship Id="rId548" Type="http://schemas.openxmlformats.org/officeDocument/2006/relationships/hyperlink" Target="https://docs.edu.gov.ru/document/f9ac867f68a01765ef9ce94ebfe9430e" TargetMode="External"/><Relationship Id="rId755" Type="http://schemas.openxmlformats.org/officeDocument/2006/relationships/hyperlink" Target="http://www.planetadetstva.net/" TargetMode="External"/><Relationship Id="rId91" Type="http://schemas.openxmlformats.org/officeDocument/2006/relationships/hyperlink" Target="http://www.consultant.ru/document/cons_doc_LAW_19558/" TargetMode="External"/><Relationship Id="rId187" Type="http://schemas.openxmlformats.org/officeDocument/2006/relationships/hyperlink" Target="http://publication.pravo.gov.ru/Document/View/0001202012210122" TargetMode="External"/><Relationship Id="rId394" Type="http://schemas.openxmlformats.org/officeDocument/2006/relationships/hyperlink" Target="http://www.consultant.ru/document/cons_doc_LAW_105703/" TargetMode="External"/><Relationship Id="rId408" Type="http://schemas.openxmlformats.org/officeDocument/2006/relationships/hyperlink" Target="http://www.consultant.ru/document/cons_doc_LAW_105703/" TargetMode="External"/><Relationship Id="rId615" Type="http://schemas.openxmlformats.org/officeDocument/2006/relationships/hyperlink" Target="https://disk.yandex.ru/i/QGNnvDoSbv2sQg" TargetMode="External"/><Relationship Id="rId254" Type="http://schemas.openxmlformats.org/officeDocument/2006/relationships/hyperlink" Target="http://publication.pravo.gov.ru/Document/View/0001202011120001" TargetMode="External"/><Relationship Id="rId699" Type="http://schemas.openxmlformats.org/officeDocument/2006/relationships/image" Target="media/image39.jpg"/><Relationship Id="rId49" Type="http://schemas.openxmlformats.org/officeDocument/2006/relationships/hyperlink" Target="http://www.consultant.ru/document/cons_doc_LAW_140174/" TargetMode="External"/><Relationship Id="rId114" Type="http://schemas.openxmlformats.org/officeDocument/2006/relationships/hyperlink" Target="https://www.consultant.ru/document/cons_doc_LAW_154637/" TargetMode="External"/><Relationship Id="rId461" Type="http://schemas.openxmlformats.org/officeDocument/2006/relationships/hyperlink" Target="http://www.consultant.ru/document/cons_doc_LAW_175797/" TargetMode="External"/><Relationship Id="rId559" Type="http://schemas.openxmlformats.org/officeDocument/2006/relationships/hyperlink" Target="https://docs.edu.gov.ru/document/f9ac867f68a01765ef9ce94ebfe9430e" TargetMode="External"/><Relationship Id="rId766" Type="http://schemas.openxmlformats.org/officeDocument/2006/relationships/hyperlink" Target="http://www.sci.aha.ru/" TargetMode="External"/><Relationship Id="rId198" Type="http://schemas.openxmlformats.org/officeDocument/2006/relationships/hyperlink" Target="http://publication.pravo.gov.ru/Document/View/0001202012210122" TargetMode="External"/><Relationship Id="rId321" Type="http://schemas.openxmlformats.org/officeDocument/2006/relationships/hyperlink" Target="http://publication.pravo.gov.ru/Document/View/0001202102030022" TargetMode="External"/><Relationship Id="rId419" Type="http://schemas.openxmlformats.org/officeDocument/2006/relationships/hyperlink" Target="http://www.consultant.ru/document/cons_doc_LAW_105703/" TargetMode="External"/><Relationship Id="rId626" Type="http://schemas.openxmlformats.org/officeDocument/2006/relationships/hyperlink" Target="https://disk.yandex.ru/i/oFGswDuBZMmB3w" TargetMode="External"/><Relationship Id="rId265" Type="http://schemas.openxmlformats.org/officeDocument/2006/relationships/hyperlink" Target="http://publication.pravo.gov.ru/Document/View/0001202011120001" TargetMode="External"/><Relationship Id="rId472" Type="http://schemas.openxmlformats.org/officeDocument/2006/relationships/hyperlink" Target="http://www.consultant.ru/document/cons_doc_LAW_175797/" TargetMode="External"/><Relationship Id="rId125" Type="http://schemas.openxmlformats.org/officeDocument/2006/relationships/hyperlink" Target="https://www.consultant.ru/document/cons_doc_LAW_154637/" TargetMode="External"/><Relationship Id="rId332" Type="http://schemas.openxmlformats.org/officeDocument/2006/relationships/hyperlink" Target="http://publication.pravo.gov.ru/Document/View/0001202009010021" TargetMode="External"/><Relationship Id="rId777" Type="http://schemas.openxmlformats.org/officeDocument/2006/relationships/hyperlink" Target="http://spasay-kin.ru/" TargetMode="External"/><Relationship Id="rId637" Type="http://schemas.openxmlformats.org/officeDocument/2006/relationships/hyperlink" Target="https://disk.yandex.ru/i/oFGswDuBZMmB3w" TargetMode="External"/><Relationship Id="rId276" Type="http://schemas.openxmlformats.org/officeDocument/2006/relationships/hyperlink" Target="http://publication.pravo.gov.ru/Document/View/0001202011120001" TargetMode="External"/><Relationship Id="rId483" Type="http://schemas.openxmlformats.org/officeDocument/2006/relationships/hyperlink" Target="http://publication.pravo.gov.ru/Document/View/0001201606030031?rangeSize=1" TargetMode="External"/><Relationship Id="rId690" Type="http://schemas.openxmlformats.org/officeDocument/2006/relationships/image" Target="media/image30.jpg"/><Relationship Id="rId704" Type="http://schemas.openxmlformats.org/officeDocument/2006/relationships/hyperlink" Target="https://vk.com/doc264932521_613410344?hash=eZz14VKZGtMRZt9JZnjpBur6ezCiCoM1QO5OaNAPMbw&amp;dl=J8Q3E37P53toIVZ4Cpb7O5HW3556KxIjZt3JFP9mZCL" TargetMode="External"/><Relationship Id="rId40" Type="http://schemas.openxmlformats.org/officeDocument/2006/relationships/hyperlink" Target="http://www.consultant.ru/document/cons_doc_LAW_140174/" TargetMode="External"/><Relationship Id="rId136" Type="http://schemas.openxmlformats.org/officeDocument/2006/relationships/hyperlink" Target="https://www.consultant.ru/document/cons_doc_LAW_154637/" TargetMode="External"/><Relationship Id="rId343" Type="http://schemas.openxmlformats.org/officeDocument/2006/relationships/hyperlink" Target="http://publication.pravo.gov.ru/Document/View/0001202009010021" TargetMode="External"/><Relationship Id="rId550" Type="http://schemas.openxmlformats.org/officeDocument/2006/relationships/hyperlink" Target="https://docs.edu.gov.ru/document/f9ac867f68a01765ef9ce94ebfe9430e" TargetMode="External"/><Relationship Id="rId788" Type="http://schemas.openxmlformats.org/officeDocument/2006/relationships/hyperlink" Target="https://vk.com/doc264932521_613410344?hash=eZz14VKZGtMRZt9JZnjpBur6ezCiCoM1QO5OaNAPMbw&amp;dl=J8Q3E37P53toIVZ4Cpb7O5HW3556KxIjZt3JFP9mZCL" TargetMode="External"/><Relationship Id="rId203" Type="http://schemas.openxmlformats.org/officeDocument/2006/relationships/hyperlink" Target="http://publication.pravo.gov.ru/Document/View/0001202012210122" TargetMode="External"/><Relationship Id="rId648" Type="http://schemas.openxmlformats.org/officeDocument/2006/relationships/hyperlink" Target="https://disk.yandex.ru/i/P71B1904wnm_6A" TargetMode="External"/><Relationship Id="rId287" Type="http://schemas.openxmlformats.org/officeDocument/2006/relationships/hyperlink" Target="http://publication.pravo.gov.ru/Document/View/0001202011120001" TargetMode="External"/><Relationship Id="rId410" Type="http://schemas.openxmlformats.org/officeDocument/2006/relationships/hyperlink" Target="http://www.consultant.ru/document/cons_doc_LAW_105703/" TargetMode="External"/><Relationship Id="rId494" Type="http://schemas.openxmlformats.org/officeDocument/2006/relationships/hyperlink" Target="http://publication.pravo.gov.ru/Document/View/0001201606030031?rangeSize=1" TargetMode="External"/><Relationship Id="rId508" Type="http://schemas.openxmlformats.org/officeDocument/2006/relationships/hyperlink" Target="http://www.consultant.ru/document/cons_doc_LAW_179568/" TargetMode="External"/><Relationship Id="rId715" Type="http://schemas.openxmlformats.org/officeDocument/2006/relationships/hyperlink" Target="https://edu.gov.ru/" TargetMode="External"/><Relationship Id="rId147" Type="http://schemas.openxmlformats.org/officeDocument/2006/relationships/hyperlink" Target="https://www.consultant.ru/document/cons_doc_LAW_154637/" TargetMode="External"/><Relationship Id="rId354" Type="http://schemas.openxmlformats.org/officeDocument/2006/relationships/hyperlink" Target="http://publication.pravo.gov.ru/Document/View/0001202009010021" TargetMode="External"/><Relationship Id="rId799" Type="http://schemas.openxmlformats.org/officeDocument/2006/relationships/hyperlink" Target="http://publication.pravo.gov.ru/Document/View/0001202212280044" TargetMode="External"/><Relationship Id="rId51" Type="http://schemas.openxmlformats.org/officeDocument/2006/relationships/hyperlink" Target="http://www.consultant.ru/document/cons_doc_LAW_140174/" TargetMode="External"/><Relationship Id="rId561" Type="http://schemas.openxmlformats.org/officeDocument/2006/relationships/hyperlink" Target="https://docs.edu.gov.ru/document/f9ac867f68a01765ef9ce94ebfe9430e" TargetMode="External"/><Relationship Id="rId659" Type="http://schemas.openxmlformats.org/officeDocument/2006/relationships/hyperlink" Target="https://disk.yandex.ru/i/P71B1904wnm_6A" TargetMode="External"/><Relationship Id="rId214" Type="http://schemas.openxmlformats.org/officeDocument/2006/relationships/hyperlink" Target="http://publication.pravo.gov.ru/Document/View/0001202012210122" TargetMode="External"/><Relationship Id="rId298" Type="http://schemas.openxmlformats.org/officeDocument/2006/relationships/hyperlink" Target="http://publication.pravo.gov.ru/Document/View/0001202102030022" TargetMode="External"/><Relationship Id="rId421" Type="http://schemas.openxmlformats.org/officeDocument/2006/relationships/hyperlink" Target="http://www.consultant.ru/document/cons_doc_LAW_105703/" TargetMode="External"/><Relationship Id="rId519" Type="http://schemas.openxmlformats.org/officeDocument/2006/relationships/hyperlink" Target="http://publication.pravo.gov.ru/document/0001202306020031" TargetMode="External"/><Relationship Id="rId158" Type="http://schemas.openxmlformats.org/officeDocument/2006/relationships/hyperlink" Target="https://www.consultant.ru/document/cons_doc_LAW_154637/" TargetMode="External"/><Relationship Id="rId726" Type="http://schemas.openxmlformats.org/officeDocument/2006/relationships/hyperlink" Target="https://irorb.ru/" TargetMode="External"/><Relationship Id="rId62" Type="http://schemas.openxmlformats.org/officeDocument/2006/relationships/hyperlink" Target="http://www.consultant.ru/document/cons_doc_LAW_140174/" TargetMode="External"/><Relationship Id="rId365" Type="http://schemas.openxmlformats.org/officeDocument/2006/relationships/hyperlink" Target="http://publication.pravo.gov.ru/Document/View/0001202009010021" TargetMode="External"/><Relationship Id="rId572" Type="http://schemas.openxmlformats.org/officeDocument/2006/relationships/hyperlink" Target="https://docs.edu.gov.ru/document/f9ac867f68a01765ef9ce94ebfe9430e" TargetMode="External"/><Relationship Id="rId225" Type="http://schemas.openxmlformats.org/officeDocument/2006/relationships/hyperlink" Target="http://publication.pravo.gov.ru/Document/View/0001202012210122" TargetMode="External"/><Relationship Id="rId432" Type="http://schemas.openxmlformats.org/officeDocument/2006/relationships/hyperlink" Target="http://www.consultant.ru/document/cons_doc_LAW_175797/" TargetMode="External"/><Relationship Id="rId737" Type="http://schemas.openxmlformats.org/officeDocument/2006/relationships/hyperlink" Target="http://www.prosv.ru/" TargetMode="External"/><Relationship Id="rId73" Type="http://schemas.openxmlformats.org/officeDocument/2006/relationships/hyperlink" Target="http://www.consultant.ru/document/cons_doc_LAW_19558/" TargetMode="External"/><Relationship Id="rId169" Type="http://schemas.openxmlformats.org/officeDocument/2006/relationships/hyperlink" Target="http://publication.pravo.gov.ru/Document/View/0001202202220042" TargetMode="External"/><Relationship Id="rId376" Type="http://schemas.openxmlformats.org/officeDocument/2006/relationships/hyperlink" Target="http://www.consultant.ru/document/cons_doc_LAW_105703/" TargetMode="External"/><Relationship Id="rId583" Type="http://schemas.openxmlformats.org/officeDocument/2006/relationships/hyperlink" Target="https://disk.yandex.ru/i/np9DrztDl1mieQ" TargetMode="External"/><Relationship Id="rId790" Type="http://schemas.openxmlformats.org/officeDocument/2006/relationships/image" Target="media/image47.jpg"/><Relationship Id="rId4" Type="http://schemas.openxmlformats.org/officeDocument/2006/relationships/webSettings" Target="webSettings.xml"/><Relationship Id="rId236" Type="http://schemas.openxmlformats.org/officeDocument/2006/relationships/hyperlink" Target="http://publication.pravo.gov.ru/Document/View/0001202011120001" TargetMode="External"/><Relationship Id="rId443" Type="http://schemas.openxmlformats.org/officeDocument/2006/relationships/hyperlink" Target="http://www.consultant.ru/document/cons_doc_LAW_175797/" TargetMode="External"/><Relationship Id="rId650" Type="http://schemas.openxmlformats.org/officeDocument/2006/relationships/hyperlink" Target="https://disk.yandex.ru/i/P71B1904wnm_6A" TargetMode="External"/><Relationship Id="rId303" Type="http://schemas.openxmlformats.org/officeDocument/2006/relationships/hyperlink" Target="http://publication.pravo.gov.ru/Document/View/0001202102030022" TargetMode="External"/><Relationship Id="rId748" Type="http://schemas.openxmlformats.org/officeDocument/2006/relationships/hyperlink" Target="http://pedsovet.org/leaders/" TargetMode="External"/><Relationship Id="rId84" Type="http://schemas.openxmlformats.org/officeDocument/2006/relationships/hyperlink" Target="http://www.consultant.ru/document/cons_doc_LAW_19558/" TargetMode="External"/><Relationship Id="rId387" Type="http://schemas.openxmlformats.org/officeDocument/2006/relationships/hyperlink" Target="http://www.consultant.ru/document/cons_doc_LAW_105703/" TargetMode="External"/><Relationship Id="rId510" Type="http://schemas.openxmlformats.org/officeDocument/2006/relationships/hyperlink" Target="http://www.consultant.ru/document/cons_doc_LAW_179568/" TargetMode="External"/><Relationship Id="rId594" Type="http://schemas.openxmlformats.org/officeDocument/2006/relationships/hyperlink" Target="https://disk.yandex.ru/i/dHmmLr42MfYnzg" TargetMode="External"/><Relationship Id="rId608" Type="http://schemas.openxmlformats.org/officeDocument/2006/relationships/hyperlink" Target="https://disk.yandex.ru/i/QGNnvDoSbv2sQg" TargetMode="External"/><Relationship Id="rId247" Type="http://schemas.openxmlformats.org/officeDocument/2006/relationships/hyperlink" Target="http://publication.pravo.gov.ru/Document/View/0001202011120001" TargetMode="External"/><Relationship Id="rId107" Type="http://schemas.openxmlformats.org/officeDocument/2006/relationships/hyperlink" Target="http://www.consultant.ru/document/cons_doc_LAW_19558/" TargetMode="External"/><Relationship Id="rId454" Type="http://schemas.openxmlformats.org/officeDocument/2006/relationships/hyperlink" Target="http://www.consultant.ru/document/cons_doc_LAW_175797/" TargetMode="External"/><Relationship Id="rId661" Type="http://schemas.openxmlformats.org/officeDocument/2006/relationships/hyperlink" Target="https://disk.yandex.ru/i/P71B1904wnm_6A" TargetMode="External"/><Relationship Id="rId759" Type="http://schemas.openxmlformats.org/officeDocument/2006/relationships/hyperlink" Target="http://www.slovari.ru/" TargetMode="External"/><Relationship Id="rId11" Type="http://schemas.openxmlformats.org/officeDocument/2006/relationships/hyperlink" Target="http://publication.pravo.gov.ru/Document/View/0001202212280044" TargetMode="External"/><Relationship Id="rId314" Type="http://schemas.openxmlformats.org/officeDocument/2006/relationships/hyperlink" Target="http://publication.pravo.gov.ru/Document/View/0001202102030022" TargetMode="External"/><Relationship Id="rId398" Type="http://schemas.openxmlformats.org/officeDocument/2006/relationships/hyperlink" Target="http://www.consultant.ru/document/cons_doc_LAW_105703/" TargetMode="External"/><Relationship Id="rId521" Type="http://schemas.openxmlformats.org/officeDocument/2006/relationships/hyperlink" Target="http://publication.pravo.gov.ru/document/0001202306020031" TargetMode="External"/><Relationship Id="rId619" Type="http://schemas.openxmlformats.org/officeDocument/2006/relationships/hyperlink" Target="https://disk.yandex.ru/i/QGNnvDoSbv2sQg" TargetMode="External"/><Relationship Id="rId95" Type="http://schemas.openxmlformats.org/officeDocument/2006/relationships/hyperlink" Target="http://www.consultant.ru/document/cons_doc_LAW_19558/" TargetMode="External"/><Relationship Id="rId160" Type="http://schemas.openxmlformats.org/officeDocument/2006/relationships/hyperlink" Target="https://www.consultant.ru/document/cons_doc_LAW_154637/" TargetMode="External"/><Relationship Id="rId258" Type="http://schemas.openxmlformats.org/officeDocument/2006/relationships/hyperlink" Target="http://publication.pravo.gov.ru/Document/View/0001202011120001" TargetMode="External"/><Relationship Id="rId465" Type="http://schemas.openxmlformats.org/officeDocument/2006/relationships/hyperlink" Target="http://www.consultant.ru/document/cons_doc_LAW_175797/" TargetMode="External"/><Relationship Id="rId672" Type="http://schemas.openxmlformats.org/officeDocument/2006/relationships/hyperlink" Target="https://iro23.ru/?page_id=45037" TargetMode="External"/><Relationship Id="rId22" Type="http://schemas.openxmlformats.org/officeDocument/2006/relationships/hyperlink" Target="https://www.consultant.ru/document/cons_doc_LAW_9959/" TargetMode="External"/><Relationship Id="rId118" Type="http://schemas.openxmlformats.org/officeDocument/2006/relationships/hyperlink" Target="https://www.consultant.ru/document/cons_doc_LAW_154637/" TargetMode="External"/><Relationship Id="rId325" Type="http://schemas.openxmlformats.org/officeDocument/2006/relationships/hyperlink" Target="http://publication.pravo.gov.ru/Document/View/0001202102030022" TargetMode="External"/><Relationship Id="rId532" Type="http://schemas.openxmlformats.org/officeDocument/2006/relationships/hyperlink" Target="http://publication.pravo.gov.ru/document/000120230602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33877</Words>
  <Characters>193105</Characters>
  <Application>Microsoft Office Word</Application>
  <DocSecurity>0</DocSecurity>
  <Lines>1609</Lines>
  <Paragraphs>453</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1. ЦЕЛЕВОЙ РАЗДЕЛ (ФГОС ДО п.2.11.1. ФОП ДО п. 15;14;16) </vt:lpstr>
      <vt:lpstr>    1.1. Пояснительная записка </vt:lpstr>
      <vt:lpstr>    Обязательная часть </vt:lpstr>
      <vt:lpstr>        </vt:lpstr>
      <vt:lpstr>    Обязательная часть </vt:lpstr>
      <vt:lpstr>    Кадровые условия </vt:lpstr>
      <vt:lpstr>    Региональные особенности </vt:lpstr>
      <vt:lpstr>    Социальные условия и партнеры </vt:lpstr>
      <vt:lpstr>        Часть, формируемая участниками образовательных отношений </vt:lpstr>
      <vt:lpstr>        Часть формируемая участниками образовательных отношений </vt:lpstr>
      <vt:lpstr>        Программа «Шатлык», «Илиш-мой край родной» </vt:lpstr>
      <vt:lpstr>    2. СОДЕРЖАТЕЛЬНЫЙ РАЗДЕЛ </vt:lpstr>
      <vt:lpstr>        Часть Программы, формируемая участниками образовательных отношений </vt:lpstr>
    </vt:vector>
  </TitlesOfParts>
  <Company/>
  <LinksUpToDate>false</LinksUpToDate>
  <CharactersWithSpaces>226529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2</cp:revision>
  <dcterms:created xsi:type="dcterms:W3CDTF">2025-09-25T04:03:00Z</dcterms:created>
  <dcterms:modified xsi:type="dcterms:W3CDTF">2025-09-25T04:03:00Z</dcterms:modified>
</cp:coreProperties>
</file>